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6E" w:rsidRPr="00551C7C" w:rsidRDefault="0035726E" w:rsidP="0035726E">
      <w:pPr>
        <w:pStyle w:val="a3"/>
        <w:suppressAutoHyphens/>
        <w:jc w:val="center"/>
        <w:rPr>
          <w:rFonts w:ascii="Times New Roman" w:hAnsi="Times New Roman" w:cs="Times New Roman"/>
          <w:sz w:val="24"/>
          <w:szCs w:val="24"/>
        </w:rPr>
      </w:pPr>
      <w:r w:rsidRPr="00551C7C">
        <w:rPr>
          <w:rFonts w:ascii="Times New Roman" w:hAnsi="Times New Roman" w:cs="Times New Roman"/>
          <w:sz w:val="24"/>
          <w:szCs w:val="24"/>
        </w:rPr>
        <w:t xml:space="preserve">Извещение о проведении конкурса </w:t>
      </w:r>
    </w:p>
    <w:p w:rsidR="0035726E" w:rsidRPr="00551C7C" w:rsidRDefault="0035726E" w:rsidP="0035726E">
      <w:pPr>
        <w:pStyle w:val="a3"/>
        <w:suppressAutoHyphens/>
        <w:jc w:val="center"/>
        <w:rPr>
          <w:rFonts w:ascii="Times New Roman" w:hAnsi="Times New Roman" w:cs="Times New Roman"/>
          <w:sz w:val="24"/>
          <w:szCs w:val="24"/>
        </w:rPr>
      </w:pPr>
      <w:proofErr w:type="gramStart"/>
      <w:r w:rsidRPr="00551C7C">
        <w:rPr>
          <w:rFonts w:ascii="Times New Roman" w:hAnsi="Times New Roman" w:cs="Times New Roman"/>
          <w:sz w:val="24"/>
          <w:szCs w:val="24"/>
        </w:rPr>
        <w:t>по</w:t>
      </w:r>
      <w:proofErr w:type="gramEnd"/>
      <w:r w:rsidRPr="00551C7C">
        <w:rPr>
          <w:rFonts w:ascii="Times New Roman" w:hAnsi="Times New Roman" w:cs="Times New Roman"/>
          <w:sz w:val="24"/>
          <w:szCs w:val="24"/>
        </w:rPr>
        <w:t xml:space="preserve"> выбору специализированного депозитария</w:t>
      </w:r>
    </w:p>
    <w:p w:rsidR="0035726E" w:rsidRPr="00551C7C" w:rsidRDefault="006A51E4" w:rsidP="0035726E">
      <w:pPr>
        <w:pStyle w:val="a3"/>
        <w:suppressAutoHyphens/>
        <w:jc w:val="center"/>
        <w:rPr>
          <w:rFonts w:ascii="Times New Roman" w:hAnsi="Times New Roman" w:cs="Times New Roman"/>
          <w:sz w:val="24"/>
          <w:szCs w:val="24"/>
        </w:rPr>
      </w:pPr>
      <w:r>
        <w:rPr>
          <w:rFonts w:ascii="Times New Roman" w:hAnsi="Times New Roman" w:cs="Times New Roman"/>
          <w:sz w:val="24"/>
          <w:szCs w:val="24"/>
        </w:rPr>
        <w:t xml:space="preserve">СРО </w:t>
      </w:r>
      <w:r w:rsidR="0035726E" w:rsidRPr="00551C7C">
        <w:rPr>
          <w:rFonts w:ascii="Times New Roman" w:hAnsi="Times New Roman" w:cs="Times New Roman"/>
          <w:sz w:val="24"/>
          <w:szCs w:val="24"/>
        </w:rPr>
        <w:t>ААУ «</w:t>
      </w:r>
      <w:r>
        <w:rPr>
          <w:rFonts w:ascii="Times New Roman" w:hAnsi="Times New Roman" w:cs="Times New Roman"/>
          <w:sz w:val="24"/>
          <w:szCs w:val="24"/>
        </w:rPr>
        <w:t>Евросиб</w:t>
      </w:r>
      <w:r w:rsidR="0035726E" w:rsidRPr="00551C7C">
        <w:rPr>
          <w:rFonts w:ascii="Times New Roman" w:hAnsi="Times New Roman" w:cs="Times New Roman"/>
          <w:sz w:val="24"/>
          <w:szCs w:val="24"/>
        </w:rPr>
        <w:t>»</w:t>
      </w:r>
    </w:p>
    <w:p w:rsidR="0035726E" w:rsidRPr="00551C7C" w:rsidRDefault="0035726E" w:rsidP="0035726E">
      <w:pPr>
        <w:pStyle w:val="a3"/>
        <w:suppressAutoHyphens/>
        <w:jc w:val="center"/>
        <w:rPr>
          <w:rFonts w:ascii="Times New Roman" w:hAnsi="Times New Roman" w:cs="Times New Roman"/>
          <w:sz w:val="24"/>
          <w:szCs w:val="24"/>
        </w:rPr>
      </w:pPr>
      <w:r w:rsidRPr="00551C7C">
        <w:rPr>
          <w:rFonts w:ascii="Times New Roman" w:hAnsi="Times New Roman" w:cs="Times New Roman"/>
          <w:sz w:val="24"/>
          <w:szCs w:val="24"/>
        </w:rPr>
        <w:t>(</w:t>
      </w:r>
      <w:proofErr w:type="gramStart"/>
      <w:r w:rsidRPr="00551C7C">
        <w:rPr>
          <w:rFonts w:ascii="Times New Roman" w:hAnsi="Times New Roman" w:cs="Times New Roman"/>
          <w:sz w:val="24"/>
          <w:szCs w:val="24"/>
        </w:rPr>
        <w:t>далее</w:t>
      </w:r>
      <w:proofErr w:type="gramEnd"/>
      <w:r w:rsidRPr="00551C7C">
        <w:rPr>
          <w:rFonts w:ascii="Times New Roman" w:hAnsi="Times New Roman" w:cs="Times New Roman"/>
          <w:sz w:val="24"/>
          <w:szCs w:val="24"/>
        </w:rPr>
        <w:t xml:space="preserve"> - Ассоциация) </w:t>
      </w:r>
    </w:p>
    <w:p w:rsidR="0035726E" w:rsidRPr="00551C7C" w:rsidRDefault="0035726E" w:rsidP="0035726E">
      <w:pPr>
        <w:pStyle w:val="a3"/>
        <w:suppressAutoHyphens/>
        <w:rPr>
          <w:rFonts w:ascii="Times New Roman" w:hAnsi="Times New Roman" w:cs="Times New Roman"/>
          <w:sz w:val="24"/>
          <w:szCs w:val="24"/>
        </w:rPr>
      </w:pPr>
    </w:p>
    <w:p w:rsidR="0035726E" w:rsidRPr="00551C7C" w:rsidRDefault="0035726E" w:rsidP="0035726E">
      <w:pPr>
        <w:pStyle w:val="a3"/>
        <w:suppressAutoHyphens/>
        <w:jc w:val="center"/>
        <w:rPr>
          <w:rFonts w:ascii="Times New Roman" w:hAnsi="Times New Roman" w:cs="Times New Roman"/>
          <w:sz w:val="24"/>
          <w:szCs w:val="24"/>
        </w:rPr>
      </w:pPr>
      <w:r w:rsidRPr="00551C7C">
        <w:rPr>
          <w:rFonts w:ascii="Times New Roman" w:hAnsi="Times New Roman" w:cs="Times New Roman"/>
          <w:sz w:val="24"/>
          <w:szCs w:val="24"/>
        </w:rPr>
        <w:t xml:space="preserve">Извещение подготовлено в соответствии с Положением о порядке проведения конкурса </w:t>
      </w:r>
    </w:p>
    <w:p w:rsidR="0035726E" w:rsidRPr="00551C7C" w:rsidRDefault="0035726E" w:rsidP="0035726E">
      <w:pPr>
        <w:pStyle w:val="a3"/>
        <w:suppressAutoHyphens/>
        <w:jc w:val="center"/>
        <w:rPr>
          <w:rFonts w:ascii="Times New Roman" w:hAnsi="Times New Roman" w:cs="Times New Roman"/>
          <w:sz w:val="24"/>
          <w:szCs w:val="24"/>
        </w:rPr>
      </w:pPr>
      <w:proofErr w:type="gramStart"/>
      <w:r w:rsidRPr="00551C7C">
        <w:rPr>
          <w:rFonts w:ascii="Times New Roman" w:hAnsi="Times New Roman" w:cs="Times New Roman"/>
          <w:sz w:val="24"/>
          <w:szCs w:val="24"/>
        </w:rPr>
        <w:t>по</w:t>
      </w:r>
      <w:proofErr w:type="gramEnd"/>
      <w:r w:rsidRPr="00551C7C">
        <w:rPr>
          <w:rFonts w:ascii="Times New Roman" w:hAnsi="Times New Roman" w:cs="Times New Roman"/>
          <w:sz w:val="24"/>
          <w:szCs w:val="24"/>
        </w:rPr>
        <w:t xml:space="preserve"> выбору специализированного депозитария </w:t>
      </w:r>
    </w:p>
    <w:p w:rsidR="0035726E" w:rsidRPr="00551C7C" w:rsidRDefault="006A51E4" w:rsidP="0035726E">
      <w:pPr>
        <w:pStyle w:val="a3"/>
        <w:suppressAutoHyphens/>
        <w:jc w:val="center"/>
        <w:rPr>
          <w:rFonts w:ascii="Times New Roman" w:hAnsi="Times New Roman" w:cs="Times New Roman"/>
          <w:sz w:val="24"/>
          <w:szCs w:val="24"/>
        </w:rPr>
      </w:pPr>
      <w:r>
        <w:rPr>
          <w:rFonts w:ascii="Times New Roman" w:hAnsi="Times New Roman" w:cs="Times New Roman"/>
          <w:sz w:val="24"/>
          <w:szCs w:val="24"/>
        </w:rPr>
        <w:t xml:space="preserve">СРО </w:t>
      </w:r>
      <w:r w:rsidRPr="00551C7C">
        <w:rPr>
          <w:rFonts w:ascii="Times New Roman" w:hAnsi="Times New Roman" w:cs="Times New Roman"/>
          <w:sz w:val="24"/>
          <w:szCs w:val="24"/>
        </w:rPr>
        <w:t>ААУ «</w:t>
      </w:r>
      <w:r>
        <w:rPr>
          <w:rFonts w:ascii="Times New Roman" w:hAnsi="Times New Roman" w:cs="Times New Roman"/>
          <w:sz w:val="24"/>
          <w:szCs w:val="24"/>
        </w:rPr>
        <w:t>Евросиб</w:t>
      </w:r>
      <w:r w:rsidRPr="00551C7C">
        <w:rPr>
          <w:rFonts w:ascii="Times New Roman" w:hAnsi="Times New Roman" w:cs="Times New Roman"/>
          <w:sz w:val="24"/>
          <w:szCs w:val="24"/>
        </w:rPr>
        <w:t>»</w:t>
      </w:r>
      <w:r w:rsidR="0035726E" w:rsidRPr="00551C7C">
        <w:rPr>
          <w:rFonts w:ascii="Times New Roman" w:hAnsi="Times New Roman" w:cs="Times New Roman"/>
          <w:sz w:val="24"/>
          <w:szCs w:val="24"/>
        </w:rPr>
        <w:t xml:space="preserve"> (далее</w:t>
      </w:r>
      <w:r w:rsidR="001F69A6">
        <w:rPr>
          <w:rFonts w:ascii="Times New Roman" w:hAnsi="Times New Roman" w:cs="Times New Roman"/>
          <w:sz w:val="24"/>
          <w:szCs w:val="24"/>
        </w:rPr>
        <w:t xml:space="preserve"> </w:t>
      </w:r>
      <w:r w:rsidR="0035726E" w:rsidRPr="00551C7C">
        <w:rPr>
          <w:rFonts w:ascii="Times New Roman" w:hAnsi="Times New Roman" w:cs="Times New Roman"/>
          <w:sz w:val="24"/>
          <w:szCs w:val="24"/>
        </w:rPr>
        <w:t xml:space="preserve">- Положение). </w:t>
      </w:r>
    </w:p>
    <w:p w:rsidR="0035726E" w:rsidRPr="00551C7C" w:rsidRDefault="0035726E" w:rsidP="0035726E">
      <w:pPr>
        <w:pStyle w:val="a3"/>
        <w:suppressAutoHyphens/>
        <w:jc w:val="both"/>
        <w:rPr>
          <w:rFonts w:ascii="Times New Roman" w:hAnsi="Times New Roman" w:cs="Times New Roman"/>
          <w:sz w:val="24"/>
          <w:szCs w:val="24"/>
        </w:rPr>
      </w:pPr>
    </w:p>
    <w:p w:rsidR="0035726E" w:rsidRPr="00551C7C" w:rsidRDefault="0035726E" w:rsidP="006A51E4">
      <w:pPr>
        <w:pStyle w:val="a3"/>
        <w:suppressAutoHyphens/>
        <w:jc w:val="both"/>
        <w:rPr>
          <w:rFonts w:ascii="Times New Roman" w:hAnsi="Times New Roman" w:cs="Times New Roman"/>
          <w:b/>
          <w:i/>
          <w:sz w:val="24"/>
          <w:szCs w:val="24"/>
        </w:rPr>
      </w:pPr>
    </w:p>
    <w:p w:rsidR="0035726E" w:rsidRPr="00551C7C" w:rsidRDefault="0035726E" w:rsidP="001F69A6">
      <w:pPr>
        <w:pStyle w:val="a3"/>
        <w:suppressAutoHyphens/>
        <w:ind w:left="709" w:hanging="709"/>
        <w:jc w:val="both"/>
        <w:rPr>
          <w:rFonts w:ascii="Times New Roman" w:hAnsi="Times New Roman" w:cs="Times New Roman"/>
          <w:b/>
          <w:i/>
          <w:sz w:val="24"/>
          <w:szCs w:val="24"/>
        </w:rPr>
      </w:pPr>
      <w:r w:rsidRPr="00551C7C">
        <w:rPr>
          <w:rFonts w:ascii="Times New Roman" w:hAnsi="Times New Roman" w:cs="Times New Roman"/>
          <w:b/>
          <w:i/>
          <w:sz w:val="24"/>
          <w:szCs w:val="24"/>
        </w:rPr>
        <w:t>Наименование Организатора конкурса</w:t>
      </w:r>
      <w:r w:rsidRPr="006A51E4">
        <w:rPr>
          <w:rFonts w:ascii="Times New Roman" w:hAnsi="Times New Roman" w:cs="Times New Roman"/>
          <w:b/>
          <w:i/>
          <w:sz w:val="24"/>
          <w:szCs w:val="24"/>
        </w:rPr>
        <w:t xml:space="preserve">: </w:t>
      </w:r>
      <w:r w:rsidR="006A51E4" w:rsidRPr="006A51E4">
        <w:rPr>
          <w:rFonts w:ascii="Times New Roman" w:hAnsi="Times New Roman" w:cs="Times New Roman"/>
          <w:b/>
          <w:i/>
          <w:sz w:val="24"/>
          <w:szCs w:val="24"/>
        </w:rPr>
        <w:t>СРО ААУ «Евросиб»</w:t>
      </w:r>
      <w:r w:rsidR="00B50538" w:rsidRPr="006A51E4">
        <w:rPr>
          <w:rFonts w:ascii="Times New Roman" w:hAnsi="Times New Roman" w:cs="Times New Roman"/>
          <w:b/>
          <w:i/>
          <w:sz w:val="24"/>
          <w:szCs w:val="24"/>
        </w:rPr>
        <w:t>.</w:t>
      </w:r>
    </w:p>
    <w:p w:rsidR="0035726E" w:rsidRPr="00551C7C" w:rsidRDefault="0035726E" w:rsidP="001F69A6">
      <w:pPr>
        <w:shd w:val="clear" w:color="auto" w:fill="FFFFFF"/>
        <w:spacing w:after="0" w:line="240" w:lineRule="auto"/>
        <w:ind w:left="709" w:hanging="709"/>
        <w:rPr>
          <w:rFonts w:ascii="Times New Roman" w:hAnsi="Times New Roman" w:cs="Times New Roman"/>
          <w:b/>
          <w:i/>
          <w:sz w:val="24"/>
          <w:szCs w:val="24"/>
        </w:rPr>
      </w:pPr>
      <w:r w:rsidRPr="00551C7C">
        <w:rPr>
          <w:rFonts w:ascii="Times New Roman" w:hAnsi="Times New Roman" w:cs="Times New Roman"/>
          <w:b/>
          <w:i/>
          <w:sz w:val="24"/>
          <w:szCs w:val="24"/>
        </w:rPr>
        <w:t xml:space="preserve">Местонахождение Организатора конкурса: </w:t>
      </w:r>
      <w:r w:rsidR="006A51E4" w:rsidRPr="006A51E4">
        <w:rPr>
          <w:rFonts w:ascii="Times New Roman" w:hAnsi="Times New Roman" w:cs="Times New Roman"/>
          <w:b/>
          <w:i/>
          <w:sz w:val="24"/>
          <w:szCs w:val="24"/>
        </w:rPr>
        <w:t>115114 г. Москва, Шлюзовая набережная, дом 8, строение 1, офис 301</w:t>
      </w:r>
      <w:r w:rsidR="006A51E4">
        <w:rPr>
          <w:rFonts w:ascii="Times New Roman" w:hAnsi="Times New Roman" w:cs="Times New Roman"/>
          <w:b/>
          <w:i/>
          <w:sz w:val="24"/>
          <w:szCs w:val="24"/>
        </w:rPr>
        <w:t xml:space="preserve">. </w:t>
      </w:r>
    </w:p>
    <w:p w:rsidR="0035726E" w:rsidRPr="00551C7C" w:rsidRDefault="0035726E" w:rsidP="001F69A6">
      <w:pPr>
        <w:pStyle w:val="a3"/>
        <w:suppressAutoHyphens/>
        <w:ind w:left="709" w:hanging="709"/>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Почтовый адрес Организатора конкурса: </w:t>
      </w:r>
      <w:r w:rsidR="007E0072">
        <w:rPr>
          <w:rFonts w:ascii="Times New Roman" w:hAnsi="Times New Roman" w:cs="Times New Roman"/>
          <w:b/>
          <w:i/>
          <w:sz w:val="24"/>
          <w:szCs w:val="24"/>
        </w:rPr>
        <w:t>450078</w:t>
      </w:r>
      <w:r w:rsidRPr="00551C7C">
        <w:rPr>
          <w:rFonts w:ascii="Times New Roman" w:hAnsi="Times New Roman" w:cs="Times New Roman"/>
          <w:b/>
          <w:i/>
          <w:sz w:val="24"/>
          <w:szCs w:val="24"/>
        </w:rPr>
        <w:t xml:space="preserve">, г. Уфа, </w:t>
      </w:r>
      <w:r w:rsidR="006A51E4">
        <w:rPr>
          <w:rFonts w:ascii="Times New Roman" w:hAnsi="Times New Roman" w:cs="Times New Roman"/>
          <w:b/>
          <w:i/>
          <w:sz w:val="24"/>
          <w:szCs w:val="24"/>
        </w:rPr>
        <w:t xml:space="preserve">ул. </w:t>
      </w:r>
      <w:bookmarkStart w:id="0" w:name="_GoBack"/>
      <w:r w:rsidR="007E0072">
        <w:rPr>
          <w:rFonts w:ascii="Times New Roman" w:hAnsi="Times New Roman" w:cs="Times New Roman"/>
          <w:b/>
          <w:i/>
          <w:sz w:val="24"/>
          <w:szCs w:val="24"/>
        </w:rPr>
        <w:t>Рево</w:t>
      </w:r>
      <w:bookmarkEnd w:id="0"/>
      <w:r w:rsidR="007E0072">
        <w:rPr>
          <w:rFonts w:ascii="Times New Roman" w:hAnsi="Times New Roman" w:cs="Times New Roman"/>
          <w:b/>
          <w:i/>
          <w:sz w:val="24"/>
          <w:szCs w:val="24"/>
        </w:rPr>
        <w:t>люционная</w:t>
      </w:r>
      <w:r w:rsidR="006A51E4">
        <w:rPr>
          <w:rFonts w:ascii="Times New Roman" w:hAnsi="Times New Roman" w:cs="Times New Roman"/>
          <w:b/>
          <w:i/>
          <w:sz w:val="24"/>
          <w:szCs w:val="24"/>
        </w:rPr>
        <w:t xml:space="preserve">, д. </w:t>
      </w:r>
      <w:r w:rsidR="007E0072">
        <w:rPr>
          <w:rFonts w:ascii="Times New Roman" w:hAnsi="Times New Roman" w:cs="Times New Roman"/>
          <w:b/>
          <w:i/>
          <w:sz w:val="24"/>
          <w:szCs w:val="24"/>
        </w:rPr>
        <w:t>96/4, оф 427</w:t>
      </w:r>
      <w:r w:rsidR="006A51E4">
        <w:rPr>
          <w:rFonts w:ascii="Times New Roman" w:hAnsi="Times New Roman" w:cs="Times New Roman"/>
          <w:b/>
          <w:i/>
          <w:sz w:val="24"/>
          <w:szCs w:val="24"/>
        </w:rPr>
        <w:t xml:space="preserve">.  </w:t>
      </w:r>
      <w:r w:rsidR="00B50538">
        <w:rPr>
          <w:rFonts w:ascii="Times New Roman" w:hAnsi="Times New Roman" w:cs="Times New Roman"/>
          <w:b/>
          <w:i/>
          <w:sz w:val="24"/>
          <w:szCs w:val="24"/>
        </w:rPr>
        <w:t xml:space="preserve"> </w:t>
      </w:r>
    </w:p>
    <w:p w:rsidR="0035726E" w:rsidRDefault="0035726E" w:rsidP="001F69A6">
      <w:pPr>
        <w:pStyle w:val="a3"/>
        <w:suppressAutoHyphens/>
        <w:ind w:left="709" w:hanging="709"/>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Электронный адрес Организатора конкурса: </w:t>
      </w:r>
      <w:r w:rsidR="006A51E4" w:rsidRPr="006A51E4">
        <w:rPr>
          <w:rFonts w:ascii="Times New Roman" w:hAnsi="Times New Roman" w:cs="Times New Roman"/>
          <w:b/>
          <w:bCs/>
          <w:i/>
          <w:sz w:val="24"/>
          <w:szCs w:val="24"/>
        </w:rPr>
        <w:t>eurosibsro@gmail.com</w:t>
      </w:r>
      <w:r w:rsidR="006A51E4" w:rsidRPr="006A51E4">
        <w:rPr>
          <w:rFonts w:ascii="Times New Roman" w:hAnsi="Times New Roman" w:cs="Times New Roman"/>
          <w:bCs/>
          <w:i/>
          <w:sz w:val="24"/>
          <w:szCs w:val="24"/>
        </w:rPr>
        <w:t> </w:t>
      </w:r>
    </w:p>
    <w:p w:rsidR="00551C7C" w:rsidRPr="00551C7C" w:rsidRDefault="00551C7C" w:rsidP="001F69A6">
      <w:pPr>
        <w:pStyle w:val="a3"/>
        <w:suppressAutoHyphens/>
        <w:ind w:left="709" w:hanging="709"/>
        <w:jc w:val="both"/>
        <w:rPr>
          <w:rFonts w:ascii="Times New Roman" w:hAnsi="Times New Roman" w:cs="Times New Roman"/>
          <w:b/>
          <w:i/>
          <w:sz w:val="24"/>
          <w:szCs w:val="24"/>
        </w:rPr>
      </w:pPr>
      <w:r>
        <w:rPr>
          <w:rFonts w:ascii="Times New Roman" w:hAnsi="Times New Roman" w:cs="Times New Roman"/>
          <w:b/>
          <w:i/>
          <w:sz w:val="24"/>
          <w:szCs w:val="24"/>
        </w:rPr>
        <w:t xml:space="preserve">Сайт </w:t>
      </w:r>
      <w:r w:rsidRPr="00551C7C">
        <w:rPr>
          <w:rFonts w:ascii="Times New Roman" w:hAnsi="Times New Roman" w:cs="Times New Roman"/>
          <w:b/>
          <w:i/>
          <w:sz w:val="24"/>
          <w:szCs w:val="24"/>
        </w:rPr>
        <w:t>Организатора конкурса</w:t>
      </w:r>
      <w:r>
        <w:rPr>
          <w:rFonts w:ascii="Times New Roman" w:hAnsi="Times New Roman" w:cs="Times New Roman"/>
          <w:b/>
          <w:i/>
          <w:sz w:val="24"/>
          <w:szCs w:val="24"/>
        </w:rPr>
        <w:t xml:space="preserve">: </w:t>
      </w:r>
      <w:r w:rsidR="006A51E4" w:rsidRPr="006A51E4">
        <w:rPr>
          <w:rFonts w:ascii="Times New Roman" w:hAnsi="Times New Roman" w:cs="Times New Roman"/>
          <w:b/>
          <w:i/>
          <w:sz w:val="24"/>
          <w:szCs w:val="24"/>
        </w:rPr>
        <w:t>http://eurosib-sro.ru/</w:t>
      </w:r>
      <w:r>
        <w:rPr>
          <w:rFonts w:ascii="Times New Roman" w:hAnsi="Times New Roman" w:cs="Times New Roman"/>
          <w:b/>
          <w:i/>
          <w:sz w:val="24"/>
          <w:szCs w:val="24"/>
        </w:rPr>
        <w:t xml:space="preserve"> </w:t>
      </w:r>
    </w:p>
    <w:p w:rsidR="0035726E" w:rsidRPr="00551C7C" w:rsidRDefault="0035726E" w:rsidP="001F69A6">
      <w:pPr>
        <w:pStyle w:val="a3"/>
        <w:suppressAutoHyphens/>
        <w:ind w:left="709" w:hanging="709"/>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Контактные номера телефонов Организатора конкурса: 8 (499) </w:t>
      </w:r>
      <w:r w:rsidR="006A51E4">
        <w:rPr>
          <w:rFonts w:ascii="Times New Roman" w:hAnsi="Times New Roman" w:cs="Times New Roman"/>
          <w:b/>
          <w:i/>
          <w:sz w:val="24"/>
          <w:szCs w:val="24"/>
        </w:rPr>
        <w:t>110</w:t>
      </w:r>
      <w:r w:rsidRPr="00551C7C">
        <w:rPr>
          <w:rFonts w:ascii="Times New Roman" w:hAnsi="Times New Roman" w:cs="Times New Roman"/>
          <w:b/>
          <w:i/>
          <w:sz w:val="24"/>
          <w:szCs w:val="24"/>
        </w:rPr>
        <w:t>-</w:t>
      </w:r>
      <w:r w:rsidR="006A51E4">
        <w:rPr>
          <w:rFonts w:ascii="Times New Roman" w:hAnsi="Times New Roman" w:cs="Times New Roman"/>
          <w:b/>
          <w:i/>
          <w:sz w:val="24"/>
          <w:szCs w:val="24"/>
        </w:rPr>
        <w:t>27</w:t>
      </w:r>
      <w:r w:rsidRPr="00551C7C">
        <w:rPr>
          <w:rFonts w:ascii="Times New Roman" w:hAnsi="Times New Roman" w:cs="Times New Roman"/>
          <w:b/>
          <w:i/>
          <w:sz w:val="24"/>
          <w:szCs w:val="24"/>
        </w:rPr>
        <w:t>-77</w:t>
      </w:r>
    </w:p>
    <w:p w:rsidR="0035726E" w:rsidRPr="00551C7C" w:rsidRDefault="0035726E" w:rsidP="001F69A6">
      <w:pPr>
        <w:pStyle w:val="a3"/>
        <w:suppressAutoHyphens/>
        <w:ind w:left="709" w:hanging="709"/>
        <w:jc w:val="both"/>
        <w:rPr>
          <w:rFonts w:ascii="Times New Roman" w:hAnsi="Times New Roman" w:cs="Times New Roman"/>
          <w:sz w:val="24"/>
          <w:szCs w:val="24"/>
        </w:rPr>
      </w:pPr>
    </w:p>
    <w:p w:rsidR="00F95D6E" w:rsidRPr="00551C7C" w:rsidRDefault="00F95D6E" w:rsidP="0035726E">
      <w:pPr>
        <w:pStyle w:val="a3"/>
        <w:suppressAutoHyphens/>
        <w:jc w:val="both"/>
        <w:rPr>
          <w:rFonts w:ascii="Times New Roman" w:hAnsi="Times New Roman" w:cs="Times New Roman"/>
          <w:sz w:val="24"/>
          <w:szCs w:val="24"/>
        </w:rPr>
      </w:pPr>
    </w:p>
    <w:p w:rsidR="0035726E" w:rsidRPr="00551C7C" w:rsidRDefault="0035726E" w:rsidP="0035726E">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Предмет конкурса: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Выбор специализированного депозитария для осуществления им контроля за соблюдением управляющей компанией, с которой у Ассоциации заключен (будет заключен) договор доверительного управление средствами компенсационного фонда Ассоциации, ограничений по размещению и инвестированию средств компенсационного фонда Ассоциации, правил их размещения и требований к их инвестированию.</w:t>
      </w:r>
    </w:p>
    <w:p w:rsidR="0035726E" w:rsidRPr="00551C7C" w:rsidRDefault="0035726E" w:rsidP="0035726E">
      <w:pPr>
        <w:pStyle w:val="a3"/>
        <w:suppressAutoHyphens/>
        <w:jc w:val="both"/>
        <w:rPr>
          <w:rFonts w:ascii="Times New Roman" w:hAnsi="Times New Roman" w:cs="Times New Roman"/>
          <w:i/>
          <w:sz w:val="24"/>
          <w:szCs w:val="24"/>
        </w:rPr>
      </w:pPr>
    </w:p>
    <w:p w:rsidR="0035726E" w:rsidRPr="00551C7C" w:rsidRDefault="0035726E" w:rsidP="0035726E">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Условия конкурса: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В течение 10 (десяти) календарных дней со дня опубликования результатов конкурса на сайте Ассоциации, специализированный депозитарий, признанный победителем в конкурсе, должен заключить договор об оказании услуг специализированного депозитария Ассоциации по форме проекта договора, представленного специализированным депозитарием - победителем к конкурсному предложению. При этом стороны вправе согласовать и внести дополнения и/или изменения в первоначальный проект договора.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Ассоциация вправе предложить специализированному депозитарию – победителю, в случае его согласия, заключить договор об оказании услуг специализированного депозитария по форме, представленной Ассоциацией. Данное предложение Ассоциация должна направить победителю конкурса не позднее 10 (десяти) рабочих дней со дня опубликования результатов конкурса на сайте Ассоциации.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В случае, если в указанный срок договор не будет заключен, или победитель конкурса откажется от его заключения, а также если после объявления победителя конкурса выявятся факты несоответствия победителя конкурса установленным требованиям, Организатор конкурса вправе:</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предложить заключить договор участнику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 конкурса;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объявить конкурс несостоявшимся.</w:t>
      </w:r>
    </w:p>
    <w:p w:rsidR="0035726E" w:rsidRPr="00551C7C" w:rsidRDefault="0035726E" w:rsidP="0035726E">
      <w:pPr>
        <w:pStyle w:val="a3"/>
        <w:suppressAutoHyphens/>
        <w:jc w:val="both"/>
        <w:rPr>
          <w:rFonts w:ascii="Times New Roman" w:hAnsi="Times New Roman" w:cs="Times New Roman"/>
          <w:sz w:val="24"/>
          <w:szCs w:val="24"/>
        </w:rPr>
      </w:pPr>
    </w:p>
    <w:p w:rsidR="00551C7C" w:rsidRPr="00551C7C" w:rsidRDefault="00551C7C" w:rsidP="00551C7C">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Место проведения конкурса: </w:t>
      </w:r>
      <w:r w:rsidR="007E0072">
        <w:rPr>
          <w:rFonts w:ascii="Times New Roman" w:hAnsi="Times New Roman" w:cs="Times New Roman"/>
          <w:b/>
          <w:i/>
          <w:sz w:val="24"/>
          <w:szCs w:val="24"/>
        </w:rPr>
        <w:t>450078</w:t>
      </w:r>
      <w:r w:rsidR="007E0072" w:rsidRPr="00551C7C">
        <w:rPr>
          <w:rFonts w:ascii="Times New Roman" w:hAnsi="Times New Roman" w:cs="Times New Roman"/>
          <w:b/>
          <w:i/>
          <w:sz w:val="24"/>
          <w:szCs w:val="24"/>
        </w:rPr>
        <w:t xml:space="preserve">, г. Уфа, </w:t>
      </w:r>
      <w:r w:rsidR="007E0072">
        <w:rPr>
          <w:rFonts w:ascii="Times New Roman" w:hAnsi="Times New Roman" w:cs="Times New Roman"/>
          <w:b/>
          <w:i/>
          <w:sz w:val="24"/>
          <w:szCs w:val="24"/>
        </w:rPr>
        <w:t>ул. Революционная, д. 96/4, оф 427.</w:t>
      </w:r>
    </w:p>
    <w:p w:rsidR="00551C7C" w:rsidRPr="00551C7C" w:rsidRDefault="00551C7C" w:rsidP="00551C7C">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Место приема заявок на участие в конкурсе (далее - конкурсные заявки): </w:t>
      </w:r>
      <w:r w:rsidR="007E0072">
        <w:rPr>
          <w:rFonts w:ascii="Times New Roman" w:hAnsi="Times New Roman" w:cs="Times New Roman"/>
          <w:b/>
          <w:i/>
          <w:sz w:val="24"/>
          <w:szCs w:val="24"/>
        </w:rPr>
        <w:t>450078</w:t>
      </w:r>
      <w:r w:rsidR="007E0072" w:rsidRPr="00551C7C">
        <w:rPr>
          <w:rFonts w:ascii="Times New Roman" w:hAnsi="Times New Roman" w:cs="Times New Roman"/>
          <w:b/>
          <w:i/>
          <w:sz w:val="24"/>
          <w:szCs w:val="24"/>
        </w:rPr>
        <w:t xml:space="preserve">, г. Уфа, </w:t>
      </w:r>
      <w:r w:rsidR="007E0072">
        <w:rPr>
          <w:rFonts w:ascii="Times New Roman" w:hAnsi="Times New Roman" w:cs="Times New Roman"/>
          <w:b/>
          <w:i/>
          <w:sz w:val="24"/>
          <w:szCs w:val="24"/>
        </w:rPr>
        <w:t>ул. Революционная, д. 96/4, оф 427.</w:t>
      </w:r>
      <w:r w:rsidR="007E0072">
        <w:rPr>
          <w:rFonts w:ascii="Times New Roman" w:hAnsi="Times New Roman" w:cs="Times New Roman"/>
          <w:b/>
          <w:i/>
          <w:sz w:val="24"/>
          <w:szCs w:val="24"/>
        </w:rPr>
        <w:t xml:space="preserve"> </w:t>
      </w:r>
      <w:r w:rsidR="004D117B">
        <w:rPr>
          <w:rFonts w:ascii="Times New Roman" w:hAnsi="Times New Roman" w:cs="Times New Roman"/>
          <w:b/>
          <w:i/>
          <w:sz w:val="24"/>
          <w:szCs w:val="24"/>
        </w:rPr>
        <w:t xml:space="preserve"> </w:t>
      </w:r>
    </w:p>
    <w:p w:rsidR="00551C7C" w:rsidRPr="00551C7C" w:rsidRDefault="00551C7C" w:rsidP="00551C7C">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Дата и время начала приема конкурсных заявок: </w:t>
      </w:r>
      <w:r w:rsidR="004D117B">
        <w:rPr>
          <w:rFonts w:ascii="Times New Roman" w:hAnsi="Times New Roman" w:cs="Times New Roman"/>
          <w:b/>
          <w:i/>
          <w:sz w:val="24"/>
          <w:szCs w:val="24"/>
        </w:rPr>
        <w:t>01</w:t>
      </w:r>
      <w:r w:rsidRPr="00551C7C">
        <w:rPr>
          <w:rFonts w:ascii="Times New Roman" w:hAnsi="Times New Roman" w:cs="Times New Roman"/>
          <w:b/>
          <w:i/>
          <w:sz w:val="24"/>
          <w:szCs w:val="24"/>
        </w:rPr>
        <w:t>.</w:t>
      </w:r>
      <w:r w:rsidR="004D117B">
        <w:rPr>
          <w:rFonts w:ascii="Times New Roman" w:hAnsi="Times New Roman" w:cs="Times New Roman"/>
          <w:b/>
          <w:i/>
          <w:sz w:val="24"/>
          <w:szCs w:val="24"/>
        </w:rPr>
        <w:t>03</w:t>
      </w:r>
      <w:r w:rsidRPr="00551C7C">
        <w:rPr>
          <w:rFonts w:ascii="Times New Roman" w:hAnsi="Times New Roman" w:cs="Times New Roman"/>
          <w:b/>
          <w:i/>
          <w:sz w:val="24"/>
          <w:szCs w:val="24"/>
        </w:rPr>
        <w:t xml:space="preserve">.2019 00-00  </w:t>
      </w:r>
    </w:p>
    <w:p w:rsidR="00551C7C" w:rsidRPr="00551C7C" w:rsidRDefault="00551C7C" w:rsidP="00551C7C">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lastRenderedPageBreak/>
        <w:t xml:space="preserve">Дата и время окончания приема конкурсных заявок: </w:t>
      </w:r>
      <w:r w:rsidR="004D117B">
        <w:rPr>
          <w:rFonts w:ascii="Times New Roman" w:hAnsi="Times New Roman" w:cs="Times New Roman"/>
          <w:b/>
          <w:i/>
          <w:sz w:val="24"/>
          <w:szCs w:val="24"/>
        </w:rPr>
        <w:t>22</w:t>
      </w:r>
      <w:r w:rsidRPr="00551C7C">
        <w:rPr>
          <w:rFonts w:ascii="Times New Roman" w:hAnsi="Times New Roman" w:cs="Times New Roman"/>
          <w:b/>
          <w:i/>
          <w:sz w:val="24"/>
          <w:szCs w:val="24"/>
        </w:rPr>
        <w:t>.</w:t>
      </w:r>
      <w:r w:rsidR="004D117B">
        <w:rPr>
          <w:rFonts w:ascii="Times New Roman" w:hAnsi="Times New Roman" w:cs="Times New Roman"/>
          <w:b/>
          <w:i/>
          <w:sz w:val="24"/>
          <w:szCs w:val="24"/>
        </w:rPr>
        <w:t>03</w:t>
      </w:r>
      <w:r w:rsidRPr="00551C7C">
        <w:rPr>
          <w:rFonts w:ascii="Times New Roman" w:hAnsi="Times New Roman" w:cs="Times New Roman"/>
          <w:b/>
          <w:i/>
          <w:sz w:val="24"/>
          <w:szCs w:val="24"/>
        </w:rPr>
        <w:t>.2019 23-59</w:t>
      </w:r>
    </w:p>
    <w:p w:rsidR="00551C7C" w:rsidRPr="00551C7C" w:rsidRDefault="00551C7C" w:rsidP="00551C7C">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Место, дата и время заседаний конкурсной комиссии (по рассмотрению конкурсных заявок и определению участников конкурса; по проведению конкурса и определению победителя): </w:t>
      </w:r>
    </w:p>
    <w:p w:rsidR="00551C7C" w:rsidRPr="00551C7C" w:rsidRDefault="00551C7C" w:rsidP="004D117B">
      <w:pPr>
        <w:pStyle w:val="a3"/>
        <w:numPr>
          <w:ilvl w:val="0"/>
          <w:numId w:val="1"/>
        </w:numPr>
        <w:suppressAutoHyphens/>
        <w:ind w:left="426"/>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Место: </w:t>
      </w:r>
      <w:r w:rsidR="007E0072">
        <w:rPr>
          <w:rFonts w:ascii="Times New Roman" w:hAnsi="Times New Roman" w:cs="Times New Roman"/>
          <w:b/>
          <w:i/>
          <w:sz w:val="24"/>
          <w:szCs w:val="24"/>
        </w:rPr>
        <w:t>450078</w:t>
      </w:r>
      <w:r w:rsidR="007E0072" w:rsidRPr="00551C7C">
        <w:rPr>
          <w:rFonts w:ascii="Times New Roman" w:hAnsi="Times New Roman" w:cs="Times New Roman"/>
          <w:b/>
          <w:i/>
          <w:sz w:val="24"/>
          <w:szCs w:val="24"/>
        </w:rPr>
        <w:t xml:space="preserve">, г. Уфа, </w:t>
      </w:r>
      <w:r w:rsidR="007E0072">
        <w:rPr>
          <w:rFonts w:ascii="Times New Roman" w:hAnsi="Times New Roman" w:cs="Times New Roman"/>
          <w:b/>
          <w:i/>
          <w:sz w:val="24"/>
          <w:szCs w:val="24"/>
        </w:rPr>
        <w:t>ул. Революционная, д. 96/4, оф 427.</w:t>
      </w:r>
    </w:p>
    <w:p w:rsidR="00551C7C" w:rsidRPr="00551C7C" w:rsidRDefault="00551C7C" w:rsidP="004D117B">
      <w:pPr>
        <w:pStyle w:val="a3"/>
        <w:numPr>
          <w:ilvl w:val="0"/>
          <w:numId w:val="1"/>
        </w:numPr>
        <w:suppressAutoHyphens/>
        <w:ind w:left="426"/>
        <w:jc w:val="both"/>
        <w:rPr>
          <w:rFonts w:ascii="Times New Roman" w:hAnsi="Times New Roman" w:cs="Times New Roman"/>
          <w:b/>
          <w:i/>
          <w:sz w:val="24"/>
          <w:szCs w:val="24"/>
          <w:lang w:eastAsia="ru-RU"/>
        </w:rPr>
      </w:pPr>
      <w:r w:rsidRPr="00551C7C">
        <w:rPr>
          <w:rFonts w:ascii="Times New Roman" w:hAnsi="Times New Roman" w:cs="Times New Roman"/>
          <w:b/>
          <w:i/>
          <w:sz w:val="24"/>
          <w:szCs w:val="24"/>
          <w:lang w:eastAsia="ru-RU"/>
        </w:rPr>
        <w:t xml:space="preserve">Протокол вскрытия конвертов: </w:t>
      </w:r>
      <w:r w:rsidR="004D117B">
        <w:rPr>
          <w:rFonts w:ascii="Times New Roman" w:hAnsi="Times New Roman" w:cs="Times New Roman"/>
          <w:b/>
          <w:i/>
          <w:sz w:val="24"/>
          <w:szCs w:val="24"/>
        </w:rPr>
        <w:t>25</w:t>
      </w:r>
      <w:r w:rsidRPr="00551C7C">
        <w:rPr>
          <w:rFonts w:ascii="Times New Roman" w:hAnsi="Times New Roman" w:cs="Times New Roman"/>
          <w:b/>
          <w:i/>
          <w:sz w:val="24"/>
          <w:szCs w:val="24"/>
        </w:rPr>
        <w:t>.</w:t>
      </w:r>
      <w:r w:rsidR="004D117B">
        <w:rPr>
          <w:rFonts w:ascii="Times New Roman" w:hAnsi="Times New Roman" w:cs="Times New Roman"/>
          <w:b/>
          <w:i/>
          <w:sz w:val="24"/>
          <w:szCs w:val="24"/>
        </w:rPr>
        <w:t>03</w:t>
      </w:r>
      <w:r w:rsidRPr="00551C7C">
        <w:rPr>
          <w:rFonts w:ascii="Times New Roman" w:hAnsi="Times New Roman" w:cs="Times New Roman"/>
          <w:b/>
          <w:i/>
          <w:sz w:val="24"/>
          <w:szCs w:val="24"/>
        </w:rPr>
        <w:t>.2019</w:t>
      </w:r>
      <w:r w:rsidR="004D117B" w:rsidRPr="004D117B">
        <w:rPr>
          <w:rFonts w:ascii="Times New Roman" w:hAnsi="Times New Roman" w:cs="Times New Roman"/>
          <w:b/>
          <w:i/>
          <w:sz w:val="24"/>
          <w:szCs w:val="24"/>
          <w:lang w:eastAsia="ru-RU"/>
        </w:rPr>
        <w:t xml:space="preserve"> </w:t>
      </w:r>
      <w:r w:rsidR="004D117B" w:rsidRPr="00551C7C">
        <w:rPr>
          <w:rFonts w:ascii="Times New Roman" w:hAnsi="Times New Roman" w:cs="Times New Roman"/>
          <w:b/>
          <w:i/>
          <w:sz w:val="24"/>
          <w:szCs w:val="24"/>
          <w:lang w:eastAsia="ru-RU"/>
        </w:rPr>
        <w:t>в 11-00</w:t>
      </w:r>
    </w:p>
    <w:p w:rsidR="00551C7C" w:rsidRPr="00551C7C" w:rsidRDefault="00551C7C" w:rsidP="004D117B">
      <w:pPr>
        <w:pStyle w:val="a3"/>
        <w:numPr>
          <w:ilvl w:val="0"/>
          <w:numId w:val="1"/>
        </w:numPr>
        <w:suppressAutoHyphens/>
        <w:ind w:left="426"/>
        <w:jc w:val="both"/>
        <w:rPr>
          <w:rFonts w:ascii="Times New Roman" w:hAnsi="Times New Roman"/>
          <w:b/>
          <w:i/>
          <w:sz w:val="24"/>
          <w:szCs w:val="24"/>
        </w:rPr>
      </w:pPr>
      <w:r w:rsidRPr="00551C7C">
        <w:rPr>
          <w:rFonts w:ascii="Times New Roman" w:hAnsi="Times New Roman"/>
          <w:b/>
          <w:i/>
          <w:sz w:val="24"/>
          <w:szCs w:val="24"/>
        </w:rPr>
        <w:t xml:space="preserve">Протокол определения лиц, допущенных к участию в конкурсе: </w:t>
      </w:r>
      <w:r w:rsidR="00F835FB">
        <w:rPr>
          <w:rFonts w:ascii="Times New Roman" w:hAnsi="Times New Roman" w:cs="Times New Roman"/>
          <w:b/>
          <w:i/>
          <w:sz w:val="24"/>
          <w:szCs w:val="24"/>
        </w:rPr>
        <w:t>25</w:t>
      </w:r>
      <w:r w:rsidR="00F835FB" w:rsidRPr="00551C7C">
        <w:rPr>
          <w:rFonts w:ascii="Times New Roman" w:hAnsi="Times New Roman" w:cs="Times New Roman"/>
          <w:b/>
          <w:i/>
          <w:sz w:val="24"/>
          <w:szCs w:val="24"/>
        </w:rPr>
        <w:t>.</w:t>
      </w:r>
      <w:r w:rsidR="00F835FB">
        <w:rPr>
          <w:rFonts w:ascii="Times New Roman" w:hAnsi="Times New Roman" w:cs="Times New Roman"/>
          <w:b/>
          <w:i/>
          <w:sz w:val="24"/>
          <w:szCs w:val="24"/>
        </w:rPr>
        <w:t>03</w:t>
      </w:r>
      <w:r w:rsidR="00F835FB" w:rsidRPr="00551C7C">
        <w:rPr>
          <w:rFonts w:ascii="Times New Roman" w:hAnsi="Times New Roman" w:cs="Times New Roman"/>
          <w:b/>
          <w:i/>
          <w:sz w:val="24"/>
          <w:szCs w:val="24"/>
        </w:rPr>
        <w:t>.2019</w:t>
      </w:r>
      <w:r w:rsidR="00F835FB" w:rsidRPr="004D117B">
        <w:rPr>
          <w:rFonts w:ascii="Times New Roman" w:hAnsi="Times New Roman" w:cs="Times New Roman"/>
          <w:b/>
          <w:i/>
          <w:sz w:val="24"/>
          <w:szCs w:val="24"/>
          <w:lang w:eastAsia="ru-RU"/>
        </w:rPr>
        <w:t xml:space="preserve"> </w:t>
      </w:r>
      <w:r w:rsidR="00F835FB" w:rsidRPr="00551C7C">
        <w:rPr>
          <w:rFonts w:ascii="Times New Roman" w:hAnsi="Times New Roman" w:cs="Times New Roman"/>
          <w:b/>
          <w:i/>
          <w:sz w:val="24"/>
          <w:szCs w:val="24"/>
          <w:lang w:eastAsia="ru-RU"/>
        </w:rPr>
        <w:t>в 1</w:t>
      </w:r>
      <w:r w:rsidR="00F835FB">
        <w:rPr>
          <w:rFonts w:ascii="Times New Roman" w:hAnsi="Times New Roman" w:cs="Times New Roman"/>
          <w:b/>
          <w:i/>
          <w:sz w:val="24"/>
          <w:szCs w:val="24"/>
          <w:lang w:eastAsia="ru-RU"/>
        </w:rPr>
        <w:t>2</w:t>
      </w:r>
      <w:r w:rsidR="00F835FB" w:rsidRPr="00551C7C">
        <w:rPr>
          <w:rFonts w:ascii="Times New Roman" w:hAnsi="Times New Roman" w:cs="Times New Roman"/>
          <w:b/>
          <w:i/>
          <w:sz w:val="24"/>
          <w:szCs w:val="24"/>
          <w:lang w:eastAsia="ru-RU"/>
        </w:rPr>
        <w:t>-00</w:t>
      </w:r>
    </w:p>
    <w:p w:rsidR="00551C7C" w:rsidRPr="00551C7C" w:rsidRDefault="00551C7C" w:rsidP="004D117B">
      <w:pPr>
        <w:pStyle w:val="a3"/>
        <w:numPr>
          <w:ilvl w:val="0"/>
          <w:numId w:val="1"/>
        </w:numPr>
        <w:suppressAutoHyphens/>
        <w:ind w:left="426"/>
        <w:jc w:val="both"/>
        <w:rPr>
          <w:rFonts w:ascii="Times New Roman" w:hAnsi="Times New Roman"/>
          <w:b/>
          <w:i/>
          <w:sz w:val="24"/>
          <w:szCs w:val="24"/>
        </w:rPr>
      </w:pPr>
      <w:r w:rsidRPr="00551C7C">
        <w:rPr>
          <w:rFonts w:ascii="Times New Roman" w:hAnsi="Times New Roman"/>
          <w:b/>
          <w:i/>
          <w:sz w:val="24"/>
          <w:szCs w:val="24"/>
        </w:rPr>
        <w:t xml:space="preserve">Протокол о результатах конкурса или принятия решения об объявлении конкурса несостоявшимся: </w:t>
      </w:r>
      <w:r w:rsidR="00306CBA">
        <w:rPr>
          <w:rFonts w:ascii="Times New Roman" w:hAnsi="Times New Roman"/>
          <w:b/>
          <w:i/>
          <w:sz w:val="24"/>
          <w:szCs w:val="24"/>
        </w:rPr>
        <w:t>26</w:t>
      </w:r>
      <w:r w:rsidRPr="00551C7C">
        <w:rPr>
          <w:rFonts w:ascii="Times New Roman" w:hAnsi="Times New Roman"/>
          <w:b/>
          <w:i/>
          <w:sz w:val="24"/>
          <w:szCs w:val="24"/>
        </w:rPr>
        <w:t>.</w:t>
      </w:r>
      <w:r w:rsidR="00306CBA">
        <w:rPr>
          <w:rFonts w:ascii="Times New Roman" w:hAnsi="Times New Roman"/>
          <w:b/>
          <w:i/>
          <w:sz w:val="24"/>
          <w:szCs w:val="24"/>
        </w:rPr>
        <w:t>03</w:t>
      </w:r>
      <w:r w:rsidRPr="00551C7C">
        <w:rPr>
          <w:rFonts w:ascii="Times New Roman" w:hAnsi="Times New Roman"/>
          <w:b/>
          <w:i/>
          <w:sz w:val="24"/>
          <w:szCs w:val="24"/>
        </w:rPr>
        <w:t>.2019</w:t>
      </w:r>
      <w:r w:rsidR="00306CBA" w:rsidRPr="00306CBA">
        <w:rPr>
          <w:rFonts w:ascii="Times New Roman" w:hAnsi="Times New Roman" w:cs="Times New Roman"/>
          <w:b/>
          <w:i/>
          <w:sz w:val="24"/>
          <w:szCs w:val="24"/>
          <w:lang w:eastAsia="ru-RU"/>
        </w:rPr>
        <w:t xml:space="preserve"> </w:t>
      </w:r>
      <w:r w:rsidR="00306CBA" w:rsidRPr="00551C7C">
        <w:rPr>
          <w:rFonts w:ascii="Times New Roman" w:hAnsi="Times New Roman" w:cs="Times New Roman"/>
          <w:b/>
          <w:i/>
          <w:sz w:val="24"/>
          <w:szCs w:val="24"/>
          <w:lang w:eastAsia="ru-RU"/>
        </w:rPr>
        <w:t>в 12-00</w:t>
      </w:r>
    </w:p>
    <w:p w:rsidR="00551C7C" w:rsidRPr="00551C7C" w:rsidRDefault="00551C7C" w:rsidP="00551C7C">
      <w:pPr>
        <w:pStyle w:val="a3"/>
        <w:suppressAutoHyphens/>
        <w:jc w:val="both"/>
        <w:rPr>
          <w:rFonts w:ascii="Times New Roman" w:hAnsi="Times New Roman"/>
          <w:b/>
          <w:i/>
          <w:sz w:val="24"/>
          <w:szCs w:val="24"/>
        </w:rPr>
      </w:pPr>
      <w:r w:rsidRPr="00551C7C">
        <w:rPr>
          <w:rFonts w:ascii="Times New Roman" w:hAnsi="Times New Roman"/>
          <w:b/>
          <w:i/>
          <w:sz w:val="24"/>
          <w:szCs w:val="24"/>
        </w:rPr>
        <w:t xml:space="preserve">Заключение договора: до </w:t>
      </w:r>
      <w:r w:rsidR="00306CBA">
        <w:rPr>
          <w:rFonts w:ascii="Times New Roman" w:hAnsi="Times New Roman"/>
          <w:b/>
          <w:i/>
          <w:sz w:val="24"/>
          <w:szCs w:val="24"/>
        </w:rPr>
        <w:t>05</w:t>
      </w:r>
      <w:r w:rsidRPr="00551C7C">
        <w:rPr>
          <w:rFonts w:ascii="Times New Roman" w:hAnsi="Times New Roman"/>
          <w:b/>
          <w:i/>
          <w:sz w:val="24"/>
          <w:szCs w:val="24"/>
        </w:rPr>
        <w:t>.</w:t>
      </w:r>
      <w:r w:rsidR="00306CBA">
        <w:rPr>
          <w:rFonts w:ascii="Times New Roman" w:hAnsi="Times New Roman"/>
          <w:b/>
          <w:i/>
          <w:sz w:val="24"/>
          <w:szCs w:val="24"/>
        </w:rPr>
        <w:t>04</w:t>
      </w:r>
      <w:r w:rsidRPr="00551C7C">
        <w:rPr>
          <w:rFonts w:ascii="Times New Roman" w:hAnsi="Times New Roman"/>
          <w:b/>
          <w:i/>
          <w:sz w:val="24"/>
          <w:szCs w:val="24"/>
        </w:rPr>
        <w:t>.2019</w:t>
      </w:r>
    </w:p>
    <w:p w:rsidR="00CD7291" w:rsidRPr="00551C7C" w:rsidRDefault="00CD7291" w:rsidP="0035726E">
      <w:pPr>
        <w:pStyle w:val="a3"/>
        <w:suppressAutoHyphens/>
        <w:jc w:val="both"/>
        <w:rPr>
          <w:rFonts w:ascii="Times New Roman" w:hAnsi="Times New Roman"/>
          <w:sz w:val="24"/>
          <w:szCs w:val="24"/>
          <w:lang w:eastAsia="ru-RU"/>
        </w:rPr>
      </w:pPr>
    </w:p>
    <w:p w:rsidR="0035726E" w:rsidRPr="00551C7C" w:rsidRDefault="0035726E" w:rsidP="0035726E">
      <w:pPr>
        <w:pStyle w:val="a3"/>
        <w:suppressAutoHyphens/>
        <w:jc w:val="both"/>
        <w:rPr>
          <w:rFonts w:ascii="Times New Roman" w:hAnsi="Times New Roman" w:cs="Times New Roman"/>
          <w:sz w:val="24"/>
          <w:szCs w:val="24"/>
        </w:rPr>
      </w:pPr>
    </w:p>
    <w:p w:rsidR="0035726E" w:rsidRPr="00551C7C" w:rsidRDefault="0035726E" w:rsidP="0035726E">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Порядок приема конкурсных заявок: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Претенденты направляют любым удобным способом (курьерская доставка, отправка почтой/экспресс-почтой) запечатанные конверты с конкурсной заявкой и приложенными документами по адресу, указанному в информационном сообщении о проведении конкурса на сайте Ассоциации.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Все расходы, связанные с подготовкой, подачей конкурсных заявок и документов, а также с участием в конкурсе, претенденты несут самостоятельно.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6.5.</w:t>
      </w:r>
      <w:r w:rsidRPr="00551C7C">
        <w:rPr>
          <w:rFonts w:ascii="Times New Roman" w:hAnsi="Times New Roman" w:cs="Times New Roman"/>
          <w:sz w:val="24"/>
          <w:szCs w:val="24"/>
        </w:rPr>
        <w:tab/>
        <w:t>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По истечении срока приема конкурсных заявок никакие изменения в конкурсные заявки и приложенные к ним документы не принимаются.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Ассоциации.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Организатор конкурса обязан ответить на запрос претендента, связанный с разъяснением конкурсной документации, не позднее 3 (трех) рабочих дней с момента получения соответствующего запроса.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Ассоциации, не позднее, чем за 15 (пятнадцать) календарных дней до даты окончания срока приема конкурсных заявок.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конкурсную документацию либо отклонить. В случае отклонения поступившего предложения, направить претенденту уведомление об отказе о внесении </w:t>
      </w:r>
      <w:r w:rsidRPr="00551C7C">
        <w:rPr>
          <w:rFonts w:ascii="Times New Roman" w:hAnsi="Times New Roman" w:cs="Times New Roman"/>
          <w:sz w:val="24"/>
          <w:szCs w:val="24"/>
        </w:rPr>
        <w:lastRenderedPageBreak/>
        <w:t>изменений в конкурсную документацию в течение 3 (трех) рабочих дней с момента принятия соответствующего решения.</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По завершении конкурса конкурсные заявки и прилагаемые к ним документы, претендентам не возвращаются.</w:t>
      </w:r>
    </w:p>
    <w:p w:rsidR="0035726E" w:rsidRPr="00551C7C" w:rsidRDefault="0035726E" w:rsidP="0035726E">
      <w:pPr>
        <w:pStyle w:val="a3"/>
        <w:suppressAutoHyphens/>
        <w:jc w:val="both"/>
        <w:rPr>
          <w:rFonts w:ascii="Times New Roman" w:hAnsi="Times New Roman" w:cs="Times New Roman"/>
          <w:sz w:val="24"/>
          <w:szCs w:val="24"/>
        </w:rPr>
      </w:pPr>
    </w:p>
    <w:p w:rsidR="0035726E" w:rsidRPr="00551C7C" w:rsidRDefault="0035726E" w:rsidP="0035726E">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Требования к претендентам на участие в конкурсе: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В качестве участника конкурса может выступать специализированный депозитарий, соответствующий следующим требованиям:</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1.Наличие лицензии на осуществление депозитарной деятельности 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2.Продолжительность деятельности в качестве специализированного депозитария инвестиционных фондов, паевых инвестиционных фондов и негосударственных пенсионных фондов составляет на дату подачи заявки на участие в конкурсе не менее 5 лет (при этом началом деятельности в качестве специализированного депозитария инвестиционных фондов или негосударственных пенсионных фондов считается дата вступления в силу первого договора, заключенного с инвестиционным фондом или негосударственным пенсионным фондом, а для специализированного депозитария паевых инвестиционных фондов - дата завершения формирования первого паевого инвестиционного фонда).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3.Оказывающий на дату подачи заявки на участие в конкурсе услуги не менее чем по 200 договорам об оказании услуг специализированного депозитария с негосударственными пенсионными фондами, инвестиционными фондами и (или) управляющими компаниями паевых инвестиционных фондов.</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4.Наличие в штате на дату подачи заявки на участие в конкурсе не менее 10 штатных сотрудников (специалистов), включая лицо, осуществляющее функции единоличного исполнительного органа или руководителя структурного подразделения, непосредственно обеспечивающего осуществление деятельности специализированного депозитария, соответствующих квалификационным требованиям, предъявляемым в соответствии с законодательством Российской Федерации к специалистам специализированных депозитариев.</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5.Отвечающий требованиям законодательства Российской Федерации о минимальном размере собственного капитала специализированного депозитария.</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6.Размер контролируемого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 составляет - не менее 200 млрд. рублей.</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7.В течение последних двух лет, предшествующих дате подачи заявки на участие в конкурсе, к специализированному депозитарию не применялись процедуры, применяемые в деле о несостоятельности (банкротстве),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8.Отсутствие по состоянию на 1 января года, предшествующего году проведения конкурса, и на 1 января года, в котором проводится конкурс, а также на последнюю отчетную дату перед датой подачи конкурсной заявки просроченной задолженности по уплате налогов и сборов.</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9.Отсутствие убытков от профессиональной деятельности за последние 2 (два) года, предшествующих дате подачи заявки на участие в конкурсе.</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lastRenderedPageBreak/>
        <w:t>10. Специализированный депозитарий не может быть аффилированным лицом в отношении Ассоциации и управляющей компании, с которой Ассоциацией заключен договор, или их аффилированных лиц.</w:t>
      </w:r>
    </w:p>
    <w:p w:rsidR="0035726E" w:rsidRPr="00551C7C" w:rsidRDefault="0035726E" w:rsidP="0035726E">
      <w:pPr>
        <w:pStyle w:val="a3"/>
        <w:suppressAutoHyphens/>
        <w:jc w:val="both"/>
        <w:rPr>
          <w:rFonts w:ascii="Times New Roman" w:hAnsi="Times New Roman" w:cs="Times New Roman"/>
          <w:sz w:val="24"/>
          <w:szCs w:val="24"/>
        </w:rPr>
      </w:pPr>
    </w:p>
    <w:p w:rsidR="0035726E" w:rsidRPr="00551C7C" w:rsidRDefault="0035726E" w:rsidP="0035726E">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Перечень представляемых на конкурс документов: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Претенденты на участие в конкурсе в установленные в информационном сообщении о проведении конкурса сроки подают конкурсную заявку по утвержденной форме (Приложение №1 к Положению) и документы, предусмотренные п.5.2. Положения.</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Вместе с оформленной конкурсной заявкой претендент должен предоставить следующие документы: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 копия лицензии на осуществление депозитарной деятельности и лицензии на </w:t>
      </w:r>
      <w:proofErr w:type="spellStart"/>
      <w:r w:rsidRPr="00551C7C">
        <w:rPr>
          <w:rFonts w:ascii="Times New Roman" w:hAnsi="Times New Roman" w:cs="Times New Roman"/>
          <w:sz w:val="24"/>
          <w:szCs w:val="24"/>
        </w:rPr>
        <w:t>на</w:t>
      </w:r>
      <w:proofErr w:type="spellEnd"/>
      <w:r w:rsidRPr="00551C7C">
        <w:rPr>
          <w:rFonts w:ascii="Times New Roman" w:hAnsi="Times New Roman" w:cs="Times New Roman"/>
          <w:sz w:val="24"/>
          <w:szCs w:val="24"/>
        </w:rPr>
        <w:t xml:space="preserve">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копия устава;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копия свидетельства о государственной регистрации юридического лица;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копия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 выписка из Единого государственного реестра юридических лиц, выданная не позднее 30 (тридцати) дней до даты направления конкурсной заявки;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копия документа об избрании (назначении) лица, осуществляющего функции единоличного исполнительного органа;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копия бухгалтерского баланса и отчета о прибылях и убытках за последний год, предшествующий году подачи заявки;</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сведения об аффилированных лицах претендента;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справка об отсутствии просроченной задолженности перед бюджетами всех уровней по состоянию на последнюю отчетную дату;</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документы, подтверждающие соответствие специализированного депозитария требованиям к участникам конкурса, изложенным в п. 4 настоящего Положения;</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конкурсное предложение, содержащее предлагаемый размер вознаграждения за оказание услуг специализированного депозитария и иные конкурентные преимущества претендента. К конкурсному предложению также должен быть приложен проект договора об оказании услуг специализированного депозитария.</w:t>
      </w:r>
    </w:p>
    <w:p w:rsidR="0035726E" w:rsidRPr="00551C7C" w:rsidRDefault="0035726E" w:rsidP="0035726E">
      <w:pPr>
        <w:pStyle w:val="a3"/>
        <w:suppressAutoHyphens/>
        <w:jc w:val="both"/>
        <w:rPr>
          <w:rFonts w:ascii="Times New Roman" w:hAnsi="Times New Roman" w:cs="Times New Roman"/>
          <w:sz w:val="24"/>
          <w:szCs w:val="24"/>
        </w:rPr>
      </w:pPr>
    </w:p>
    <w:p w:rsidR="0035726E" w:rsidRPr="00551C7C" w:rsidRDefault="0035726E" w:rsidP="0035726E">
      <w:pPr>
        <w:pStyle w:val="a3"/>
        <w:suppressAutoHyphens/>
        <w:jc w:val="both"/>
        <w:rPr>
          <w:rFonts w:ascii="Times New Roman" w:hAnsi="Times New Roman" w:cs="Times New Roman"/>
          <w:sz w:val="24"/>
          <w:szCs w:val="24"/>
        </w:rPr>
      </w:pPr>
    </w:p>
    <w:p w:rsidR="0035726E" w:rsidRPr="00551C7C" w:rsidRDefault="0035726E" w:rsidP="0035726E">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Требования к оформлению</w:t>
      </w:r>
      <w:r w:rsidRPr="00551C7C">
        <w:rPr>
          <w:b/>
          <w:i/>
          <w:sz w:val="24"/>
          <w:szCs w:val="24"/>
        </w:rPr>
        <w:t xml:space="preserve"> </w:t>
      </w:r>
      <w:r w:rsidRPr="00551C7C">
        <w:rPr>
          <w:rFonts w:ascii="Times New Roman" w:hAnsi="Times New Roman" w:cs="Times New Roman"/>
          <w:b/>
          <w:i/>
          <w:sz w:val="24"/>
          <w:szCs w:val="24"/>
        </w:rPr>
        <w:t xml:space="preserve">представляемых на конкурс документов: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Конкурсная заявка и документы, указанные в п.5.2. Положения и прилагаемые к конкурсной заявке, должны быть подписаны, а копии документов заверены, руководителем организации-претендента (лицом, имеющим право действовать без доверенности от имени организации-претендента) или лицом, уполномоченным действовать от ее имени по доверенности (в этом случае к заявке должна быть приложена заверенная копия доверенности) и скреплены печатью. Предоставляемые согласно п.5.2. Положения оригиналы документов, выданные государственными органами и третьими лицами, предоставляются без подписания/заверения претендентом.</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В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lastRenderedPageBreak/>
        <w:t xml:space="preserve">Во внешнем конверте должны содержаться: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w:t>
      </w:r>
      <w:r w:rsidRPr="00551C7C">
        <w:rPr>
          <w:rFonts w:ascii="Times New Roman" w:hAnsi="Times New Roman" w:cs="Times New Roman"/>
          <w:sz w:val="24"/>
          <w:szCs w:val="24"/>
        </w:rPr>
        <w:tab/>
        <w:t>конкурсная заявка;</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w:t>
      </w:r>
      <w:r w:rsidRPr="00551C7C">
        <w:rPr>
          <w:rFonts w:ascii="Times New Roman" w:hAnsi="Times New Roman" w:cs="Times New Roman"/>
          <w:sz w:val="24"/>
          <w:szCs w:val="24"/>
        </w:rPr>
        <w:tab/>
        <w:t xml:space="preserve">документы, прилагаемые к заявке;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w:t>
      </w:r>
      <w:r w:rsidRPr="00551C7C">
        <w:rPr>
          <w:rFonts w:ascii="Times New Roman" w:hAnsi="Times New Roman" w:cs="Times New Roman"/>
          <w:sz w:val="24"/>
          <w:szCs w:val="24"/>
        </w:rPr>
        <w:tab/>
        <w:t xml:space="preserve">опись документов, содержащихся в конверте;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w:t>
      </w:r>
      <w:r w:rsidRPr="00551C7C">
        <w:rPr>
          <w:rFonts w:ascii="Times New Roman" w:hAnsi="Times New Roman" w:cs="Times New Roman"/>
          <w:sz w:val="24"/>
          <w:szCs w:val="24"/>
        </w:rPr>
        <w:tab/>
        <w:t xml:space="preserve">запечатанный внутренний конверт.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Во внутреннем конверте должны содержаться:</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w:t>
      </w:r>
      <w:r w:rsidRPr="00551C7C">
        <w:rPr>
          <w:rFonts w:ascii="Times New Roman" w:hAnsi="Times New Roman" w:cs="Times New Roman"/>
          <w:sz w:val="24"/>
          <w:szCs w:val="24"/>
        </w:rPr>
        <w:tab/>
        <w:t>конкурсное предложение;</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w:t>
      </w:r>
      <w:r w:rsidRPr="00551C7C">
        <w:rPr>
          <w:rFonts w:ascii="Times New Roman" w:hAnsi="Times New Roman" w:cs="Times New Roman"/>
          <w:sz w:val="24"/>
          <w:szCs w:val="24"/>
        </w:rPr>
        <w:tab/>
        <w:t>документы, прилагаемые к конкурсному предложению.</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Внешний и внутренний конверты должны быть адресованы Организатору конкурса, содержать название конкурса, фирменное наименование и адрес претендента. Все надписи на конвертах должны быть выполнены четким разборчивым почерком либо с использованием оргтехники.</w:t>
      </w:r>
    </w:p>
    <w:p w:rsidR="0035726E" w:rsidRPr="00551C7C" w:rsidRDefault="0035726E" w:rsidP="0035726E">
      <w:pPr>
        <w:pStyle w:val="a3"/>
        <w:suppressAutoHyphens/>
        <w:jc w:val="both"/>
        <w:rPr>
          <w:rFonts w:ascii="Times New Roman" w:hAnsi="Times New Roman" w:cs="Times New Roman"/>
          <w:sz w:val="24"/>
          <w:szCs w:val="24"/>
        </w:rPr>
      </w:pPr>
    </w:p>
    <w:p w:rsidR="0035726E" w:rsidRPr="00551C7C" w:rsidRDefault="0035726E" w:rsidP="0035726E">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Срок уведомления претендентов о допуске/отказе в допуске к участию в конкурсе: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В течение </w:t>
      </w:r>
      <w:r w:rsidR="00575E23" w:rsidRPr="00551C7C">
        <w:rPr>
          <w:rFonts w:ascii="Times New Roman" w:hAnsi="Times New Roman" w:cs="Times New Roman"/>
          <w:sz w:val="24"/>
          <w:szCs w:val="24"/>
        </w:rPr>
        <w:t>2 (двух)</w:t>
      </w:r>
      <w:r w:rsidRPr="00551C7C">
        <w:rPr>
          <w:rFonts w:ascii="Times New Roman" w:hAnsi="Times New Roman" w:cs="Times New Roman"/>
          <w:sz w:val="24"/>
          <w:szCs w:val="24"/>
        </w:rPr>
        <w:t xml:space="preserve"> рабочих дней на сайте Ассоциации.</w:t>
      </w:r>
    </w:p>
    <w:p w:rsidR="0035726E" w:rsidRPr="00551C7C" w:rsidRDefault="0035726E" w:rsidP="0035726E">
      <w:pPr>
        <w:pStyle w:val="a3"/>
        <w:suppressAutoHyphens/>
        <w:jc w:val="both"/>
        <w:rPr>
          <w:rFonts w:ascii="Times New Roman" w:hAnsi="Times New Roman" w:cs="Times New Roman"/>
          <w:i/>
          <w:sz w:val="24"/>
          <w:szCs w:val="24"/>
        </w:rPr>
      </w:pPr>
    </w:p>
    <w:p w:rsidR="0035726E" w:rsidRPr="00551C7C" w:rsidRDefault="0035726E" w:rsidP="0035726E">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Порядок определения победителя конкурса: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 xml:space="preserve">Победителем конкурса признается участник, предложение которого отвечает всем требованиям, содержащимся в конкурсной документации и информационном сообщении о проведении конкурса, и является лучшим в части минимизации размера вознаграждения специализированного депозитария. </w:t>
      </w:r>
    </w:p>
    <w:p w:rsidR="0035726E" w:rsidRPr="00551C7C" w:rsidRDefault="0035726E" w:rsidP="0035726E">
      <w:pPr>
        <w:pStyle w:val="a3"/>
        <w:suppressAutoHyphens/>
        <w:jc w:val="both"/>
        <w:rPr>
          <w:rFonts w:ascii="Times New Roman" w:hAnsi="Times New Roman" w:cs="Times New Roman"/>
          <w:sz w:val="24"/>
          <w:szCs w:val="24"/>
        </w:rPr>
      </w:pPr>
      <w:r w:rsidRPr="00551C7C">
        <w:rPr>
          <w:rFonts w:ascii="Times New Roman" w:hAnsi="Times New Roman" w:cs="Times New Roman"/>
          <w:sz w:val="24"/>
          <w:szCs w:val="24"/>
        </w:rPr>
        <w:t>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 имеющему 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и/или наибольший размер контролируемого специализированным депозитарием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35726E" w:rsidRPr="00551C7C" w:rsidRDefault="0035726E" w:rsidP="0035726E">
      <w:pPr>
        <w:pStyle w:val="a3"/>
        <w:suppressAutoHyphens/>
        <w:jc w:val="both"/>
        <w:rPr>
          <w:rFonts w:ascii="Times New Roman" w:hAnsi="Times New Roman" w:cs="Times New Roman"/>
          <w:i/>
          <w:sz w:val="24"/>
          <w:szCs w:val="24"/>
        </w:rPr>
      </w:pPr>
    </w:p>
    <w:p w:rsidR="0035726E" w:rsidRPr="00551C7C" w:rsidRDefault="0035726E" w:rsidP="0035726E">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Срок уведомления участников о результатах конкурса: </w:t>
      </w:r>
    </w:p>
    <w:p w:rsidR="00FB4A14" w:rsidRPr="00551C7C" w:rsidRDefault="0035726E" w:rsidP="00F95D6E">
      <w:pPr>
        <w:pStyle w:val="a3"/>
        <w:suppressAutoHyphens/>
        <w:jc w:val="both"/>
        <w:rPr>
          <w:sz w:val="24"/>
          <w:szCs w:val="24"/>
        </w:rPr>
      </w:pPr>
      <w:r w:rsidRPr="00551C7C">
        <w:rPr>
          <w:rFonts w:ascii="Times New Roman" w:hAnsi="Times New Roman" w:cs="Times New Roman"/>
          <w:sz w:val="24"/>
          <w:szCs w:val="24"/>
        </w:rPr>
        <w:t xml:space="preserve">В течение </w:t>
      </w:r>
      <w:r w:rsidR="00575E23" w:rsidRPr="00551C7C">
        <w:rPr>
          <w:rFonts w:ascii="Times New Roman" w:hAnsi="Times New Roman" w:cs="Times New Roman"/>
          <w:sz w:val="24"/>
          <w:szCs w:val="24"/>
        </w:rPr>
        <w:t xml:space="preserve">2 (двух) рабочих дней </w:t>
      </w:r>
      <w:r w:rsidRPr="00551C7C">
        <w:rPr>
          <w:rFonts w:ascii="Times New Roman" w:hAnsi="Times New Roman" w:cs="Times New Roman"/>
          <w:sz w:val="24"/>
          <w:szCs w:val="24"/>
        </w:rPr>
        <w:t>с даты проведения конкурса на сайте Ассоциации.</w:t>
      </w:r>
    </w:p>
    <w:sectPr w:rsidR="00FB4A14" w:rsidRPr="00551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2F8A"/>
    <w:multiLevelType w:val="hybridMultilevel"/>
    <w:tmpl w:val="1F30E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0FC4B8D"/>
    <w:multiLevelType w:val="multilevel"/>
    <w:tmpl w:val="5ACE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20"/>
    <w:rsid w:val="001F69A6"/>
    <w:rsid w:val="0024423D"/>
    <w:rsid w:val="00306CBA"/>
    <w:rsid w:val="0035726E"/>
    <w:rsid w:val="00486155"/>
    <w:rsid w:val="004D117B"/>
    <w:rsid w:val="00551C7C"/>
    <w:rsid w:val="00575E23"/>
    <w:rsid w:val="006A51E4"/>
    <w:rsid w:val="007E0072"/>
    <w:rsid w:val="0092511E"/>
    <w:rsid w:val="00B50538"/>
    <w:rsid w:val="00BD1520"/>
    <w:rsid w:val="00CC7C05"/>
    <w:rsid w:val="00CD7291"/>
    <w:rsid w:val="00F835FB"/>
    <w:rsid w:val="00F95D6E"/>
    <w:rsid w:val="00FB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79871-5AB9-4176-A398-3E4D2CB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26E"/>
    <w:pPr>
      <w:spacing w:after="0" w:line="240" w:lineRule="auto"/>
    </w:pPr>
  </w:style>
  <w:style w:type="character" w:styleId="a4">
    <w:name w:val="Hyperlink"/>
    <w:basedOn w:val="a0"/>
    <w:uiPriority w:val="99"/>
    <w:unhideWhenUsed/>
    <w:rsid w:val="00551C7C"/>
    <w:rPr>
      <w:color w:val="0563C1" w:themeColor="hyperlink"/>
      <w:u w:val="single"/>
    </w:rPr>
  </w:style>
  <w:style w:type="character" w:styleId="a5">
    <w:name w:val="Strong"/>
    <w:basedOn w:val="a0"/>
    <w:uiPriority w:val="22"/>
    <w:qFormat/>
    <w:rsid w:val="006A5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64170">
      <w:bodyDiv w:val="1"/>
      <w:marLeft w:val="0"/>
      <w:marRight w:val="0"/>
      <w:marTop w:val="0"/>
      <w:marBottom w:val="0"/>
      <w:divBdr>
        <w:top w:val="none" w:sz="0" w:space="0" w:color="auto"/>
        <w:left w:val="none" w:sz="0" w:space="0" w:color="auto"/>
        <w:bottom w:val="none" w:sz="0" w:space="0" w:color="auto"/>
        <w:right w:val="none" w:sz="0" w:space="0" w:color="auto"/>
      </w:divBdr>
    </w:div>
    <w:div w:id="16783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2019-01-15T12:21:00Z</dcterms:created>
  <dcterms:modified xsi:type="dcterms:W3CDTF">2019-03-28T05:44:00Z</dcterms:modified>
</cp:coreProperties>
</file>