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DD47" w14:textId="77777777" w:rsidR="00F02783" w:rsidRDefault="00F02783" w:rsidP="00F02783">
      <w:pPr>
        <w:shd w:val="clear" w:color="auto" w:fill="FFFFFF"/>
        <w:jc w:val="center"/>
        <w:rPr>
          <w:b/>
          <w:bCs/>
          <w:color w:val="0000FF"/>
          <w:sz w:val="52"/>
          <w:szCs w:val="52"/>
        </w:rPr>
      </w:pPr>
    </w:p>
    <w:p w14:paraId="656CDA09" w14:textId="77777777" w:rsidR="00F02783" w:rsidRDefault="00F02783" w:rsidP="00F02783">
      <w:pPr>
        <w:shd w:val="clear" w:color="auto" w:fill="FFFFFF"/>
        <w:jc w:val="center"/>
        <w:rPr>
          <w:b/>
          <w:bCs/>
          <w:color w:val="0000FF"/>
          <w:sz w:val="52"/>
          <w:szCs w:val="52"/>
        </w:rPr>
      </w:pPr>
      <w:r w:rsidRPr="003C6D9F">
        <w:rPr>
          <w:b/>
          <w:bCs/>
          <w:color w:val="0000FF"/>
          <w:sz w:val="52"/>
          <w:szCs w:val="52"/>
        </w:rPr>
        <w:t xml:space="preserve"> «</w:t>
      </w:r>
      <w:r>
        <w:rPr>
          <w:b/>
          <w:bCs/>
          <w:color w:val="0000FF"/>
          <w:sz w:val="52"/>
          <w:szCs w:val="52"/>
        </w:rPr>
        <w:t>А</w:t>
      </w:r>
      <w:r w:rsidRPr="003C6D9F">
        <w:rPr>
          <w:b/>
          <w:bCs/>
          <w:color w:val="0000FF"/>
          <w:sz w:val="52"/>
          <w:szCs w:val="52"/>
        </w:rPr>
        <w:t>дминистративн</w:t>
      </w:r>
      <w:r>
        <w:rPr>
          <w:b/>
          <w:bCs/>
          <w:color w:val="0000FF"/>
          <w:sz w:val="52"/>
          <w:szCs w:val="52"/>
        </w:rPr>
        <w:t>ая</w:t>
      </w:r>
      <w:r w:rsidRPr="003C6D9F">
        <w:rPr>
          <w:b/>
          <w:bCs/>
          <w:color w:val="0000FF"/>
          <w:sz w:val="52"/>
          <w:szCs w:val="52"/>
        </w:rPr>
        <w:t xml:space="preserve"> ответственност</w:t>
      </w:r>
      <w:r>
        <w:rPr>
          <w:b/>
          <w:bCs/>
          <w:color w:val="0000FF"/>
          <w:sz w:val="52"/>
          <w:szCs w:val="52"/>
        </w:rPr>
        <w:t>ь</w:t>
      </w:r>
      <w:r w:rsidRPr="003C6D9F">
        <w:rPr>
          <w:b/>
          <w:bCs/>
          <w:color w:val="0000FF"/>
          <w:sz w:val="52"/>
          <w:szCs w:val="52"/>
        </w:rPr>
        <w:t xml:space="preserve"> </w:t>
      </w:r>
    </w:p>
    <w:p w14:paraId="1BF5852E" w14:textId="77777777" w:rsidR="00F02783" w:rsidRPr="003C6D9F" w:rsidRDefault="00F02783" w:rsidP="00F02783">
      <w:pPr>
        <w:shd w:val="clear" w:color="auto" w:fill="FFFFFF"/>
        <w:jc w:val="center"/>
        <w:rPr>
          <w:b/>
          <w:bCs/>
          <w:color w:val="0000FF"/>
          <w:sz w:val="52"/>
          <w:szCs w:val="52"/>
        </w:rPr>
      </w:pPr>
      <w:r w:rsidRPr="003C6D9F">
        <w:rPr>
          <w:b/>
          <w:bCs/>
          <w:color w:val="0000FF"/>
          <w:sz w:val="52"/>
          <w:szCs w:val="52"/>
        </w:rPr>
        <w:t>арбитражных управляющих</w:t>
      </w:r>
      <w:r>
        <w:rPr>
          <w:b/>
          <w:bCs/>
          <w:color w:val="0000FF"/>
          <w:sz w:val="52"/>
          <w:szCs w:val="52"/>
        </w:rPr>
        <w:t>»</w:t>
      </w:r>
      <w:r w:rsidRPr="003C6D9F">
        <w:rPr>
          <w:b/>
          <w:bCs/>
          <w:color w:val="0000FF"/>
          <w:sz w:val="52"/>
          <w:szCs w:val="52"/>
        </w:rPr>
        <w:t xml:space="preserve"> </w:t>
      </w:r>
    </w:p>
    <w:p w14:paraId="3502FD7E" w14:textId="77777777" w:rsidR="00F02783" w:rsidRDefault="00F02783" w:rsidP="00F02783">
      <w:pPr>
        <w:jc w:val="center"/>
        <w:rPr>
          <w:rFonts w:ascii="Cambria" w:hAnsi="Cambria"/>
          <w:b/>
          <w:bCs/>
          <w:color w:val="0000FF"/>
          <w:sz w:val="40"/>
          <w:szCs w:val="40"/>
        </w:rPr>
      </w:pPr>
    </w:p>
    <w:p w14:paraId="4EC3A510" w14:textId="77777777" w:rsidR="00F02783" w:rsidRDefault="00F02783" w:rsidP="00F02783">
      <w:pPr>
        <w:jc w:val="center"/>
        <w:rPr>
          <w:rFonts w:ascii="Cambria" w:hAnsi="Cambria"/>
          <w:b/>
          <w:bCs/>
          <w:color w:val="0000FF"/>
          <w:sz w:val="40"/>
          <w:szCs w:val="40"/>
        </w:rPr>
      </w:pPr>
      <w:r>
        <w:rPr>
          <w:rFonts w:ascii="Cambria" w:hAnsi="Cambria"/>
          <w:b/>
          <w:bCs/>
          <w:color w:val="0000FF"/>
          <w:sz w:val="40"/>
          <w:szCs w:val="40"/>
        </w:rPr>
        <w:t>Институт профессионального роста (г. Пенза)</w:t>
      </w:r>
    </w:p>
    <w:p w14:paraId="42A02BEE" w14:textId="7679C6A6" w:rsidR="00F02783" w:rsidRDefault="00C01E96" w:rsidP="00F02783">
      <w:pPr>
        <w:jc w:val="center"/>
        <w:rPr>
          <w:rFonts w:ascii="Cambria" w:hAnsi="Cambria"/>
          <w:b/>
          <w:bCs/>
          <w:color w:val="0000FF"/>
          <w:sz w:val="40"/>
          <w:szCs w:val="40"/>
        </w:rPr>
      </w:pPr>
      <w:r>
        <w:rPr>
          <w:rFonts w:ascii="Cambria" w:hAnsi="Cambria"/>
          <w:b/>
          <w:bCs/>
          <w:color w:val="0000FF"/>
          <w:sz w:val="40"/>
          <w:szCs w:val="40"/>
        </w:rPr>
        <w:t>15</w:t>
      </w:r>
      <w:r w:rsidR="00F02783">
        <w:rPr>
          <w:rFonts w:ascii="Cambria" w:hAnsi="Cambria"/>
          <w:b/>
          <w:bCs/>
          <w:color w:val="0000FF"/>
          <w:sz w:val="40"/>
          <w:szCs w:val="40"/>
        </w:rPr>
        <w:t>.</w:t>
      </w:r>
      <w:r>
        <w:rPr>
          <w:rFonts w:ascii="Cambria" w:hAnsi="Cambria"/>
          <w:b/>
          <w:bCs/>
          <w:color w:val="0000FF"/>
          <w:sz w:val="40"/>
          <w:szCs w:val="40"/>
        </w:rPr>
        <w:t>12</w:t>
      </w:r>
      <w:r w:rsidR="00F02783">
        <w:rPr>
          <w:rFonts w:ascii="Cambria" w:hAnsi="Cambria"/>
          <w:b/>
          <w:bCs/>
          <w:color w:val="0000FF"/>
          <w:sz w:val="40"/>
          <w:szCs w:val="40"/>
        </w:rPr>
        <w:t>.2023</w:t>
      </w:r>
    </w:p>
    <w:p w14:paraId="15C2307E" w14:textId="77777777" w:rsidR="00F02783" w:rsidRDefault="00F02783" w:rsidP="00F02783">
      <w:pPr>
        <w:jc w:val="center"/>
        <w:rPr>
          <w:rFonts w:ascii="Cambria" w:hAnsi="Cambria"/>
          <w:b/>
          <w:bCs/>
          <w:color w:val="0000FF"/>
          <w:sz w:val="40"/>
          <w:szCs w:val="40"/>
        </w:rPr>
      </w:pPr>
    </w:p>
    <w:p w14:paraId="55CAFBE2" w14:textId="77777777" w:rsidR="00F02783" w:rsidRPr="004A5F39" w:rsidRDefault="00F02783" w:rsidP="00F02783">
      <w:pPr>
        <w:jc w:val="center"/>
        <w:rPr>
          <w:bCs/>
          <w:color w:val="0000FF"/>
          <w:sz w:val="32"/>
          <w:szCs w:val="32"/>
        </w:rPr>
      </w:pPr>
      <w:r w:rsidRPr="00052967">
        <w:rPr>
          <w:rFonts w:ascii="Cambria" w:hAnsi="Cambria"/>
          <w:b/>
          <w:bCs/>
          <w:color w:val="0000FF"/>
          <w:sz w:val="40"/>
          <w:szCs w:val="40"/>
        </w:rPr>
        <w:t xml:space="preserve">Максим Владимирович Никифоров </w:t>
      </w:r>
      <w:r w:rsidRPr="00052967">
        <w:rPr>
          <w:rFonts w:ascii="Cambria" w:hAnsi="Cambria"/>
          <w:b/>
          <w:bCs/>
          <w:color w:val="0000FF"/>
          <w:sz w:val="40"/>
          <w:szCs w:val="40"/>
        </w:rPr>
        <w:br/>
      </w:r>
      <w:r w:rsidRPr="001F7105">
        <w:rPr>
          <w:rFonts w:ascii="Cambria" w:hAnsi="Cambria"/>
          <w:b/>
          <w:bCs/>
          <w:color w:val="0000FF"/>
          <w:sz w:val="36"/>
          <w:szCs w:val="36"/>
        </w:rPr>
        <w:t xml:space="preserve">к.ю.н., советник </w:t>
      </w:r>
      <w:r>
        <w:rPr>
          <w:rFonts w:ascii="Cambria" w:hAnsi="Cambria"/>
          <w:b/>
          <w:bCs/>
          <w:color w:val="0000FF"/>
          <w:sz w:val="36"/>
          <w:szCs w:val="36"/>
        </w:rPr>
        <w:t xml:space="preserve"> Юридической фирмы</w:t>
      </w:r>
      <w:r w:rsidRPr="001F7105">
        <w:rPr>
          <w:rFonts w:ascii="Cambria" w:hAnsi="Cambria"/>
          <w:b/>
          <w:bCs/>
          <w:color w:val="0000FF"/>
          <w:sz w:val="36"/>
          <w:szCs w:val="36"/>
        </w:rPr>
        <w:t xml:space="preserve"> </w:t>
      </w:r>
      <w:r>
        <w:rPr>
          <w:rFonts w:ascii="Cambria" w:hAnsi="Cambria"/>
          <w:b/>
          <w:bCs/>
          <w:color w:val="0000FF"/>
          <w:sz w:val="36"/>
          <w:szCs w:val="36"/>
        </w:rPr>
        <w:t>«Насонов, Пирогов и партнеры»,</w:t>
      </w:r>
      <w:r w:rsidRPr="001F7105">
        <w:rPr>
          <w:rFonts w:ascii="Cambria" w:hAnsi="Cambria"/>
          <w:b/>
          <w:bCs/>
          <w:color w:val="0000FF"/>
          <w:sz w:val="36"/>
          <w:szCs w:val="36"/>
        </w:rPr>
        <w:t xml:space="preserve"> </w:t>
      </w:r>
      <w:r w:rsidRPr="001F7105">
        <w:rPr>
          <w:rFonts w:ascii="Cambria" w:hAnsi="Cambria"/>
          <w:b/>
          <w:bCs/>
          <w:color w:val="0000FF"/>
          <w:sz w:val="36"/>
          <w:szCs w:val="36"/>
        </w:rPr>
        <w:br/>
      </w:r>
      <w:r w:rsidRPr="004A5F39">
        <w:rPr>
          <w:color w:val="0000FF"/>
          <w:sz w:val="32"/>
          <w:szCs w:val="32"/>
          <w:shd w:val="clear" w:color="auto" w:fill="FFFFFF"/>
        </w:rPr>
        <w:t>участник рейтинга Best Lawyers Russia 2022 (корпоративное управление и практика комплаенса),</w:t>
      </w:r>
    </w:p>
    <w:p w14:paraId="672DEA16" w14:textId="77777777" w:rsidR="00F02783" w:rsidRPr="004A5F39" w:rsidRDefault="00F02783" w:rsidP="00F02783">
      <w:pPr>
        <w:jc w:val="center"/>
        <w:rPr>
          <w:bCs/>
          <w:color w:val="0000FF"/>
          <w:sz w:val="32"/>
          <w:szCs w:val="32"/>
        </w:rPr>
      </w:pPr>
      <w:r w:rsidRPr="004A5F39">
        <w:rPr>
          <w:color w:val="0000FF"/>
          <w:sz w:val="32"/>
          <w:szCs w:val="32"/>
          <w:shd w:val="clear" w:color="auto" w:fill="FFFFFF"/>
        </w:rPr>
        <w:t xml:space="preserve">руководитель Клуба административных правоприменителей, </w:t>
      </w:r>
    </w:p>
    <w:p w14:paraId="677A37CA" w14:textId="77777777" w:rsidR="00F02783" w:rsidRDefault="00F02783" w:rsidP="00F02783">
      <w:pPr>
        <w:jc w:val="center"/>
        <w:rPr>
          <w:rFonts w:ascii="Cambria" w:hAnsi="Cambria"/>
          <w:color w:val="000000"/>
          <w:sz w:val="28"/>
          <w:szCs w:val="28"/>
        </w:rPr>
      </w:pPr>
      <w:r w:rsidRPr="00052967">
        <w:rPr>
          <w:rFonts w:ascii="Cambria" w:hAnsi="Cambria"/>
          <w:color w:val="000000"/>
          <w:sz w:val="28"/>
          <w:szCs w:val="28"/>
        </w:rPr>
        <w:t>лектор Школы права «Статут»</w:t>
      </w:r>
      <w:r>
        <w:rPr>
          <w:rFonts w:ascii="Cambria" w:hAnsi="Cambria"/>
          <w:color w:val="000000"/>
          <w:sz w:val="28"/>
          <w:szCs w:val="28"/>
        </w:rPr>
        <w:t>,</w:t>
      </w:r>
      <w:r w:rsidRPr="00052967">
        <w:rPr>
          <w:rFonts w:ascii="Cambria" w:hAnsi="Cambria"/>
          <w:color w:val="000000"/>
          <w:sz w:val="28"/>
          <w:szCs w:val="28"/>
        </w:rPr>
        <w:t xml:space="preserve"> Юридического института «М-Логос»</w:t>
      </w:r>
      <w:r>
        <w:rPr>
          <w:rFonts w:ascii="Cambria" w:hAnsi="Cambria"/>
          <w:color w:val="000000"/>
          <w:sz w:val="28"/>
          <w:szCs w:val="28"/>
        </w:rPr>
        <w:t xml:space="preserve">, </w:t>
      </w:r>
    </w:p>
    <w:p w14:paraId="56BB2C81" w14:textId="77777777" w:rsidR="00F02783" w:rsidRPr="002E4A1C" w:rsidRDefault="00F02783" w:rsidP="00F02783">
      <w:pPr>
        <w:jc w:val="center"/>
        <w:rPr>
          <w:color w:val="000000"/>
          <w:sz w:val="28"/>
          <w:szCs w:val="28"/>
        </w:rPr>
      </w:pPr>
      <w:r w:rsidRPr="002E4A1C">
        <w:rPr>
          <w:color w:val="000000"/>
          <w:sz w:val="28"/>
          <w:szCs w:val="28"/>
        </w:rPr>
        <w:t>доцент Приволжского филиала Российского государств</w:t>
      </w:r>
      <w:r>
        <w:rPr>
          <w:color w:val="000000"/>
          <w:sz w:val="28"/>
          <w:szCs w:val="28"/>
        </w:rPr>
        <w:t>енного университета правосудия</w:t>
      </w:r>
    </w:p>
    <w:p w14:paraId="65A72ED2" w14:textId="77777777" w:rsidR="00F02783" w:rsidRDefault="00F02783" w:rsidP="00F02783">
      <w:pPr>
        <w:jc w:val="center"/>
        <w:rPr>
          <w:b/>
          <w:bCs/>
          <w:color w:val="000000"/>
          <w:sz w:val="36"/>
          <w:szCs w:val="36"/>
        </w:rPr>
      </w:pPr>
    </w:p>
    <w:p w14:paraId="59BC25F3" w14:textId="77777777" w:rsidR="00F02783" w:rsidRDefault="00F02783" w:rsidP="00F02783">
      <w:pPr>
        <w:jc w:val="center"/>
        <w:rPr>
          <w:b/>
          <w:bCs/>
          <w:color w:val="000000"/>
          <w:sz w:val="36"/>
          <w:szCs w:val="36"/>
        </w:rPr>
      </w:pPr>
      <w:r w:rsidRPr="002E4A1C">
        <w:rPr>
          <w:b/>
          <w:bCs/>
          <w:color w:val="000000"/>
          <w:sz w:val="36"/>
          <w:szCs w:val="36"/>
          <w:lang w:val="en-US"/>
        </w:rPr>
        <w:t>npplaw</w:t>
      </w:r>
      <w:r w:rsidRPr="002E4A1C">
        <w:rPr>
          <w:b/>
          <w:bCs/>
          <w:color w:val="000000"/>
          <w:sz w:val="36"/>
          <w:szCs w:val="36"/>
        </w:rPr>
        <w:t>.</w:t>
      </w:r>
      <w:r w:rsidRPr="002E4A1C">
        <w:rPr>
          <w:b/>
          <w:bCs/>
          <w:color w:val="000000"/>
          <w:sz w:val="36"/>
          <w:szCs w:val="36"/>
          <w:lang w:val="en-US"/>
        </w:rPr>
        <w:t>ru</w:t>
      </w:r>
      <w:r w:rsidRPr="002E4A1C">
        <w:rPr>
          <w:b/>
          <w:bCs/>
          <w:color w:val="000000"/>
          <w:sz w:val="36"/>
          <w:szCs w:val="36"/>
        </w:rPr>
        <w:br/>
      </w:r>
      <w:r w:rsidRPr="002E4A1C">
        <w:rPr>
          <w:b/>
          <w:bCs/>
          <w:color w:val="000000"/>
          <w:sz w:val="36"/>
          <w:szCs w:val="36"/>
          <w:lang w:val="en-US"/>
        </w:rPr>
        <w:t>nikiforov</w:t>
      </w:r>
      <w:r w:rsidRPr="002E4A1C">
        <w:rPr>
          <w:b/>
          <w:bCs/>
          <w:color w:val="000000"/>
          <w:sz w:val="36"/>
          <w:szCs w:val="36"/>
        </w:rPr>
        <w:t>@</w:t>
      </w:r>
      <w:r w:rsidRPr="002E4A1C">
        <w:rPr>
          <w:b/>
          <w:bCs/>
          <w:color w:val="000000"/>
          <w:sz w:val="36"/>
          <w:szCs w:val="36"/>
          <w:lang w:val="en-US"/>
        </w:rPr>
        <w:t>npplaw</w:t>
      </w:r>
      <w:r w:rsidRPr="002E4A1C">
        <w:rPr>
          <w:b/>
          <w:bCs/>
          <w:color w:val="000000"/>
          <w:sz w:val="36"/>
          <w:szCs w:val="36"/>
        </w:rPr>
        <w:t>.</w:t>
      </w:r>
      <w:r w:rsidRPr="002E4A1C">
        <w:rPr>
          <w:b/>
          <w:bCs/>
          <w:color w:val="000000"/>
          <w:sz w:val="36"/>
          <w:szCs w:val="36"/>
          <w:lang w:val="en-US"/>
        </w:rPr>
        <w:t>ru</w:t>
      </w:r>
      <w:r w:rsidRPr="002E4A1C">
        <w:rPr>
          <w:b/>
          <w:bCs/>
          <w:color w:val="000000"/>
          <w:sz w:val="36"/>
          <w:szCs w:val="36"/>
        </w:rPr>
        <w:br/>
        <w:t>8-903-657-5607</w:t>
      </w:r>
    </w:p>
    <w:p w14:paraId="2208B831" w14:textId="77777777" w:rsidR="00F02783" w:rsidRDefault="00F02783" w:rsidP="00F02783"/>
    <w:p w14:paraId="438EEC45" w14:textId="77777777" w:rsidR="00F02783" w:rsidRDefault="00F02783" w:rsidP="00F02783"/>
    <w:p w14:paraId="5D0ADCF2" w14:textId="77777777" w:rsidR="00F02783" w:rsidRDefault="00F02783" w:rsidP="00F02783"/>
    <w:p w14:paraId="04CB0D81" w14:textId="77777777" w:rsidR="00F02783" w:rsidRDefault="00F02783" w:rsidP="00F02783"/>
    <w:p w14:paraId="7CD1BC51" w14:textId="77777777" w:rsidR="00F02783" w:rsidRDefault="00F02783" w:rsidP="00F02783"/>
    <w:p w14:paraId="153260F2" w14:textId="77777777" w:rsidR="00F02783" w:rsidRDefault="00F02783" w:rsidP="00F02783"/>
    <w:p w14:paraId="48BDDE95" w14:textId="77777777" w:rsidR="00F02783" w:rsidRDefault="00F02783" w:rsidP="00F02783"/>
    <w:p w14:paraId="3710DC96" w14:textId="77777777" w:rsidR="00F02783" w:rsidRDefault="00F02783" w:rsidP="00F02783"/>
    <w:p w14:paraId="1CEB33E5" w14:textId="77777777" w:rsidR="00F02783" w:rsidRPr="003A5D18" w:rsidRDefault="00F02783" w:rsidP="00F02783">
      <w:pPr>
        <w:jc w:val="both"/>
        <w:rPr>
          <w:rFonts w:ascii="Arial" w:hAnsi="Arial" w:cs="Arial"/>
          <w:b/>
          <w:i/>
          <w:color w:val="993300"/>
          <w:sz w:val="48"/>
          <w:szCs w:val="48"/>
        </w:rPr>
      </w:pPr>
      <w:r w:rsidRPr="003A5D18">
        <w:rPr>
          <w:rFonts w:ascii="Arial" w:hAnsi="Arial" w:cs="Arial"/>
          <w:b/>
          <w:i/>
          <w:color w:val="993300"/>
          <w:sz w:val="48"/>
          <w:szCs w:val="48"/>
        </w:rPr>
        <w:t xml:space="preserve">Блок 1. </w:t>
      </w:r>
    </w:p>
    <w:p w14:paraId="0632A406" w14:textId="77777777" w:rsidR="00F02783" w:rsidRPr="003A5D18" w:rsidRDefault="00F02783" w:rsidP="00F02783">
      <w:pPr>
        <w:jc w:val="both"/>
        <w:rPr>
          <w:rFonts w:ascii="Arial" w:hAnsi="Arial" w:cs="Arial"/>
          <w:b/>
          <w:i/>
          <w:color w:val="993300"/>
          <w:sz w:val="48"/>
          <w:szCs w:val="48"/>
        </w:rPr>
      </w:pPr>
      <w:r w:rsidRPr="003A5D18">
        <w:rPr>
          <w:rFonts w:ascii="Arial" w:hAnsi="Arial" w:cs="Arial"/>
          <w:b/>
          <w:i/>
          <w:color w:val="993300"/>
          <w:sz w:val="48"/>
          <w:szCs w:val="48"/>
        </w:rPr>
        <w:t>Событие и состав административного правонарушения (пункты 1-2 ч.1 ст.24.5 КоАП РФ), предусмотренного конкретной частью ст.14.13 КоАП РФ</w:t>
      </w:r>
    </w:p>
    <w:p w14:paraId="5FCB26C3" w14:textId="77777777" w:rsidR="00F02783" w:rsidRDefault="00F02783" w:rsidP="00F02783">
      <w:pPr>
        <w:pStyle w:val="ConsPlusNormal"/>
        <w:jc w:val="both"/>
        <w:rPr>
          <w:b/>
          <w:color w:val="0000FF"/>
          <w:sz w:val="32"/>
          <w:szCs w:val="32"/>
        </w:rPr>
      </w:pPr>
      <w:r>
        <w:rPr>
          <w:b/>
          <w:color w:val="0000FF"/>
          <w:sz w:val="32"/>
          <w:szCs w:val="32"/>
        </w:rPr>
        <w:t>–––––––––––––––––––––––––––––––––––––––––––––––––––––––––––––––––––––––––––––––––</w:t>
      </w:r>
    </w:p>
    <w:p w14:paraId="0F9AE39B" w14:textId="77777777" w:rsidR="00F02783" w:rsidRPr="003A5D18" w:rsidRDefault="00F02783" w:rsidP="00F02783">
      <w:pPr>
        <w:widowControl w:val="0"/>
        <w:autoSpaceDE w:val="0"/>
        <w:autoSpaceDN w:val="0"/>
        <w:adjustRightInd w:val="0"/>
        <w:spacing w:line="104" w:lineRule="atLeast"/>
        <w:jc w:val="both"/>
        <w:rPr>
          <w:rFonts w:ascii="Arial" w:hAnsi="Arial" w:cs="Arial"/>
          <w:b/>
          <w:i/>
          <w:color w:val="FF0000"/>
          <w:sz w:val="48"/>
          <w:szCs w:val="48"/>
        </w:rPr>
      </w:pPr>
      <w:r w:rsidRPr="003A5D18">
        <w:rPr>
          <w:rFonts w:ascii="Arial" w:hAnsi="Arial" w:cs="Arial"/>
          <w:b/>
          <w:i/>
          <w:color w:val="FF0000"/>
          <w:sz w:val="48"/>
          <w:szCs w:val="48"/>
        </w:rPr>
        <w:t xml:space="preserve">1.1. событие административного правонарушения  </w:t>
      </w:r>
    </w:p>
    <w:p w14:paraId="441A5FD7" w14:textId="77777777" w:rsidR="00F02783" w:rsidRDefault="00F02783" w:rsidP="00F02783">
      <w:pPr>
        <w:pStyle w:val="ConsPlusNormal"/>
        <w:jc w:val="both"/>
        <w:rPr>
          <w:b/>
          <w:color w:val="0000FF"/>
          <w:sz w:val="32"/>
          <w:szCs w:val="32"/>
        </w:rPr>
      </w:pPr>
      <w:r>
        <w:rPr>
          <w:b/>
          <w:color w:val="0000FF"/>
          <w:sz w:val="32"/>
          <w:szCs w:val="32"/>
        </w:rPr>
        <w:t>–––––––––––––––––––––––––––––––––––––––––––––––––––––––––––––––––––––––––––––––––</w:t>
      </w:r>
    </w:p>
    <w:p w14:paraId="42DB8D3A" w14:textId="77777777" w:rsidR="00F02783" w:rsidRPr="007039DA" w:rsidRDefault="00F02783" w:rsidP="00F02783">
      <w:pPr>
        <w:pStyle w:val="ConsPlusNormal"/>
        <w:jc w:val="both"/>
        <w:rPr>
          <w:b/>
          <w:color w:val="0000FF"/>
          <w:sz w:val="32"/>
          <w:szCs w:val="32"/>
        </w:rPr>
      </w:pPr>
      <w:r w:rsidRPr="007039DA">
        <w:rPr>
          <w:b/>
          <w:color w:val="0000FF"/>
          <w:sz w:val="32"/>
          <w:szCs w:val="32"/>
        </w:rPr>
        <w:t>отсутствие события административного правонарушения (описание события отсутствует, является неполным, является недостоверным);</w:t>
      </w:r>
    </w:p>
    <w:p w14:paraId="7BC5C6E7" w14:textId="77777777" w:rsidR="00F02783" w:rsidRDefault="00F02783" w:rsidP="00F02783">
      <w:pPr>
        <w:pStyle w:val="ConsPlusNormal"/>
        <w:jc w:val="both"/>
        <w:rPr>
          <w:b/>
          <w:color w:val="0000FF"/>
          <w:sz w:val="32"/>
          <w:szCs w:val="32"/>
        </w:rPr>
      </w:pPr>
      <w:r>
        <w:rPr>
          <w:b/>
          <w:color w:val="0000FF"/>
          <w:sz w:val="32"/>
          <w:szCs w:val="32"/>
        </w:rPr>
        <w:t>–––––––––––––––––––––––––––––––––––––––––––––––––––––––––––––––––––––––––––––––––</w:t>
      </w:r>
    </w:p>
    <w:p w14:paraId="6D6C8E24" w14:textId="77777777" w:rsidR="00F02783" w:rsidRDefault="00F02783" w:rsidP="00F02783">
      <w:pPr>
        <w:jc w:val="both"/>
        <w:rPr>
          <w:b/>
          <w:color w:val="000000"/>
          <w:sz w:val="32"/>
          <w:szCs w:val="32"/>
        </w:rPr>
      </w:pPr>
      <w:r w:rsidRPr="00AC2DCC">
        <w:rPr>
          <w:b/>
          <w:color w:val="000000"/>
          <w:sz w:val="32"/>
          <w:szCs w:val="32"/>
        </w:rPr>
        <w:t xml:space="preserve">Термин «событие административного правонарушения» </w:t>
      </w:r>
    </w:p>
    <w:p w14:paraId="7895EF97" w14:textId="77777777" w:rsidR="00F02783" w:rsidRPr="00AC2DCC" w:rsidRDefault="00F02783" w:rsidP="00F02783">
      <w:pPr>
        <w:jc w:val="both"/>
        <w:rPr>
          <w:b/>
          <w:color w:val="000000"/>
          <w:sz w:val="44"/>
          <w:szCs w:val="44"/>
        </w:rPr>
      </w:pPr>
      <w:r w:rsidRPr="00AC2DCC">
        <w:rPr>
          <w:b/>
          <w:color w:val="000000"/>
          <w:sz w:val="44"/>
          <w:szCs w:val="44"/>
        </w:rPr>
        <w:t xml:space="preserve">в </w:t>
      </w:r>
      <w:r>
        <w:rPr>
          <w:b/>
          <w:color w:val="000000"/>
          <w:sz w:val="44"/>
          <w:szCs w:val="44"/>
        </w:rPr>
        <w:t xml:space="preserve">тексте </w:t>
      </w:r>
      <w:r w:rsidRPr="00AC2DCC">
        <w:rPr>
          <w:b/>
          <w:color w:val="000000"/>
          <w:sz w:val="44"/>
          <w:szCs w:val="44"/>
        </w:rPr>
        <w:t>КоАП РФ</w:t>
      </w:r>
    </w:p>
    <w:p w14:paraId="2B155F14" w14:textId="77777777" w:rsidR="00F02783" w:rsidRPr="007C48B6" w:rsidRDefault="00F02783" w:rsidP="00F02783">
      <w:pPr>
        <w:numPr>
          <w:ilvl w:val="0"/>
          <w:numId w:val="1"/>
        </w:numPr>
        <w:tabs>
          <w:tab w:val="clear" w:pos="720"/>
          <w:tab w:val="num" w:pos="360"/>
        </w:tabs>
        <w:ind w:left="360"/>
        <w:jc w:val="both"/>
        <w:rPr>
          <w:color w:val="000000"/>
          <w:sz w:val="28"/>
          <w:szCs w:val="28"/>
        </w:rPr>
      </w:pPr>
      <w:r w:rsidRPr="007C48B6">
        <w:rPr>
          <w:color w:val="000000"/>
          <w:sz w:val="28"/>
          <w:szCs w:val="28"/>
        </w:rPr>
        <w:t>не имеет официального содержания</w:t>
      </w:r>
    </w:p>
    <w:p w14:paraId="6DED5968" w14:textId="77777777" w:rsidR="00F02783" w:rsidRPr="007C48B6" w:rsidRDefault="00F02783" w:rsidP="00F02783">
      <w:pPr>
        <w:pStyle w:val="a7"/>
        <w:numPr>
          <w:ilvl w:val="0"/>
          <w:numId w:val="1"/>
        </w:numPr>
        <w:tabs>
          <w:tab w:val="clear" w:pos="720"/>
          <w:tab w:val="num" w:pos="360"/>
        </w:tabs>
        <w:ind w:left="360"/>
        <w:rPr>
          <w:rFonts w:ascii="Times New Roman" w:hAnsi="Times New Roman"/>
          <w:color w:val="000000"/>
          <w:sz w:val="28"/>
          <w:szCs w:val="28"/>
        </w:rPr>
      </w:pPr>
      <w:r w:rsidRPr="007C48B6">
        <w:rPr>
          <w:rFonts w:ascii="Times New Roman" w:hAnsi="Times New Roman"/>
          <w:color w:val="000000"/>
          <w:sz w:val="28"/>
          <w:szCs w:val="28"/>
        </w:rPr>
        <w:t xml:space="preserve">должны существовать достаточные данные, указывающие на наличие события (ч.1,3 ст. 28.1) </w:t>
      </w:r>
    </w:p>
    <w:p w14:paraId="458BCE23" w14:textId="77777777" w:rsidR="00F02783" w:rsidRDefault="00F02783" w:rsidP="00F02783">
      <w:pPr>
        <w:numPr>
          <w:ilvl w:val="0"/>
          <w:numId w:val="1"/>
        </w:numPr>
        <w:tabs>
          <w:tab w:val="clear" w:pos="720"/>
          <w:tab w:val="num" w:pos="360"/>
        </w:tabs>
        <w:ind w:left="360"/>
        <w:jc w:val="both"/>
        <w:rPr>
          <w:color w:val="000000"/>
          <w:sz w:val="28"/>
          <w:szCs w:val="28"/>
        </w:rPr>
      </w:pPr>
      <w:r w:rsidRPr="00C2126C">
        <w:rPr>
          <w:b/>
          <w:color w:val="000000"/>
          <w:sz w:val="28"/>
          <w:szCs w:val="28"/>
          <w:u w:val="single"/>
        </w:rPr>
        <w:t>событие  должно  быть  указано  в  документах</w:t>
      </w:r>
      <w:r>
        <w:rPr>
          <w:color w:val="000000"/>
          <w:sz w:val="28"/>
          <w:szCs w:val="28"/>
        </w:rPr>
        <w:t xml:space="preserve">: </w:t>
      </w:r>
    </w:p>
    <w:p w14:paraId="1F6FE929" w14:textId="77777777" w:rsidR="00F02783" w:rsidRDefault="00F02783" w:rsidP="00F02783">
      <w:pPr>
        <w:jc w:val="both"/>
        <w:rPr>
          <w:color w:val="000000"/>
          <w:sz w:val="28"/>
          <w:szCs w:val="28"/>
        </w:rPr>
      </w:pPr>
      <w:r>
        <w:rPr>
          <w:color w:val="000000"/>
          <w:sz w:val="28"/>
          <w:szCs w:val="28"/>
        </w:rPr>
        <w:t xml:space="preserve">1) </w:t>
      </w:r>
      <w:r w:rsidRPr="007C48B6">
        <w:rPr>
          <w:color w:val="000000"/>
          <w:sz w:val="28"/>
          <w:szCs w:val="28"/>
        </w:rPr>
        <w:t xml:space="preserve">протокол осмотра места совершения правонарушения (ч.4 ст. 28.1.1), </w:t>
      </w:r>
    </w:p>
    <w:p w14:paraId="23509892" w14:textId="77777777" w:rsidR="00F02783" w:rsidRDefault="00F02783" w:rsidP="00F02783">
      <w:pPr>
        <w:jc w:val="both"/>
        <w:rPr>
          <w:color w:val="000000"/>
          <w:sz w:val="28"/>
          <w:szCs w:val="28"/>
        </w:rPr>
      </w:pPr>
      <w:r>
        <w:rPr>
          <w:color w:val="000000"/>
          <w:sz w:val="28"/>
          <w:szCs w:val="28"/>
        </w:rPr>
        <w:t xml:space="preserve">2) </w:t>
      </w:r>
      <w:r w:rsidRPr="007C48B6">
        <w:rPr>
          <w:color w:val="000000"/>
          <w:sz w:val="28"/>
          <w:szCs w:val="28"/>
        </w:rPr>
        <w:t>протокол  об  административном  правонарушении (ч.2 ст.28.2)</w:t>
      </w:r>
      <w:r>
        <w:rPr>
          <w:color w:val="000000"/>
          <w:sz w:val="28"/>
          <w:szCs w:val="28"/>
        </w:rPr>
        <w:t xml:space="preserve">, </w:t>
      </w:r>
    </w:p>
    <w:p w14:paraId="65F9E83C" w14:textId="77777777" w:rsidR="00F02783" w:rsidRDefault="00F02783" w:rsidP="00F02783">
      <w:pPr>
        <w:jc w:val="both"/>
        <w:rPr>
          <w:color w:val="000000"/>
          <w:sz w:val="28"/>
          <w:szCs w:val="28"/>
        </w:rPr>
      </w:pPr>
      <w:r>
        <w:rPr>
          <w:color w:val="000000"/>
          <w:sz w:val="28"/>
          <w:szCs w:val="28"/>
        </w:rPr>
        <w:t xml:space="preserve">3) </w:t>
      </w:r>
      <w:r w:rsidRPr="007C48B6">
        <w:rPr>
          <w:color w:val="000000"/>
          <w:sz w:val="28"/>
          <w:szCs w:val="28"/>
        </w:rPr>
        <w:t xml:space="preserve">данные, указывающие  на  наличие  события, </w:t>
      </w:r>
      <w:r>
        <w:rPr>
          <w:color w:val="000000"/>
          <w:sz w:val="28"/>
          <w:szCs w:val="28"/>
        </w:rPr>
        <w:t xml:space="preserve">- </w:t>
      </w:r>
      <w:r w:rsidRPr="007C48B6">
        <w:rPr>
          <w:color w:val="000000"/>
          <w:sz w:val="28"/>
          <w:szCs w:val="28"/>
        </w:rPr>
        <w:t>определени</w:t>
      </w:r>
      <w:r>
        <w:rPr>
          <w:color w:val="000000"/>
          <w:sz w:val="28"/>
          <w:szCs w:val="28"/>
        </w:rPr>
        <w:t>е</w:t>
      </w:r>
      <w:r w:rsidRPr="007C48B6">
        <w:rPr>
          <w:color w:val="000000"/>
          <w:sz w:val="28"/>
          <w:szCs w:val="28"/>
        </w:rPr>
        <w:t xml:space="preserve"> о возбуждении дела об административном правонарушении  и  проведении  административного  расследования (ч.3 ст. 28.7)</w:t>
      </w:r>
      <w:r>
        <w:rPr>
          <w:color w:val="000000"/>
          <w:sz w:val="28"/>
          <w:szCs w:val="28"/>
        </w:rPr>
        <w:t xml:space="preserve">, </w:t>
      </w:r>
    </w:p>
    <w:p w14:paraId="3F4F45C6" w14:textId="77777777" w:rsidR="00F02783" w:rsidRDefault="00F02783" w:rsidP="00F02783">
      <w:pPr>
        <w:jc w:val="both"/>
        <w:rPr>
          <w:color w:val="000000"/>
          <w:sz w:val="28"/>
          <w:szCs w:val="28"/>
        </w:rPr>
      </w:pPr>
      <w:r>
        <w:rPr>
          <w:color w:val="000000"/>
          <w:sz w:val="28"/>
          <w:szCs w:val="28"/>
        </w:rPr>
        <w:t xml:space="preserve">4) </w:t>
      </w:r>
      <w:r w:rsidRPr="007C48B6">
        <w:rPr>
          <w:color w:val="000000"/>
          <w:sz w:val="28"/>
          <w:szCs w:val="28"/>
        </w:rPr>
        <w:t>протокол  о  рассмотрении  дела  (п.3 ч.2 ст. 29.8)</w:t>
      </w:r>
    </w:p>
    <w:p w14:paraId="5F34A00F" w14:textId="77777777" w:rsidR="00F02783" w:rsidRPr="007C48B6" w:rsidRDefault="00F02783" w:rsidP="00F02783">
      <w:pPr>
        <w:numPr>
          <w:ilvl w:val="0"/>
          <w:numId w:val="1"/>
        </w:numPr>
        <w:tabs>
          <w:tab w:val="clear" w:pos="720"/>
          <w:tab w:val="num" w:pos="360"/>
        </w:tabs>
        <w:ind w:left="360"/>
        <w:jc w:val="both"/>
        <w:rPr>
          <w:color w:val="000000"/>
          <w:sz w:val="28"/>
          <w:szCs w:val="28"/>
        </w:rPr>
      </w:pPr>
      <w:r>
        <w:rPr>
          <w:b/>
          <w:color w:val="000000"/>
          <w:sz w:val="28"/>
          <w:szCs w:val="28"/>
          <w:u w:val="single"/>
        </w:rPr>
        <w:t>событие  не  подлежит  указанию в  протоколах по гл</w:t>
      </w:r>
      <w:r w:rsidRPr="00C2126C">
        <w:rPr>
          <w:color w:val="000000"/>
          <w:sz w:val="28"/>
          <w:szCs w:val="28"/>
        </w:rPr>
        <w:t>.</w:t>
      </w:r>
      <w:r>
        <w:rPr>
          <w:color w:val="000000"/>
          <w:sz w:val="28"/>
          <w:szCs w:val="28"/>
        </w:rPr>
        <w:t>27</w:t>
      </w:r>
    </w:p>
    <w:p w14:paraId="00ED4535" w14:textId="77777777" w:rsidR="00F02783" w:rsidRPr="007C48B6" w:rsidRDefault="00F02783" w:rsidP="00F02783">
      <w:pPr>
        <w:numPr>
          <w:ilvl w:val="0"/>
          <w:numId w:val="1"/>
        </w:numPr>
        <w:tabs>
          <w:tab w:val="clear" w:pos="720"/>
          <w:tab w:val="num" w:pos="360"/>
        </w:tabs>
        <w:ind w:left="360"/>
        <w:jc w:val="both"/>
        <w:rPr>
          <w:color w:val="000000"/>
          <w:sz w:val="28"/>
          <w:szCs w:val="28"/>
        </w:rPr>
      </w:pPr>
      <w:r w:rsidRPr="00C2126C">
        <w:rPr>
          <w:b/>
          <w:color w:val="000000"/>
          <w:sz w:val="28"/>
          <w:szCs w:val="28"/>
          <w:u w:val="single"/>
        </w:rPr>
        <w:lastRenderedPageBreak/>
        <w:t>наличие  события  подлежит  выяснению</w:t>
      </w:r>
      <w:r w:rsidRPr="007C48B6">
        <w:rPr>
          <w:color w:val="000000"/>
          <w:sz w:val="28"/>
          <w:szCs w:val="28"/>
        </w:rPr>
        <w:t xml:space="preserve">  по  делу  об  административном  правонарушении (п.1 ст.26.1)</w:t>
      </w:r>
    </w:p>
    <w:p w14:paraId="2984A8FE" w14:textId="77777777" w:rsidR="00F02783" w:rsidRPr="007C48B6" w:rsidRDefault="00F02783" w:rsidP="00F02783">
      <w:pPr>
        <w:numPr>
          <w:ilvl w:val="0"/>
          <w:numId w:val="1"/>
        </w:numPr>
        <w:tabs>
          <w:tab w:val="clear" w:pos="720"/>
          <w:tab w:val="num" w:pos="360"/>
        </w:tabs>
        <w:ind w:left="360"/>
        <w:jc w:val="both"/>
        <w:rPr>
          <w:color w:val="000000"/>
          <w:sz w:val="28"/>
          <w:szCs w:val="28"/>
        </w:rPr>
      </w:pPr>
      <w:r w:rsidRPr="007C48B6">
        <w:rPr>
          <w:color w:val="000000"/>
          <w:sz w:val="28"/>
          <w:szCs w:val="28"/>
        </w:rPr>
        <w:t>наличие  или  отсутствие  события  устанавливается  на  основании  доказательств  (ч.1 ст.26.2)</w:t>
      </w:r>
    </w:p>
    <w:p w14:paraId="6153EE97" w14:textId="77777777" w:rsidR="00F02783" w:rsidRPr="00FF4F2D" w:rsidRDefault="00F02783" w:rsidP="00F02783">
      <w:pPr>
        <w:numPr>
          <w:ilvl w:val="0"/>
          <w:numId w:val="1"/>
        </w:numPr>
        <w:tabs>
          <w:tab w:val="clear" w:pos="720"/>
          <w:tab w:val="num" w:pos="360"/>
        </w:tabs>
        <w:autoSpaceDE w:val="0"/>
        <w:autoSpaceDN w:val="0"/>
        <w:adjustRightInd w:val="0"/>
        <w:ind w:left="360"/>
        <w:jc w:val="both"/>
        <w:rPr>
          <w:b/>
          <w:color w:val="000000"/>
          <w:sz w:val="28"/>
          <w:szCs w:val="28"/>
          <w:u w:val="single"/>
        </w:rPr>
      </w:pPr>
      <w:r w:rsidRPr="007C48B6">
        <w:rPr>
          <w:sz w:val="28"/>
          <w:szCs w:val="28"/>
        </w:rPr>
        <w:t xml:space="preserve">отсутствие  события  влечет  прекращение  производства  по  делу </w:t>
      </w:r>
    </w:p>
    <w:p w14:paraId="6BF505C9" w14:textId="77777777" w:rsidR="00F02783" w:rsidRDefault="00F02783" w:rsidP="00F02783">
      <w:pPr>
        <w:rPr>
          <w:b/>
          <w:bCs/>
          <w:sz w:val="28"/>
          <w:szCs w:val="28"/>
          <w:u w:val="single"/>
        </w:rPr>
      </w:pPr>
    </w:p>
    <w:p w14:paraId="31EBD9F8" w14:textId="77777777" w:rsidR="00F02783" w:rsidRPr="007039DA" w:rsidRDefault="00F02783" w:rsidP="00F02783">
      <w:pPr>
        <w:rPr>
          <w:bCs/>
          <w:sz w:val="28"/>
          <w:szCs w:val="28"/>
        </w:rPr>
      </w:pPr>
      <w:r w:rsidRPr="00963ED9">
        <w:rPr>
          <w:b/>
          <w:bCs/>
          <w:sz w:val="28"/>
          <w:szCs w:val="28"/>
          <w:u w:val="single"/>
        </w:rPr>
        <w:t>Событие  АПНА  по тексту КоАП существует отдельно от следующих категорий:</w:t>
      </w:r>
      <w:r w:rsidRPr="00963ED9">
        <w:rPr>
          <w:b/>
          <w:bCs/>
          <w:sz w:val="28"/>
          <w:szCs w:val="28"/>
        </w:rPr>
        <w:br/>
      </w:r>
      <w:r w:rsidRPr="007039DA">
        <w:rPr>
          <w:bCs/>
          <w:sz w:val="28"/>
          <w:szCs w:val="28"/>
        </w:rPr>
        <w:t xml:space="preserve">– место и время совершения АПНА  </w:t>
      </w:r>
      <w:r w:rsidRPr="007039DA">
        <w:rPr>
          <w:bCs/>
          <w:sz w:val="28"/>
          <w:szCs w:val="28"/>
        </w:rPr>
        <w:br/>
        <w:t>(ч.2 ст.28.2, ч.4 ст.28.1.1)</w:t>
      </w:r>
      <w:r w:rsidRPr="007039DA">
        <w:rPr>
          <w:bCs/>
          <w:sz w:val="28"/>
          <w:szCs w:val="28"/>
        </w:rPr>
        <w:br/>
        <w:t>– состав АПНА (ст.24.5)</w:t>
      </w:r>
      <w:r w:rsidRPr="007039DA">
        <w:rPr>
          <w:bCs/>
          <w:sz w:val="28"/>
          <w:szCs w:val="28"/>
        </w:rPr>
        <w:br/>
        <w:t>- характер АПНА</w:t>
      </w:r>
      <w:r w:rsidRPr="007039DA">
        <w:rPr>
          <w:bCs/>
          <w:sz w:val="28"/>
          <w:szCs w:val="28"/>
        </w:rPr>
        <w:br/>
        <w:t>- последствия АПНА</w:t>
      </w:r>
      <w:r w:rsidRPr="007039DA">
        <w:rPr>
          <w:bCs/>
          <w:sz w:val="28"/>
          <w:szCs w:val="28"/>
        </w:rPr>
        <w:br/>
        <w:t>- вредные последствия АПНА</w:t>
      </w:r>
      <w:r w:rsidRPr="007039DA">
        <w:rPr>
          <w:bCs/>
          <w:sz w:val="28"/>
          <w:szCs w:val="28"/>
        </w:rPr>
        <w:br/>
        <w:t>- ущерб/вред, причиненный АПНА</w:t>
      </w:r>
    </w:p>
    <w:p w14:paraId="4015D2F0" w14:textId="77777777" w:rsidR="00F02783" w:rsidRPr="007039DA" w:rsidRDefault="00F02783" w:rsidP="00F02783">
      <w:pPr>
        <w:rPr>
          <w:bCs/>
          <w:sz w:val="28"/>
          <w:szCs w:val="28"/>
        </w:rPr>
      </w:pPr>
      <w:r w:rsidRPr="007039DA">
        <w:rPr>
          <w:bCs/>
          <w:sz w:val="28"/>
          <w:szCs w:val="28"/>
        </w:rPr>
        <w:t>факт АПНА (ч.7 ст.2.10)</w:t>
      </w:r>
      <w:r w:rsidRPr="007039DA">
        <w:rPr>
          <w:bCs/>
          <w:sz w:val="28"/>
          <w:szCs w:val="28"/>
        </w:rPr>
        <w:br/>
        <w:t>- факт совершения АПНА ЮЛ (ч.5 ст.14.32)</w:t>
      </w:r>
      <w:r w:rsidRPr="007039DA">
        <w:rPr>
          <w:bCs/>
          <w:sz w:val="28"/>
          <w:szCs w:val="28"/>
        </w:rPr>
        <w:br/>
        <w:t xml:space="preserve">- факт совершения противоправных действий (бездействия) (п.7 ч.1  ст.24.5)  </w:t>
      </w:r>
      <w:r w:rsidRPr="007039DA">
        <w:rPr>
          <w:bCs/>
          <w:sz w:val="28"/>
          <w:szCs w:val="28"/>
        </w:rPr>
        <w:br/>
        <w:t>- факт  совершения действий (бездействия), содержащих  признаки состава  АПНА (примечание 2 к ст.14.1)</w:t>
      </w:r>
      <w:r w:rsidRPr="007039DA">
        <w:rPr>
          <w:bCs/>
          <w:sz w:val="28"/>
          <w:szCs w:val="28"/>
        </w:rPr>
        <w:br/>
        <w:t>- факт  совершения  АПНА (ч.2 ст.28.7)</w:t>
      </w:r>
    </w:p>
    <w:p w14:paraId="204A24D8" w14:textId="77777777" w:rsidR="00F02783" w:rsidRDefault="00F02783" w:rsidP="00F02783">
      <w:pPr>
        <w:pStyle w:val="ConsPlusNormal"/>
        <w:jc w:val="both"/>
        <w:rPr>
          <w:b/>
          <w:color w:val="0000FF"/>
          <w:sz w:val="32"/>
          <w:szCs w:val="32"/>
        </w:rPr>
      </w:pPr>
      <w:r>
        <w:rPr>
          <w:b/>
          <w:color w:val="0000FF"/>
          <w:sz w:val="32"/>
          <w:szCs w:val="32"/>
        </w:rPr>
        <w:t>–––––––––––––––––––––––––––––––––––––––––––––––––––––––––––––––––––––––––––––––––</w:t>
      </w:r>
    </w:p>
    <w:p w14:paraId="57743C46" w14:textId="77777777" w:rsidR="00F02783" w:rsidRPr="00795EB3" w:rsidRDefault="00F02783" w:rsidP="00F02783">
      <w:pPr>
        <w:jc w:val="both"/>
        <w:rPr>
          <w:b/>
          <w:color w:val="FF0000"/>
          <w:sz w:val="44"/>
          <w:szCs w:val="44"/>
        </w:rPr>
      </w:pPr>
      <w:r w:rsidRPr="00795EB3">
        <w:rPr>
          <w:b/>
          <w:color w:val="FF0000"/>
          <w:sz w:val="44"/>
          <w:szCs w:val="44"/>
        </w:rPr>
        <w:t>Событие АПНА в тексте ППВС-5</w:t>
      </w:r>
    </w:p>
    <w:p w14:paraId="2139200D" w14:textId="77777777" w:rsidR="00F02783" w:rsidRDefault="00F02783" w:rsidP="00F02783">
      <w:pPr>
        <w:pStyle w:val="ConsPlusNormal"/>
        <w:ind w:firstLine="539"/>
        <w:jc w:val="both"/>
        <w:rPr>
          <w:sz w:val="28"/>
          <w:szCs w:val="28"/>
        </w:rPr>
      </w:pPr>
      <w:r w:rsidRPr="00060AFE">
        <w:rPr>
          <w:sz w:val="28"/>
          <w:szCs w:val="28"/>
        </w:rPr>
        <w:t xml:space="preserve">4. В порядке подготовки дела к рассмотрению судья должен также установить, </w:t>
      </w:r>
      <w:r w:rsidRPr="002B1907">
        <w:rPr>
          <w:b/>
          <w:sz w:val="28"/>
          <w:szCs w:val="28"/>
          <w:u w:val="single"/>
        </w:rPr>
        <w:t>правильно ли составлен протокол об административном правонарушении с точки зрения полноты исследования события правонарушения</w:t>
      </w:r>
      <w:r w:rsidRPr="00060AFE">
        <w:rPr>
          <w:sz w:val="28"/>
          <w:szCs w:val="28"/>
        </w:rPr>
        <w:t xml:space="preserve"> и сведений о лице, его совершившем, а также соблюдения процедуры оформления протокола.</w:t>
      </w:r>
    </w:p>
    <w:p w14:paraId="278F454D" w14:textId="77777777" w:rsidR="00F02783" w:rsidRDefault="00F02783" w:rsidP="00F02783">
      <w:pPr>
        <w:pStyle w:val="ConsPlusNormal"/>
        <w:ind w:firstLine="539"/>
        <w:jc w:val="both"/>
        <w:rPr>
          <w:sz w:val="28"/>
          <w:szCs w:val="28"/>
        </w:rPr>
      </w:pPr>
    </w:p>
    <w:p w14:paraId="3E6265C0" w14:textId="77777777" w:rsidR="00F02783" w:rsidRDefault="00F02783" w:rsidP="00F02783">
      <w:pPr>
        <w:pStyle w:val="ConsPlusNormal"/>
        <w:jc w:val="both"/>
        <w:rPr>
          <w:color w:val="000000"/>
          <w:sz w:val="35"/>
          <w:szCs w:val="35"/>
          <w:shd w:val="clear" w:color="auto" w:fill="FFFFFF"/>
        </w:rPr>
      </w:pPr>
      <w:r>
        <w:rPr>
          <w:color w:val="000000"/>
          <w:sz w:val="35"/>
          <w:szCs w:val="35"/>
          <w:shd w:val="clear" w:color="auto" w:fill="FFFFFF"/>
        </w:rPr>
        <w:t>МН: в связи  с полнотой исследования события правонарушения в протоколе имеет значение официальное понятие протокола, сформулированное ВС РФ, так как событие непосредственно связано с формулировкой обвинения в протоколе</w:t>
      </w:r>
    </w:p>
    <w:p w14:paraId="5FE65B3A" w14:textId="77777777" w:rsidR="00F02783" w:rsidRDefault="00F02783" w:rsidP="00F02783">
      <w:pPr>
        <w:pStyle w:val="ConsPlusNormal"/>
        <w:jc w:val="both"/>
        <w:rPr>
          <w:color w:val="000000"/>
          <w:sz w:val="35"/>
          <w:szCs w:val="35"/>
          <w:shd w:val="clear" w:color="auto" w:fill="FFFFFF"/>
        </w:rPr>
      </w:pPr>
    </w:p>
    <w:p w14:paraId="2346B02A" w14:textId="77777777" w:rsidR="00F02783" w:rsidRPr="00207A96" w:rsidRDefault="00F02783" w:rsidP="00F02783">
      <w:pPr>
        <w:ind w:firstLine="540"/>
        <w:jc w:val="both"/>
        <w:rPr>
          <w:rFonts w:ascii="Verdana" w:hAnsi="Verdana"/>
          <w:b/>
          <w:color w:val="000000"/>
          <w:sz w:val="32"/>
          <w:szCs w:val="32"/>
        </w:rPr>
      </w:pPr>
      <w:r w:rsidRPr="00207A96">
        <w:rPr>
          <w:b/>
          <w:color w:val="000000"/>
          <w:sz w:val="32"/>
          <w:szCs w:val="32"/>
        </w:rPr>
        <w:t xml:space="preserve">«протокол об административном правонарушении это процессуальный документ, где фиксируется противоправное деяние лица, в отношении которого возбуждено производство по делу, </w:t>
      </w:r>
      <w:r w:rsidRPr="00207A96">
        <w:rPr>
          <w:b/>
          <w:color w:val="000000"/>
          <w:sz w:val="32"/>
          <w:szCs w:val="32"/>
          <w:u w:val="single"/>
        </w:rPr>
        <w:t>формулируется вменяемое данному лицу обвинение»</w:t>
      </w:r>
    </w:p>
    <w:p w14:paraId="69E10AE8" w14:textId="77777777" w:rsidR="00F02783" w:rsidRPr="00207A96" w:rsidRDefault="00F02783" w:rsidP="00F02783">
      <w:pPr>
        <w:jc w:val="both"/>
        <w:rPr>
          <w:rFonts w:ascii="Verdana" w:hAnsi="Verdana"/>
          <w:sz w:val="28"/>
          <w:szCs w:val="28"/>
        </w:rPr>
      </w:pPr>
      <w:r w:rsidRPr="00207A96">
        <w:rPr>
          <w:sz w:val="28"/>
          <w:szCs w:val="28"/>
        </w:rPr>
        <w:t>постановление Верховного Суда РФ от 17.12.2018 N 19-АД18-3</w:t>
      </w:r>
    </w:p>
    <w:p w14:paraId="796C4357" w14:textId="77777777" w:rsidR="00F02783" w:rsidRPr="002C7655" w:rsidRDefault="00F02783" w:rsidP="00F02783">
      <w:pPr>
        <w:jc w:val="both"/>
        <w:rPr>
          <w:rFonts w:ascii="Verdana" w:hAnsi="Verdana"/>
          <w:i/>
          <w:sz w:val="28"/>
          <w:szCs w:val="28"/>
        </w:rPr>
      </w:pPr>
      <w:r w:rsidRPr="002C7655">
        <w:rPr>
          <w:i/>
          <w:sz w:val="28"/>
          <w:szCs w:val="28"/>
        </w:rPr>
        <w:t>постановление Верховного Суда РФ от 12.12.2018 N 5-АД18-91</w:t>
      </w:r>
    </w:p>
    <w:p w14:paraId="4960515F" w14:textId="77777777" w:rsidR="00F02783" w:rsidRPr="002C7655" w:rsidRDefault="00F02783" w:rsidP="00F02783">
      <w:pPr>
        <w:jc w:val="both"/>
        <w:rPr>
          <w:rFonts w:ascii="Verdana" w:hAnsi="Verdana"/>
          <w:i/>
          <w:sz w:val="28"/>
          <w:szCs w:val="28"/>
        </w:rPr>
      </w:pPr>
      <w:r w:rsidRPr="002C7655">
        <w:rPr>
          <w:i/>
          <w:sz w:val="28"/>
          <w:szCs w:val="28"/>
        </w:rPr>
        <w:t>постановление Верховного Суда РФ от 03.12.2018 N 78-АД18-21</w:t>
      </w:r>
    </w:p>
    <w:p w14:paraId="0F1E9197" w14:textId="77777777" w:rsidR="00F02783" w:rsidRPr="002C7655" w:rsidRDefault="00F02783" w:rsidP="00F02783">
      <w:pPr>
        <w:jc w:val="both"/>
        <w:rPr>
          <w:rFonts w:ascii="Verdana" w:hAnsi="Verdana"/>
          <w:i/>
          <w:sz w:val="28"/>
          <w:szCs w:val="28"/>
        </w:rPr>
      </w:pPr>
      <w:r w:rsidRPr="002C7655">
        <w:rPr>
          <w:i/>
          <w:sz w:val="28"/>
          <w:szCs w:val="28"/>
        </w:rPr>
        <w:t>постановление Верховного Суда РФ от 19.04.2018 N 49-АД18-5</w:t>
      </w:r>
    </w:p>
    <w:p w14:paraId="22C40CCC" w14:textId="77777777" w:rsidR="00F02783" w:rsidRDefault="00F02783" w:rsidP="00F02783">
      <w:pPr>
        <w:ind w:firstLine="540"/>
        <w:jc w:val="both"/>
        <w:rPr>
          <w:b/>
          <w:color w:val="000000"/>
          <w:sz w:val="28"/>
          <w:szCs w:val="28"/>
        </w:rPr>
      </w:pPr>
    </w:p>
    <w:p w14:paraId="562BB7C3" w14:textId="77777777" w:rsidR="00F02783" w:rsidRPr="00207A96" w:rsidRDefault="00F02783" w:rsidP="00F02783">
      <w:pPr>
        <w:ind w:firstLine="540"/>
        <w:jc w:val="both"/>
        <w:rPr>
          <w:rFonts w:ascii="Verdana" w:hAnsi="Verdana"/>
          <w:b/>
          <w:color w:val="000000"/>
          <w:sz w:val="32"/>
          <w:szCs w:val="32"/>
          <w:u w:val="single"/>
        </w:rPr>
      </w:pPr>
      <w:r w:rsidRPr="00207A96">
        <w:rPr>
          <w:b/>
          <w:color w:val="000000"/>
          <w:sz w:val="28"/>
          <w:szCs w:val="28"/>
        </w:rPr>
        <w:t xml:space="preserve">«протокол об административном правонарушении является процессуальным документом, в котором фиксируется противоправное деяние лица, в отношении которого возбуждено производство по делу, </w:t>
      </w:r>
      <w:r w:rsidRPr="00207A96">
        <w:rPr>
          <w:b/>
          <w:color w:val="000000"/>
          <w:sz w:val="28"/>
          <w:szCs w:val="28"/>
          <w:u w:val="single"/>
        </w:rPr>
        <w:t xml:space="preserve">формулируется вменяемое данному лицу обвинение, </w:t>
      </w:r>
      <w:r w:rsidRPr="00207A96">
        <w:rPr>
          <w:b/>
          <w:color w:val="000000"/>
          <w:sz w:val="32"/>
          <w:szCs w:val="32"/>
          <w:u w:val="single"/>
        </w:rPr>
        <w:t>выходить за пределы которого недопустимо»</w:t>
      </w:r>
    </w:p>
    <w:p w14:paraId="6635A2E2" w14:textId="77777777" w:rsidR="00F02783" w:rsidRPr="002C7655" w:rsidRDefault="00F02783" w:rsidP="00F02783">
      <w:pPr>
        <w:jc w:val="both"/>
        <w:rPr>
          <w:rFonts w:ascii="Verdana" w:hAnsi="Verdana"/>
          <w:i/>
          <w:sz w:val="28"/>
          <w:szCs w:val="28"/>
        </w:rPr>
      </w:pPr>
      <w:r w:rsidRPr="002C7655">
        <w:rPr>
          <w:i/>
          <w:sz w:val="28"/>
          <w:szCs w:val="28"/>
        </w:rPr>
        <w:t>постановление Верховного Суда РФ от 26.06.2017 N 14-АД17-5</w:t>
      </w:r>
    </w:p>
    <w:p w14:paraId="32B69949" w14:textId="77777777" w:rsidR="00F02783" w:rsidRPr="002C7655" w:rsidRDefault="00F02783" w:rsidP="00F02783">
      <w:pPr>
        <w:pStyle w:val="ConsPlusNormal"/>
        <w:jc w:val="both"/>
        <w:rPr>
          <w:i/>
          <w:color w:val="000000"/>
          <w:sz w:val="28"/>
          <w:szCs w:val="28"/>
          <w:shd w:val="clear" w:color="auto" w:fill="FFFFFF"/>
        </w:rPr>
      </w:pPr>
      <w:r w:rsidRPr="002C7655">
        <w:rPr>
          <w:i/>
          <w:color w:val="000000"/>
          <w:sz w:val="28"/>
          <w:szCs w:val="28"/>
          <w:shd w:val="clear" w:color="auto" w:fill="FFFFFF"/>
        </w:rPr>
        <w:t>постановление Верховного Суда РФ от 13.03.2019 N 18-АД19-12</w:t>
      </w:r>
    </w:p>
    <w:p w14:paraId="22234F8D" w14:textId="77777777" w:rsidR="00F02783" w:rsidRDefault="00F02783" w:rsidP="00F02783">
      <w:pPr>
        <w:pStyle w:val="ConsPlusNormal"/>
        <w:jc w:val="both"/>
        <w:rPr>
          <w:color w:val="000000"/>
          <w:sz w:val="28"/>
          <w:szCs w:val="28"/>
          <w:shd w:val="clear" w:color="auto" w:fill="FFFFFF"/>
        </w:rPr>
      </w:pPr>
    </w:p>
    <w:p w14:paraId="3FAF9962" w14:textId="77777777" w:rsidR="00F02783" w:rsidRPr="009A3C71" w:rsidRDefault="00F02783" w:rsidP="00F02783">
      <w:pPr>
        <w:spacing w:before="220" w:after="1" w:line="220" w:lineRule="atLeast"/>
        <w:ind w:firstLine="540"/>
        <w:jc w:val="both"/>
        <w:rPr>
          <w:color w:val="000000"/>
          <w:sz w:val="28"/>
          <w:szCs w:val="28"/>
          <w:u w:val="single"/>
        </w:rPr>
      </w:pPr>
      <w:r>
        <w:rPr>
          <w:rFonts w:cs="Calibri"/>
          <w:color w:val="000000"/>
          <w:sz w:val="28"/>
          <w:szCs w:val="28"/>
        </w:rPr>
        <w:t>…</w:t>
      </w:r>
      <w:r w:rsidRPr="009A3C71">
        <w:rPr>
          <w:rFonts w:cs="Calibri"/>
          <w:color w:val="000000"/>
          <w:sz w:val="28"/>
          <w:szCs w:val="28"/>
        </w:rPr>
        <w:t>мировой</w:t>
      </w:r>
      <w:r w:rsidRPr="009A3C71">
        <w:rPr>
          <w:rFonts w:cs="Calibri"/>
          <w:color w:val="000000"/>
          <w:sz w:val="28"/>
          <w:szCs w:val="28"/>
          <w:u w:val="single"/>
        </w:rPr>
        <w:t xml:space="preserve"> </w:t>
      </w:r>
      <w:r w:rsidRPr="009A3C71">
        <w:rPr>
          <w:rFonts w:cs="Calibri"/>
          <w:b/>
          <w:color w:val="000000"/>
          <w:sz w:val="28"/>
          <w:szCs w:val="28"/>
        </w:rPr>
        <w:t xml:space="preserve">судья вышел за рамки указанного в постановлении о возбуждении производства по делу об административном правонарушении объема совершенного деяния, </w:t>
      </w:r>
      <w:r w:rsidRPr="009A3C71">
        <w:rPr>
          <w:rFonts w:cs="Calibri"/>
          <w:b/>
          <w:color w:val="000000"/>
          <w:sz w:val="28"/>
          <w:szCs w:val="28"/>
          <w:u w:val="single"/>
        </w:rPr>
        <w:t>расширив его и этим ухудшив положение лица, в отношении которого ведется производство по делу об административном правонарушении</w:t>
      </w:r>
      <w:r w:rsidRPr="009A3C71">
        <w:rPr>
          <w:rFonts w:cs="Calibri"/>
          <w:b/>
          <w:color w:val="000000"/>
          <w:sz w:val="28"/>
          <w:szCs w:val="28"/>
        </w:rPr>
        <w:t>, что недопустимо</w:t>
      </w:r>
      <w:r>
        <w:rPr>
          <w:rFonts w:cs="Calibri"/>
          <w:color w:val="000000"/>
          <w:sz w:val="28"/>
          <w:szCs w:val="28"/>
          <w:u w:val="single"/>
        </w:rPr>
        <w:t>….</w:t>
      </w:r>
    </w:p>
    <w:p w14:paraId="4E9C112D" w14:textId="77777777" w:rsidR="00F02783" w:rsidRPr="002C7655" w:rsidRDefault="00F02783" w:rsidP="00F02783">
      <w:pPr>
        <w:autoSpaceDE w:val="0"/>
        <w:autoSpaceDN w:val="0"/>
        <w:adjustRightInd w:val="0"/>
        <w:jc w:val="both"/>
        <w:rPr>
          <w:i/>
          <w:sz w:val="28"/>
          <w:szCs w:val="28"/>
        </w:rPr>
      </w:pPr>
      <w:r w:rsidRPr="002C7655">
        <w:rPr>
          <w:i/>
          <w:sz w:val="28"/>
          <w:szCs w:val="28"/>
        </w:rPr>
        <w:t>постановление Верховного Суда РФ от 06.07.2018 N 32-АД18-3</w:t>
      </w:r>
    </w:p>
    <w:p w14:paraId="544BDD9D" w14:textId="77777777" w:rsidR="00F02783" w:rsidRDefault="00F02783" w:rsidP="00F02783">
      <w:pPr>
        <w:ind w:firstLine="708"/>
        <w:jc w:val="both"/>
        <w:rPr>
          <w:b/>
          <w:color w:val="000000"/>
          <w:sz w:val="32"/>
          <w:szCs w:val="32"/>
        </w:rPr>
      </w:pPr>
    </w:p>
    <w:p w14:paraId="7D81A9F2" w14:textId="77777777" w:rsidR="00F02783" w:rsidRPr="00207A96" w:rsidRDefault="00F02783" w:rsidP="00F02783">
      <w:pPr>
        <w:ind w:firstLine="708"/>
        <w:jc w:val="both"/>
        <w:rPr>
          <w:b/>
          <w:color w:val="000000"/>
          <w:sz w:val="32"/>
          <w:szCs w:val="32"/>
        </w:rPr>
      </w:pPr>
      <w:r>
        <w:rPr>
          <w:b/>
          <w:color w:val="000000"/>
          <w:sz w:val="32"/>
          <w:szCs w:val="32"/>
        </w:rPr>
        <w:t>с</w:t>
      </w:r>
      <w:r w:rsidRPr="00207A96">
        <w:rPr>
          <w:b/>
          <w:color w:val="000000"/>
          <w:sz w:val="32"/>
          <w:szCs w:val="32"/>
        </w:rPr>
        <w:t>удья не вправе вносить юридически значимые изменения в описание объективной стороны по сравнению с протоколом</w:t>
      </w:r>
      <w:r>
        <w:rPr>
          <w:b/>
          <w:color w:val="000000"/>
          <w:sz w:val="32"/>
          <w:szCs w:val="32"/>
        </w:rPr>
        <w:t xml:space="preserve"> об административном правонарушении</w:t>
      </w:r>
    </w:p>
    <w:p w14:paraId="7261A7EA" w14:textId="77777777" w:rsidR="00F02783" w:rsidRDefault="00F02783" w:rsidP="00F02783">
      <w:pPr>
        <w:jc w:val="both"/>
        <w:rPr>
          <w:i/>
          <w:sz w:val="28"/>
          <w:szCs w:val="28"/>
        </w:rPr>
      </w:pPr>
      <w:r w:rsidRPr="002C7655">
        <w:rPr>
          <w:i/>
          <w:sz w:val="28"/>
          <w:szCs w:val="28"/>
        </w:rPr>
        <w:t xml:space="preserve">определение Конституционного Суда РФ от 25.05.2017 N 962-О об отказе в принятии к рассмотрению жалобы гражданки Украины Ларь Валерии Васильевны на нарушение ее конституционных прав частями 1 и 2 статьи 18.10 и </w:t>
      </w:r>
      <w:r w:rsidRPr="002C7655">
        <w:rPr>
          <w:i/>
          <w:sz w:val="28"/>
          <w:szCs w:val="28"/>
        </w:rPr>
        <w:lastRenderedPageBreak/>
        <w:t>статьей 26.11 Кодекса Российской Федерации об административных правонарушениях (абзац четвертый пункта 2 мотивировочной части)</w:t>
      </w:r>
    </w:p>
    <w:p w14:paraId="2773B7B7" w14:textId="77777777" w:rsidR="00F02783" w:rsidRDefault="00F02783" w:rsidP="00F02783">
      <w:pPr>
        <w:jc w:val="both"/>
        <w:rPr>
          <w:i/>
          <w:sz w:val="28"/>
          <w:szCs w:val="28"/>
        </w:rPr>
      </w:pPr>
    </w:p>
    <w:p w14:paraId="1D5BBD20" w14:textId="77777777" w:rsidR="00F02783" w:rsidRDefault="00F02783" w:rsidP="00F02783">
      <w:pPr>
        <w:pStyle w:val="ConsPlusNormal"/>
        <w:jc w:val="both"/>
        <w:rPr>
          <w:b/>
          <w:color w:val="0000FF"/>
          <w:sz w:val="32"/>
          <w:szCs w:val="32"/>
        </w:rPr>
      </w:pPr>
      <w:r>
        <w:rPr>
          <w:b/>
          <w:color w:val="0000FF"/>
          <w:sz w:val="32"/>
          <w:szCs w:val="32"/>
        </w:rPr>
        <w:t>–––––––––––––––––––––––––––––––––––––––––––––––––––––––––––––––––––––––––––––––––</w:t>
      </w:r>
    </w:p>
    <w:p w14:paraId="63733FB4" w14:textId="77777777" w:rsidR="00F02783" w:rsidRPr="00795EB3" w:rsidRDefault="00F02783" w:rsidP="00F02783">
      <w:pPr>
        <w:jc w:val="both"/>
        <w:rPr>
          <w:b/>
          <w:bCs/>
          <w:color w:val="FF0000"/>
          <w:sz w:val="44"/>
          <w:szCs w:val="44"/>
        </w:rPr>
      </w:pPr>
      <w:r w:rsidRPr="00795EB3">
        <w:rPr>
          <w:b/>
          <w:color w:val="FF0000"/>
          <w:sz w:val="44"/>
          <w:szCs w:val="44"/>
        </w:rPr>
        <w:t>э</w:t>
      </w:r>
      <w:r w:rsidRPr="00795EB3">
        <w:rPr>
          <w:b/>
          <w:bCs/>
          <w:color w:val="FF0000"/>
          <w:sz w:val="44"/>
          <w:szCs w:val="44"/>
        </w:rPr>
        <w:t>лементы  надлежащего описания  события  АПНА (формулировка  обвинения) по кейсам ВС РФ</w:t>
      </w:r>
      <w:r>
        <w:rPr>
          <w:b/>
          <w:bCs/>
          <w:color w:val="FF0000"/>
          <w:sz w:val="44"/>
          <w:szCs w:val="44"/>
        </w:rPr>
        <w:t xml:space="preserve"> </w:t>
      </w:r>
    </w:p>
    <w:p w14:paraId="575FB661" w14:textId="77777777" w:rsidR="00F02783" w:rsidRDefault="00F02783" w:rsidP="00F02783">
      <w:pPr>
        <w:jc w:val="both"/>
        <w:rPr>
          <w:sz w:val="28"/>
          <w:szCs w:val="28"/>
        </w:rPr>
      </w:pPr>
    </w:p>
    <w:p w14:paraId="0DE486DA" w14:textId="77777777" w:rsidR="00F02783" w:rsidRDefault="00F02783" w:rsidP="00F02783">
      <w:pPr>
        <w:rPr>
          <w:sz w:val="28"/>
          <w:szCs w:val="28"/>
        </w:rPr>
      </w:pPr>
      <w:r>
        <w:rPr>
          <w:sz w:val="28"/>
          <w:szCs w:val="28"/>
        </w:rPr>
        <w:t xml:space="preserve">1- </w:t>
      </w:r>
      <w:r w:rsidRPr="005E0E92">
        <w:rPr>
          <w:sz w:val="28"/>
          <w:szCs w:val="28"/>
        </w:rPr>
        <w:t xml:space="preserve">диспозиция  статьи Особенной части </w:t>
      </w:r>
      <w:r>
        <w:rPr>
          <w:sz w:val="28"/>
          <w:szCs w:val="28"/>
        </w:rPr>
        <w:t>КоАП</w:t>
      </w:r>
      <w:r w:rsidRPr="005E0E92">
        <w:rPr>
          <w:sz w:val="28"/>
          <w:szCs w:val="28"/>
        </w:rPr>
        <w:br/>
      </w:r>
    </w:p>
    <w:p w14:paraId="131603FC" w14:textId="77777777" w:rsidR="00F02783" w:rsidRDefault="00F02783" w:rsidP="00F02783">
      <w:pPr>
        <w:rPr>
          <w:sz w:val="28"/>
          <w:szCs w:val="28"/>
        </w:rPr>
      </w:pPr>
      <w:r>
        <w:rPr>
          <w:sz w:val="28"/>
          <w:szCs w:val="28"/>
        </w:rPr>
        <w:t xml:space="preserve">2 - </w:t>
      </w:r>
      <w:r w:rsidRPr="005E0E92">
        <w:rPr>
          <w:sz w:val="28"/>
          <w:szCs w:val="28"/>
        </w:rPr>
        <w:t>время  совершения АПНА</w:t>
      </w:r>
      <w:r>
        <w:rPr>
          <w:sz w:val="28"/>
          <w:szCs w:val="28"/>
        </w:rPr>
        <w:t xml:space="preserve"> (для длящихся – время обнаружения)</w:t>
      </w:r>
      <w:r w:rsidRPr="005E0E92">
        <w:rPr>
          <w:sz w:val="28"/>
          <w:szCs w:val="28"/>
        </w:rPr>
        <w:br/>
      </w:r>
    </w:p>
    <w:p w14:paraId="4EA38328" w14:textId="77777777" w:rsidR="00F02783" w:rsidRDefault="00F02783" w:rsidP="00F02783">
      <w:pPr>
        <w:rPr>
          <w:sz w:val="28"/>
          <w:szCs w:val="28"/>
        </w:rPr>
      </w:pPr>
      <w:r>
        <w:rPr>
          <w:sz w:val="28"/>
          <w:szCs w:val="28"/>
        </w:rPr>
        <w:t xml:space="preserve">3 - </w:t>
      </w:r>
      <w:r w:rsidRPr="005E0E92">
        <w:rPr>
          <w:sz w:val="28"/>
          <w:szCs w:val="28"/>
        </w:rPr>
        <w:t>место совершения АПНА</w:t>
      </w:r>
      <w:r w:rsidRPr="005E0E92">
        <w:rPr>
          <w:sz w:val="28"/>
          <w:szCs w:val="28"/>
        </w:rPr>
        <w:br/>
      </w:r>
    </w:p>
    <w:p w14:paraId="71EB809A" w14:textId="77777777" w:rsidR="00F02783" w:rsidRDefault="00F02783" w:rsidP="00F02783">
      <w:pPr>
        <w:rPr>
          <w:sz w:val="28"/>
          <w:szCs w:val="28"/>
        </w:rPr>
      </w:pPr>
      <w:r>
        <w:rPr>
          <w:sz w:val="28"/>
          <w:szCs w:val="28"/>
        </w:rPr>
        <w:t xml:space="preserve">4 – конкретные  </w:t>
      </w:r>
      <w:r w:rsidRPr="005E0E92">
        <w:rPr>
          <w:sz w:val="28"/>
          <w:szCs w:val="28"/>
        </w:rPr>
        <w:t xml:space="preserve">обстоятельства  совершения АПНА  </w:t>
      </w:r>
      <w:r w:rsidRPr="005E0E92">
        <w:rPr>
          <w:sz w:val="28"/>
          <w:szCs w:val="28"/>
        </w:rPr>
        <w:br/>
      </w:r>
    </w:p>
    <w:p w14:paraId="72B18370" w14:textId="77777777" w:rsidR="00F02783" w:rsidRDefault="00F02783" w:rsidP="00F02783">
      <w:pPr>
        <w:jc w:val="both"/>
        <w:rPr>
          <w:sz w:val="28"/>
          <w:szCs w:val="28"/>
        </w:rPr>
      </w:pPr>
      <w:r>
        <w:rPr>
          <w:sz w:val="28"/>
          <w:szCs w:val="28"/>
        </w:rPr>
        <w:t xml:space="preserve">5 -  если диспозиция  отсылает к иным нормам законодательства – эти </w:t>
      </w:r>
      <w:r w:rsidRPr="005E0E92">
        <w:rPr>
          <w:sz w:val="28"/>
          <w:szCs w:val="28"/>
        </w:rPr>
        <w:t>конкретные нормы (ссылки на НПА с реквизитами), предусматривающие обязанность лица, за нарушение которой (невыполнение которой) лицо подлежит привлечению к АОт</w:t>
      </w:r>
    </w:p>
    <w:p w14:paraId="1F0C4452" w14:textId="77777777" w:rsidR="00F02783" w:rsidRDefault="00F02783" w:rsidP="00F02783">
      <w:pPr>
        <w:pStyle w:val="ConsPlusNormal"/>
        <w:jc w:val="both"/>
        <w:rPr>
          <w:b/>
          <w:color w:val="0000FF"/>
          <w:sz w:val="32"/>
          <w:szCs w:val="32"/>
        </w:rPr>
      </w:pPr>
      <w:r>
        <w:rPr>
          <w:b/>
          <w:color w:val="0000FF"/>
          <w:sz w:val="32"/>
          <w:szCs w:val="32"/>
        </w:rPr>
        <w:t>–––––––––––––––––––––––––––––––––––––––––––––––––––––––––––––––––––––––––––––––––</w:t>
      </w:r>
    </w:p>
    <w:p w14:paraId="34A5AF2B" w14:textId="77777777" w:rsidR="00F02783" w:rsidRPr="002C7655" w:rsidRDefault="00F02783" w:rsidP="00F02783">
      <w:pPr>
        <w:jc w:val="both"/>
        <w:rPr>
          <w:b/>
          <w:color w:val="0000FF"/>
          <w:sz w:val="40"/>
          <w:szCs w:val="40"/>
        </w:rPr>
      </w:pPr>
      <w:r w:rsidRPr="002C7655">
        <w:rPr>
          <w:b/>
          <w:color w:val="0000FF"/>
          <w:sz w:val="40"/>
          <w:szCs w:val="40"/>
        </w:rPr>
        <w:t xml:space="preserve">Опрокинуть обвинение (в конкуренции между п.4 ППВС-5 и собственными постановлениями), т.е. объявить описание события АПНА неполным, недостоверным, отсутствующим </w:t>
      </w:r>
      <w:r w:rsidRPr="002C7655">
        <w:rPr>
          <w:b/>
          <w:bCs/>
          <w:color w:val="0000FF"/>
          <w:sz w:val="40"/>
          <w:szCs w:val="40"/>
        </w:rPr>
        <w:t>может только ВС РФ</w:t>
      </w:r>
      <w:r w:rsidRPr="002C7655">
        <w:rPr>
          <w:b/>
          <w:color w:val="0000FF"/>
          <w:sz w:val="40"/>
          <w:szCs w:val="40"/>
        </w:rPr>
        <w:t>.</w:t>
      </w:r>
    </w:p>
    <w:p w14:paraId="533DD2FF" w14:textId="77777777" w:rsidR="00F02783" w:rsidRDefault="00F02783" w:rsidP="00F02783">
      <w:pPr>
        <w:jc w:val="both"/>
        <w:rPr>
          <w:b/>
          <w:color w:val="0000FF"/>
          <w:sz w:val="40"/>
          <w:szCs w:val="40"/>
        </w:rPr>
      </w:pPr>
    </w:p>
    <w:p w14:paraId="05D45A54" w14:textId="77777777" w:rsidR="00F02783" w:rsidRPr="002C7655" w:rsidRDefault="00F02783" w:rsidP="00F02783">
      <w:pPr>
        <w:jc w:val="both"/>
        <w:rPr>
          <w:b/>
          <w:color w:val="0000FF"/>
          <w:sz w:val="40"/>
          <w:szCs w:val="40"/>
        </w:rPr>
      </w:pPr>
      <w:r w:rsidRPr="002C7655">
        <w:rPr>
          <w:b/>
          <w:color w:val="0000FF"/>
          <w:sz w:val="40"/>
          <w:szCs w:val="40"/>
        </w:rPr>
        <w:t xml:space="preserve">нижестоящие суды обычно придерживаются ППВС-5: </w:t>
      </w:r>
    </w:p>
    <w:p w14:paraId="3E9A0C40" w14:textId="77777777" w:rsidR="00F02783" w:rsidRPr="002C7655" w:rsidRDefault="00F02783" w:rsidP="00F02783">
      <w:pPr>
        <w:pBdr>
          <w:bottom w:val="single" w:sz="12" w:space="1" w:color="auto"/>
        </w:pBdr>
        <w:jc w:val="both"/>
        <w:rPr>
          <w:b/>
          <w:color w:val="0000FF"/>
          <w:sz w:val="40"/>
          <w:szCs w:val="40"/>
        </w:rPr>
      </w:pPr>
      <w:r w:rsidRPr="002C7655">
        <w:rPr>
          <w:b/>
          <w:color w:val="0000FF"/>
          <w:sz w:val="40"/>
          <w:szCs w:val="40"/>
        </w:rPr>
        <w:lastRenderedPageBreak/>
        <w:t xml:space="preserve">«несущественные недостатки протокола можно восполнить при рассмотрении дела по существу» </w:t>
      </w:r>
    </w:p>
    <w:p w14:paraId="36D4D4E2" w14:textId="77777777" w:rsidR="00F02783" w:rsidRPr="00963ED9" w:rsidRDefault="00F02783" w:rsidP="00F02783">
      <w:pPr>
        <w:pBdr>
          <w:bottom w:val="single" w:sz="12" w:space="1" w:color="auto"/>
        </w:pBdr>
        <w:rPr>
          <w:sz w:val="28"/>
          <w:szCs w:val="28"/>
        </w:rPr>
      </w:pPr>
    </w:p>
    <w:p w14:paraId="1DF7AF94" w14:textId="77777777" w:rsidR="00F02783" w:rsidRPr="00963ED9" w:rsidRDefault="00F02783" w:rsidP="00F02783">
      <w:pPr>
        <w:pBdr>
          <w:bottom w:val="single" w:sz="12" w:space="1" w:color="auto"/>
        </w:pBdr>
        <w:rPr>
          <w:sz w:val="28"/>
          <w:szCs w:val="28"/>
        </w:rPr>
      </w:pPr>
    </w:p>
    <w:p w14:paraId="42179390" w14:textId="77777777" w:rsidR="00F02783" w:rsidRDefault="00F02783" w:rsidP="00F02783">
      <w:pPr>
        <w:widowControl w:val="0"/>
        <w:autoSpaceDE w:val="0"/>
        <w:autoSpaceDN w:val="0"/>
        <w:adjustRightInd w:val="0"/>
        <w:spacing w:line="104" w:lineRule="atLeast"/>
        <w:jc w:val="both"/>
        <w:rPr>
          <w:b/>
          <w:color w:val="FF0000"/>
          <w:sz w:val="48"/>
          <w:szCs w:val="48"/>
        </w:rPr>
      </w:pPr>
    </w:p>
    <w:p w14:paraId="1D84CA24" w14:textId="77777777" w:rsidR="00F02783" w:rsidRPr="003A5D18" w:rsidRDefault="00F02783" w:rsidP="00F02783">
      <w:pPr>
        <w:widowControl w:val="0"/>
        <w:autoSpaceDE w:val="0"/>
        <w:autoSpaceDN w:val="0"/>
        <w:adjustRightInd w:val="0"/>
        <w:spacing w:line="104" w:lineRule="atLeast"/>
        <w:jc w:val="both"/>
        <w:rPr>
          <w:b/>
          <w:i/>
          <w:color w:val="FF0000"/>
          <w:sz w:val="48"/>
          <w:szCs w:val="48"/>
        </w:rPr>
      </w:pPr>
      <w:r w:rsidRPr="003A5D18">
        <w:rPr>
          <w:b/>
          <w:i/>
          <w:color w:val="FF0000"/>
          <w:sz w:val="48"/>
          <w:szCs w:val="48"/>
        </w:rPr>
        <w:t>1.2. состав административного правонарушения</w:t>
      </w:r>
    </w:p>
    <w:p w14:paraId="0A4B7DDB" w14:textId="77777777" w:rsidR="00F02783" w:rsidRPr="008704D6" w:rsidRDefault="00F02783" w:rsidP="00F02783">
      <w:pPr>
        <w:rPr>
          <w:sz w:val="28"/>
          <w:szCs w:val="28"/>
        </w:rPr>
      </w:pPr>
    </w:p>
    <w:p w14:paraId="0D27E592" w14:textId="77777777" w:rsidR="00F02783" w:rsidRDefault="00F02783" w:rsidP="00F02783">
      <w:pPr>
        <w:rPr>
          <w:sz w:val="28"/>
          <w:szCs w:val="28"/>
        </w:rPr>
      </w:pPr>
      <w:r>
        <w:rPr>
          <w:sz w:val="28"/>
          <w:szCs w:val="28"/>
        </w:rPr>
        <w:t>________________________________________________________________________________________________________</w:t>
      </w:r>
    </w:p>
    <w:p w14:paraId="4E9ECF8E" w14:textId="77777777" w:rsidR="00F02783" w:rsidRDefault="00F02783" w:rsidP="00F02783">
      <w:pPr>
        <w:rPr>
          <w:sz w:val="28"/>
          <w:szCs w:val="28"/>
        </w:rPr>
      </w:pPr>
    </w:p>
    <w:p w14:paraId="3D8D594C" w14:textId="77777777" w:rsidR="00F02783" w:rsidRPr="00963ED9" w:rsidRDefault="00F02783" w:rsidP="00F02783">
      <w:pPr>
        <w:rPr>
          <w:sz w:val="28"/>
          <w:szCs w:val="28"/>
        </w:rPr>
      </w:pPr>
      <w:r w:rsidRPr="00963ED9">
        <w:rPr>
          <w:b/>
          <w:bCs/>
          <w:sz w:val="28"/>
          <w:szCs w:val="28"/>
        </w:rPr>
        <w:t xml:space="preserve">- подход СОЮ </w:t>
      </w:r>
      <w:r w:rsidRPr="00963ED9">
        <w:rPr>
          <w:sz w:val="28"/>
          <w:szCs w:val="28"/>
        </w:rPr>
        <w:t>– фраза в постановлении по делу «состав административного правонарушения установлен /имеется» без  расшифровки</w:t>
      </w:r>
      <w:r w:rsidRPr="00963ED9">
        <w:rPr>
          <w:sz w:val="28"/>
          <w:szCs w:val="28"/>
        </w:rPr>
        <w:br/>
      </w:r>
      <w:r w:rsidRPr="00963ED9">
        <w:rPr>
          <w:sz w:val="28"/>
          <w:szCs w:val="28"/>
        </w:rPr>
        <w:br/>
      </w:r>
      <w:r w:rsidRPr="00963ED9">
        <w:rPr>
          <w:b/>
          <w:bCs/>
          <w:sz w:val="28"/>
          <w:szCs w:val="28"/>
        </w:rPr>
        <w:t>- подход АС –</w:t>
      </w:r>
      <w:r>
        <w:rPr>
          <w:b/>
          <w:bCs/>
          <w:sz w:val="28"/>
          <w:szCs w:val="28"/>
        </w:rPr>
        <w:t xml:space="preserve">  нужно хорошо знать доктрину!!! Чтобы работать с АС по КоАП</w:t>
      </w:r>
      <w:r w:rsidRPr="00963ED9">
        <w:rPr>
          <w:sz w:val="28"/>
          <w:szCs w:val="28"/>
        </w:rPr>
        <w:br/>
        <w:t>… В структуру состава АПНА входят следующие элементы: объект правонарушения, объективная сторона правонарушения, субъект правонарушения, субъективная сторона АПНА. При отсутствии хотя бы одного из элементов состава АПНА лицо не может быть привлечено к АОт…. (далее  расшифровка  по  элементам  состава)</w:t>
      </w:r>
    </w:p>
    <w:p w14:paraId="72A782DC" w14:textId="77777777" w:rsidR="00F02783" w:rsidRDefault="00F02783" w:rsidP="00F02783">
      <w:pPr>
        <w:rPr>
          <w:sz w:val="28"/>
          <w:szCs w:val="28"/>
        </w:rPr>
      </w:pPr>
      <w:r>
        <w:rPr>
          <w:sz w:val="28"/>
          <w:szCs w:val="28"/>
        </w:rPr>
        <w:t>________________________________________________________________________________________________________</w:t>
      </w:r>
    </w:p>
    <w:p w14:paraId="1F54325A" w14:textId="77777777" w:rsidR="00F02783" w:rsidRDefault="00F02783" w:rsidP="00F02783">
      <w:pPr>
        <w:rPr>
          <w:b/>
          <w:color w:val="0000FF"/>
          <w:sz w:val="36"/>
          <w:szCs w:val="36"/>
          <w:u w:val="single"/>
        </w:rPr>
      </w:pPr>
    </w:p>
    <w:p w14:paraId="7C1C670E" w14:textId="77777777" w:rsidR="00F02783" w:rsidRPr="00506749" w:rsidRDefault="00F02783" w:rsidP="00F02783">
      <w:pPr>
        <w:rPr>
          <w:b/>
          <w:color w:val="0000FF"/>
          <w:sz w:val="36"/>
          <w:szCs w:val="36"/>
          <w:u w:val="single"/>
        </w:rPr>
      </w:pPr>
      <w:r w:rsidRPr="00506749">
        <w:rPr>
          <w:b/>
          <w:color w:val="0000FF"/>
          <w:sz w:val="36"/>
          <w:szCs w:val="36"/>
          <w:u w:val="single"/>
        </w:rPr>
        <w:t xml:space="preserve">Виды  АПНА по степени тяжести содеянного </w:t>
      </w:r>
    </w:p>
    <w:p w14:paraId="68AA8569" w14:textId="77777777" w:rsidR="00F02783" w:rsidRPr="006202E5" w:rsidRDefault="00F02783" w:rsidP="00F02783">
      <w:pPr>
        <w:ind w:firstLine="708"/>
        <w:rPr>
          <w:b/>
          <w:sz w:val="28"/>
          <w:szCs w:val="28"/>
        </w:rPr>
      </w:pPr>
      <w:r>
        <w:rPr>
          <w:b/>
          <w:sz w:val="28"/>
          <w:szCs w:val="28"/>
        </w:rPr>
        <w:t xml:space="preserve">– </w:t>
      </w:r>
      <w:r w:rsidRPr="006202E5">
        <w:rPr>
          <w:b/>
          <w:sz w:val="28"/>
          <w:szCs w:val="28"/>
        </w:rPr>
        <w:t>грубые АПНА</w:t>
      </w:r>
      <w:r>
        <w:rPr>
          <w:b/>
          <w:sz w:val="28"/>
          <w:szCs w:val="28"/>
        </w:rPr>
        <w:t xml:space="preserve"> и не относящиеся к грубым</w:t>
      </w:r>
    </w:p>
    <w:p w14:paraId="70CCFAC3" w14:textId="77777777" w:rsidR="00F02783" w:rsidRPr="006202E5" w:rsidRDefault="00F02783" w:rsidP="00F02783">
      <w:pPr>
        <w:ind w:firstLine="708"/>
        <w:jc w:val="both"/>
        <w:rPr>
          <w:b/>
          <w:sz w:val="28"/>
          <w:szCs w:val="28"/>
        </w:rPr>
      </w:pPr>
      <w:r>
        <w:rPr>
          <w:b/>
          <w:sz w:val="28"/>
          <w:szCs w:val="28"/>
        </w:rPr>
        <w:t xml:space="preserve">– </w:t>
      </w:r>
      <w:r w:rsidRPr="006202E5">
        <w:rPr>
          <w:b/>
          <w:sz w:val="28"/>
          <w:szCs w:val="28"/>
        </w:rPr>
        <w:t>не относящиеся к грубым АПНА</w:t>
      </w:r>
      <w:r>
        <w:rPr>
          <w:b/>
          <w:sz w:val="28"/>
          <w:szCs w:val="28"/>
        </w:rPr>
        <w:t xml:space="preserve"> – почти все АПНА, т.е. грубые АПНА не носят системного характера в целом для Особенной части, скорее реализуют ведомственный интерес и отражают уровень квалификации сотрудников конкретного КНО </w:t>
      </w:r>
    </w:p>
    <w:p w14:paraId="02BD0115" w14:textId="77777777" w:rsidR="00F02783" w:rsidRPr="006202E5" w:rsidRDefault="00F02783" w:rsidP="00F02783">
      <w:pPr>
        <w:ind w:firstLine="708"/>
        <w:rPr>
          <w:b/>
          <w:sz w:val="28"/>
          <w:szCs w:val="28"/>
        </w:rPr>
      </w:pPr>
      <w:r w:rsidRPr="00CC0A81">
        <w:rPr>
          <w:b/>
          <w:color w:val="FF0000"/>
          <w:sz w:val="36"/>
          <w:szCs w:val="36"/>
        </w:rPr>
        <w:t>Ст.14.13</w:t>
      </w:r>
      <w:r>
        <w:rPr>
          <w:b/>
          <w:color w:val="FF0000"/>
          <w:sz w:val="36"/>
          <w:szCs w:val="36"/>
        </w:rPr>
        <w:t xml:space="preserve"> – не грубые АПНА</w:t>
      </w:r>
    </w:p>
    <w:p w14:paraId="27DF2805" w14:textId="77777777" w:rsidR="00F02783" w:rsidRDefault="00F02783" w:rsidP="00F02783">
      <w:pPr>
        <w:jc w:val="both"/>
        <w:rPr>
          <w:b/>
          <w:color w:val="0000FF"/>
          <w:sz w:val="36"/>
          <w:szCs w:val="36"/>
          <w:u w:val="single"/>
        </w:rPr>
      </w:pPr>
    </w:p>
    <w:p w14:paraId="370F13CC" w14:textId="77777777" w:rsidR="00F02783" w:rsidRPr="00DC3A2A" w:rsidRDefault="00F02783" w:rsidP="00F02783">
      <w:pPr>
        <w:jc w:val="both"/>
        <w:rPr>
          <w:b/>
          <w:color w:val="0000FF"/>
          <w:sz w:val="36"/>
          <w:szCs w:val="36"/>
          <w:u w:val="single"/>
        </w:rPr>
      </w:pPr>
      <w:r w:rsidRPr="00DC3A2A">
        <w:rPr>
          <w:b/>
          <w:color w:val="0000FF"/>
          <w:sz w:val="36"/>
          <w:szCs w:val="36"/>
          <w:u w:val="single"/>
        </w:rPr>
        <w:lastRenderedPageBreak/>
        <w:t xml:space="preserve">Виды АПНА  по количеству признанных фактов совершения </w:t>
      </w:r>
    </w:p>
    <w:p w14:paraId="58774AA1" w14:textId="77777777" w:rsidR="00F02783" w:rsidRPr="003C2732" w:rsidRDefault="00F02783" w:rsidP="00F02783">
      <w:pPr>
        <w:ind w:firstLine="708"/>
        <w:jc w:val="both"/>
        <w:rPr>
          <w:color w:val="000000"/>
          <w:sz w:val="28"/>
          <w:szCs w:val="28"/>
        </w:rPr>
      </w:pPr>
      <w:r w:rsidRPr="003C2732">
        <w:rPr>
          <w:sz w:val="28"/>
          <w:szCs w:val="28"/>
        </w:rPr>
        <w:t>впервые совершенные административные правонарушения (ч.2 ст.3.4)</w:t>
      </w:r>
    </w:p>
    <w:p w14:paraId="7376F44D" w14:textId="77777777" w:rsidR="00F02783" w:rsidRDefault="00F02783" w:rsidP="00F02783">
      <w:pPr>
        <w:pStyle w:val="ConsPlusNormal"/>
        <w:ind w:firstLine="708"/>
        <w:jc w:val="both"/>
        <w:rPr>
          <w:sz w:val="28"/>
          <w:szCs w:val="28"/>
        </w:rPr>
      </w:pPr>
      <w:r w:rsidRPr="00CC0A81">
        <w:rPr>
          <w:color w:val="FF0000"/>
          <w:sz w:val="28"/>
          <w:szCs w:val="28"/>
        </w:rPr>
        <w:t>повторное совершение однородного</w:t>
      </w:r>
      <w:r w:rsidRPr="003C2732">
        <w:rPr>
          <w:sz w:val="28"/>
          <w:szCs w:val="28"/>
        </w:rPr>
        <w:t xml:space="preserve">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w:t>
      </w:r>
      <w:r w:rsidRPr="003C2732">
        <w:rPr>
          <w:color w:val="000000"/>
          <w:sz w:val="28"/>
          <w:szCs w:val="28"/>
        </w:rPr>
        <w:t xml:space="preserve">со </w:t>
      </w:r>
      <w:hyperlink w:anchor="Par675" w:tooltip="Статья 4.6. Срок, в течение которого лицо считается подвергнутым административному наказанию" w:history="1">
        <w:r w:rsidRPr="003C2732">
          <w:rPr>
            <w:color w:val="000000"/>
            <w:sz w:val="28"/>
            <w:szCs w:val="28"/>
          </w:rPr>
          <w:t>статьей 4.6</w:t>
        </w:r>
      </w:hyperlink>
      <w:r w:rsidRPr="003C2732">
        <w:rPr>
          <w:color w:val="000000"/>
          <w:sz w:val="28"/>
          <w:szCs w:val="28"/>
        </w:rPr>
        <w:t xml:space="preserve"> настоящего Кодекса за совершение однородного администра</w:t>
      </w:r>
      <w:r>
        <w:rPr>
          <w:sz w:val="28"/>
          <w:szCs w:val="28"/>
        </w:rPr>
        <w:t>тивного правонарушения (п.2 ч.1 ст.4.3)</w:t>
      </w:r>
    </w:p>
    <w:p w14:paraId="35872ACE" w14:textId="77777777" w:rsidR="00F02783" w:rsidRPr="003E7F28" w:rsidRDefault="00F02783" w:rsidP="00F02783">
      <w:pPr>
        <w:pStyle w:val="ConsPlusNormal"/>
        <w:ind w:firstLine="708"/>
        <w:jc w:val="both"/>
        <w:rPr>
          <w:b/>
          <w:color w:val="FF0000"/>
          <w:sz w:val="28"/>
          <w:szCs w:val="28"/>
          <w:u w:val="single"/>
        </w:rPr>
      </w:pPr>
      <w:r w:rsidRPr="003E7F28">
        <w:rPr>
          <w:b/>
          <w:color w:val="FF0000"/>
          <w:sz w:val="28"/>
          <w:szCs w:val="28"/>
          <w:u w:val="single"/>
        </w:rPr>
        <w:t xml:space="preserve">модели  повторности  </w:t>
      </w:r>
    </w:p>
    <w:p w14:paraId="1D81EBFE" w14:textId="77777777" w:rsidR="00F02783" w:rsidRPr="00EF73F4" w:rsidRDefault="00F02783" w:rsidP="00F02783">
      <w:pPr>
        <w:pStyle w:val="ConsPlusNormal"/>
        <w:ind w:firstLine="708"/>
        <w:jc w:val="both"/>
        <w:rPr>
          <w:sz w:val="28"/>
          <w:szCs w:val="28"/>
        </w:rPr>
      </w:pPr>
      <w:r w:rsidRPr="00EF73F4">
        <w:rPr>
          <w:sz w:val="28"/>
          <w:szCs w:val="28"/>
        </w:rPr>
        <w:tab/>
        <w:t>модель 1: повторное  совершение  аналогичного  административного  правонарушения (ч.3 ст.5.35, ч.2 ст.5.63.1  и  др.) -  самая  популярная  из  всех  моделей</w:t>
      </w:r>
    </w:p>
    <w:p w14:paraId="1C4729DF" w14:textId="77777777" w:rsidR="00F02783" w:rsidRPr="00EF73F4" w:rsidRDefault="00F02783" w:rsidP="00F02783">
      <w:pPr>
        <w:pStyle w:val="ConsPlusNormal"/>
        <w:ind w:firstLine="708"/>
        <w:jc w:val="both"/>
        <w:rPr>
          <w:sz w:val="28"/>
          <w:szCs w:val="28"/>
        </w:rPr>
      </w:pPr>
      <w:r w:rsidRPr="00EF73F4">
        <w:rPr>
          <w:sz w:val="28"/>
          <w:szCs w:val="28"/>
        </w:rPr>
        <w:tab/>
        <w:t>модель 2: повторное  в  течение  года  совершение   аналогичного  административного  правонарушения (ч.2 ст.5.64 и др.)</w:t>
      </w:r>
    </w:p>
    <w:p w14:paraId="711E0522" w14:textId="77777777" w:rsidR="00F02783" w:rsidRPr="00EF73F4" w:rsidRDefault="00F02783" w:rsidP="00F02783">
      <w:pPr>
        <w:pStyle w:val="ConsPlusNormal"/>
        <w:ind w:firstLine="708"/>
        <w:jc w:val="both"/>
        <w:rPr>
          <w:sz w:val="28"/>
          <w:szCs w:val="28"/>
        </w:rPr>
      </w:pPr>
      <w:r w:rsidRPr="00EF73F4">
        <w:rPr>
          <w:sz w:val="28"/>
          <w:szCs w:val="28"/>
        </w:rPr>
        <w:tab/>
        <w:t xml:space="preserve">модель 3: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(ч.4 ст.5.64) </w:t>
      </w:r>
    </w:p>
    <w:p w14:paraId="27B7E13D" w14:textId="77777777" w:rsidR="00F02783" w:rsidRPr="00EF73F4" w:rsidRDefault="00F02783" w:rsidP="00F02783">
      <w:pPr>
        <w:pStyle w:val="ConsPlusNormal"/>
        <w:ind w:firstLine="540"/>
        <w:jc w:val="both"/>
        <w:rPr>
          <w:sz w:val="28"/>
          <w:szCs w:val="28"/>
        </w:rPr>
      </w:pPr>
      <w:r w:rsidRPr="00EF73F4">
        <w:rPr>
          <w:color w:val="000000"/>
          <w:sz w:val="28"/>
          <w:szCs w:val="28"/>
        </w:rPr>
        <w:tab/>
      </w:r>
      <w:r w:rsidRPr="00EF73F4">
        <w:rPr>
          <w:color w:val="000000"/>
          <w:sz w:val="28"/>
          <w:szCs w:val="28"/>
        </w:rPr>
        <w:tab/>
        <w:t>модель 4: п</w:t>
      </w:r>
      <w:r w:rsidRPr="00EF73F4">
        <w:rPr>
          <w:sz w:val="28"/>
          <w:szCs w:val="28"/>
        </w:rPr>
        <w:t>овторное совершение аналогичного  административного правонарушения,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(ч.3 ст.14.5)</w:t>
      </w:r>
    </w:p>
    <w:p w14:paraId="5448AC9D" w14:textId="77777777" w:rsidR="00F02783" w:rsidRPr="00EF73F4" w:rsidRDefault="00F02783" w:rsidP="00F02783">
      <w:pPr>
        <w:pStyle w:val="ConsPlusNormal"/>
        <w:ind w:firstLine="540"/>
        <w:jc w:val="both"/>
        <w:rPr>
          <w:sz w:val="28"/>
          <w:szCs w:val="28"/>
        </w:rPr>
      </w:pPr>
      <w:r w:rsidRPr="00EF73F4">
        <w:rPr>
          <w:color w:val="000000"/>
          <w:sz w:val="28"/>
          <w:szCs w:val="28"/>
        </w:rPr>
        <w:tab/>
      </w:r>
      <w:r w:rsidRPr="00EF73F4">
        <w:rPr>
          <w:color w:val="000000"/>
          <w:sz w:val="28"/>
          <w:szCs w:val="28"/>
        </w:rPr>
        <w:tab/>
        <w:t>модель 5: п</w:t>
      </w:r>
      <w:r w:rsidRPr="00EF73F4">
        <w:rPr>
          <w:sz w:val="28"/>
          <w:szCs w:val="28"/>
        </w:rPr>
        <w:t>овторное совершение аналогичного  административного правонарушения, если такое действие не содержит уголовно наказуемого деяния (ч.3.1 ст.14.13, ч.5 ст.14.25, ч.3 ст.19.24)</w:t>
      </w:r>
    </w:p>
    <w:p w14:paraId="0312D982" w14:textId="77777777" w:rsidR="00F02783" w:rsidRPr="00EF73F4" w:rsidRDefault="00F02783" w:rsidP="00F02783">
      <w:pPr>
        <w:pStyle w:val="ConsPlusNormal"/>
        <w:ind w:firstLine="708"/>
        <w:jc w:val="both"/>
        <w:rPr>
          <w:color w:val="000000"/>
          <w:sz w:val="28"/>
          <w:szCs w:val="28"/>
        </w:rPr>
      </w:pPr>
      <w:r w:rsidRPr="00EF73F4">
        <w:rPr>
          <w:color w:val="000000"/>
          <w:sz w:val="28"/>
          <w:szCs w:val="28"/>
        </w:rPr>
        <w:tab/>
        <w:t>модель 6: повторное  совершение  аналогичного  административного  правонарушения, за  исключением случаев совершения конкретных действий (бездействия) (ч.6.4 ст.15.25 и др.)</w:t>
      </w:r>
    </w:p>
    <w:p w14:paraId="052EF4DF" w14:textId="77777777" w:rsidR="00F02783" w:rsidRPr="00EF73F4" w:rsidRDefault="00F02783" w:rsidP="00F02783">
      <w:pPr>
        <w:pStyle w:val="ConsPlusNormal"/>
        <w:ind w:firstLine="708"/>
        <w:jc w:val="both"/>
        <w:rPr>
          <w:color w:val="000000"/>
          <w:sz w:val="28"/>
          <w:szCs w:val="28"/>
        </w:rPr>
      </w:pPr>
      <w:r w:rsidRPr="00EF73F4">
        <w:rPr>
          <w:color w:val="000000"/>
          <w:sz w:val="28"/>
          <w:szCs w:val="28"/>
        </w:rPr>
        <w:tab/>
        <w:t xml:space="preserve">модель 7: повторное  совершение  аналогичного  административного  правонарушения  или  совершение  другого  административного  правонарушения </w:t>
      </w:r>
    </w:p>
    <w:p w14:paraId="7574BBAB" w14:textId="77777777" w:rsidR="00F02783" w:rsidRDefault="00F02783" w:rsidP="00F02783">
      <w:pPr>
        <w:jc w:val="both"/>
      </w:pPr>
      <w:r w:rsidRPr="00CC0A81">
        <w:rPr>
          <w:b/>
          <w:color w:val="FF0000"/>
          <w:sz w:val="36"/>
          <w:szCs w:val="36"/>
        </w:rPr>
        <w:t>Ст.14.13</w:t>
      </w:r>
      <w:r>
        <w:rPr>
          <w:b/>
          <w:color w:val="FF0000"/>
          <w:sz w:val="36"/>
          <w:szCs w:val="36"/>
        </w:rPr>
        <w:t xml:space="preserve"> – модель 5</w:t>
      </w:r>
    </w:p>
    <w:p w14:paraId="1A5089D9" w14:textId="77777777" w:rsidR="00F02783" w:rsidRPr="00CC0A81" w:rsidRDefault="00F02783" w:rsidP="00F02783">
      <w:pPr>
        <w:ind w:firstLine="1080"/>
        <w:jc w:val="both"/>
        <w:rPr>
          <w:sz w:val="32"/>
          <w:szCs w:val="32"/>
        </w:rPr>
      </w:pPr>
      <w:r w:rsidRPr="00CC0A81">
        <w:rPr>
          <w:sz w:val="32"/>
          <w:szCs w:val="32"/>
        </w:rPr>
        <w:t xml:space="preserve">3.1. Повторное совершение административного правонарушения, предусмотренного </w:t>
      </w:r>
      <w:hyperlink w:anchor="p16#p16" w:history="1">
        <w:r w:rsidRPr="00CC0A81">
          <w:rPr>
            <w:rStyle w:val="a9"/>
            <w:sz w:val="32"/>
            <w:szCs w:val="32"/>
          </w:rPr>
          <w:t>частью 3</w:t>
        </w:r>
      </w:hyperlink>
      <w:r w:rsidRPr="00CC0A81">
        <w:rPr>
          <w:sz w:val="32"/>
          <w:szCs w:val="32"/>
        </w:rPr>
        <w:t xml:space="preserve"> настоящей статьи, если такое действие не содержит уголовно наказуемого деяния, - </w:t>
      </w:r>
    </w:p>
    <w:p w14:paraId="1EC50268" w14:textId="77777777" w:rsidR="00F02783" w:rsidRDefault="00F02783" w:rsidP="00F02783">
      <w:pPr>
        <w:ind w:firstLine="1080"/>
        <w:jc w:val="both"/>
        <w:rPr>
          <w:sz w:val="32"/>
          <w:szCs w:val="32"/>
        </w:rPr>
      </w:pPr>
      <w:r w:rsidRPr="00CC0A81">
        <w:rPr>
          <w:sz w:val="32"/>
          <w:szCs w:val="32"/>
        </w:rPr>
        <w:t>влечет дисквалификацию должностных лиц на срок от шести месяцев до трех лет…</w:t>
      </w:r>
    </w:p>
    <w:p w14:paraId="06FA0895" w14:textId="77777777" w:rsidR="00F02783" w:rsidRDefault="00F02783" w:rsidP="00F02783">
      <w:pPr>
        <w:jc w:val="both"/>
        <w:rPr>
          <w:sz w:val="32"/>
          <w:szCs w:val="32"/>
        </w:rPr>
      </w:pPr>
    </w:p>
    <w:p w14:paraId="4127E377" w14:textId="77777777" w:rsidR="00F02783" w:rsidRPr="00651DED" w:rsidRDefault="00F02783" w:rsidP="00F02783">
      <w:pPr>
        <w:ind w:firstLine="1080"/>
        <w:jc w:val="both"/>
        <w:rPr>
          <w:sz w:val="32"/>
          <w:szCs w:val="32"/>
        </w:rPr>
      </w:pPr>
      <w:r w:rsidRPr="00651DED">
        <w:rPr>
          <w:rFonts w:ascii="Arial" w:hAnsi="Arial" w:cs="Arial"/>
          <w:b/>
          <w:bCs/>
          <w:sz w:val="32"/>
          <w:szCs w:val="32"/>
        </w:rPr>
        <w:t>Статья 14.13. Неправомерные действия при банкротстве</w:t>
      </w:r>
      <w:r w:rsidRPr="00651DED">
        <w:rPr>
          <w:sz w:val="32"/>
          <w:szCs w:val="32"/>
        </w:rPr>
        <w:t xml:space="preserve"> </w:t>
      </w:r>
    </w:p>
    <w:p w14:paraId="324E33EF" w14:textId="77777777" w:rsidR="00F02783" w:rsidRPr="00651DED" w:rsidRDefault="00F02783" w:rsidP="00F02783">
      <w:pPr>
        <w:ind w:firstLine="1080"/>
        <w:jc w:val="both"/>
        <w:rPr>
          <w:sz w:val="32"/>
          <w:szCs w:val="32"/>
        </w:rPr>
      </w:pPr>
      <w:r w:rsidRPr="00651DED">
        <w:rPr>
          <w:sz w:val="32"/>
          <w:szCs w:val="32"/>
        </w:rPr>
        <w:lastRenderedPageBreak/>
        <w:t xml:space="preserve">  </w:t>
      </w:r>
      <w:bookmarkStart w:id="0" w:name="p16"/>
      <w:bookmarkEnd w:id="0"/>
      <w:r w:rsidRPr="00651DED">
        <w:rPr>
          <w:sz w:val="32"/>
          <w:szCs w:val="32"/>
        </w:rPr>
        <w:t xml:space="preserve">3. Неисполнение арбитражным управляющим…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 </w:t>
      </w:r>
    </w:p>
    <w:p w14:paraId="7D2B1A48" w14:textId="77777777" w:rsidR="00F02783" w:rsidRPr="00651DED" w:rsidRDefault="00F02783" w:rsidP="00F02783">
      <w:pPr>
        <w:ind w:firstLine="1080"/>
        <w:jc w:val="both"/>
        <w:rPr>
          <w:sz w:val="32"/>
          <w:szCs w:val="32"/>
        </w:rPr>
      </w:pPr>
      <w:r w:rsidRPr="00651DED">
        <w:rPr>
          <w:sz w:val="32"/>
          <w:szCs w:val="32"/>
        </w:rPr>
        <w:t xml:space="preserve">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 </w:t>
      </w:r>
    </w:p>
    <w:p w14:paraId="799C40C7" w14:textId="77777777" w:rsidR="00F02783" w:rsidRDefault="00F02783" w:rsidP="00F02783">
      <w:pPr>
        <w:autoSpaceDE w:val="0"/>
        <w:autoSpaceDN w:val="0"/>
        <w:adjustRightInd w:val="0"/>
        <w:jc w:val="both"/>
        <w:rPr>
          <w:b/>
          <w:bCs/>
          <w:color w:val="000000"/>
          <w:sz w:val="40"/>
          <w:szCs w:val="40"/>
        </w:rPr>
      </w:pPr>
    </w:p>
    <w:p w14:paraId="7A6DFF9C" w14:textId="77777777" w:rsidR="00F02783" w:rsidRPr="00F045D1" w:rsidRDefault="00F02783" w:rsidP="00F02783">
      <w:pPr>
        <w:autoSpaceDE w:val="0"/>
        <w:autoSpaceDN w:val="0"/>
        <w:adjustRightInd w:val="0"/>
        <w:jc w:val="both"/>
        <w:rPr>
          <w:color w:val="000000"/>
          <w:sz w:val="28"/>
          <w:szCs w:val="28"/>
        </w:rPr>
      </w:pPr>
      <w:r>
        <w:rPr>
          <w:b/>
          <w:bCs/>
          <w:color w:val="000000"/>
          <w:sz w:val="40"/>
          <w:szCs w:val="40"/>
        </w:rPr>
        <w:t>Типичные действия (бездействия), квалифицируемые по частям 3,3.1 ст.</w:t>
      </w:r>
      <w:r w:rsidRPr="00F045D1">
        <w:rPr>
          <w:b/>
          <w:bCs/>
          <w:color w:val="000000"/>
          <w:sz w:val="40"/>
          <w:szCs w:val="40"/>
        </w:rPr>
        <w:t xml:space="preserve">14.13 </w:t>
      </w:r>
    </w:p>
    <w:p w14:paraId="68F40479" w14:textId="77777777" w:rsidR="00F02783" w:rsidRPr="0070067E" w:rsidRDefault="00F02783" w:rsidP="00F02783">
      <w:pPr>
        <w:autoSpaceDE w:val="0"/>
        <w:autoSpaceDN w:val="0"/>
        <w:adjustRightInd w:val="0"/>
        <w:ind w:firstLine="900"/>
        <w:jc w:val="both"/>
        <w:rPr>
          <w:b/>
          <w:bCs/>
          <w:color w:val="FF0000"/>
          <w:sz w:val="28"/>
          <w:szCs w:val="28"/>
        </w:rPr>
      </w:pPr>
      <w:r w:rsidRPr="0070067E">
        <w:rPr>
          <w:bCs/>
          <w:color w:val="000000"/>
          <w:sz w:val="28"/>
          <w:szCs w:val="28"/>
        </w:rPr>
        <w:t>Действия / бездействие, связанные с публикацией сведений в</w:t>
      </w:r>
      <w:r>
        <w:rPr>
          <w:bCs/>
          <w:color w:val="000000"/>
          <w:sz w:val="28"/>
          <w:szCs w:val="28"/>
        </w:rPr>
        <w:t xml:space="preserve"> ЕФРСБ и в газете «Коммерсантъ» </w:t>
      </w:r>
      <w:r>
        <w:rPr>
          <w:b/>
          <w:bCs/>
          <w:color w:val="FF0000"/>
          <w:sz w:val="28"/>
          <w:szCs w:val="28"/>
        </w:rPr>
        <w:t xml:space="preserve">1 место: в среднем одно из двух дел по этим АПНА </w:t>
      </w:r>
    </w:p>
    <w:p w14:paraId="745C7916" w14:textId="77777777" w:rsidR="00F02783" w:rsidRPr="0070067E" w:rsidRDefault="00F02783" w:rsidP="00F02783">
      <w:pPr>
        <w:autoSpaceDE w:val="0"/>
        <w:autoSpaceDN w:val="0"/>
        <w:adjustRightInd w:val="0"/>
        <w:ind w:firstLine="900"/>
        <w:jc w:val="both"/>
        <w:rPr>
          <w:b/>
          <w:bCs/>
          <w:color w:val="FF0000"/>
          <w:sz w:val="28"/>
          <w:szCs w:val="28"/>
        </w:rPr>
      </w:pPr>
      <w:r w:rsidRPr="0070067E">
        <w:rPr>
          <w:bCs/>
          <w:color w:val="000000"/>
          <w:sz w:val="28"/>
          <w:szCs w:val="28"/>
        </w:rPr>
        <w:t>Действия / бездействие, связанные с подготовкой, составлением и оформлением арбитражным управляющим анализа финансового состояния должника и отчетов о своей деятельности;</w:t>
      </w:r>
      <w:r>
        <w:rPr>
          <w:bCs/>
          <w:color w:val="000000"/>
          <w:sz w:val="28"/>
          <w:szCs w:val="28"/>
        </w:rPr>
        <w:t xml:space="preserve"> </w:t>
      </w:r>
      <w:r>
        <w:rPr>
          <w:b/>
          <w:bCs/>
          <w:color w:val="FF0000"/>
          <w:sz w:val="28"/>
          <w:szCs w:val="28"/>
        </w:rPr>
        <w:t>2 место: в среднем 1 дело из 4-х по этим АПНА</w:t>
      </w:r>
    </w:p>
    <w:p w14:paraId="1A9E26BF" w14:textId="77777777" w:rsidR="00F02783" w:rsidRPr="0070067E" w:rsidRDefault="00F02783" w:rsidP="00F02783">
      <w:pPr>
        <w:autoSpaceDE w:val="0"/>
        <w:autoSpaceDN w:val="0"/>
        <w:adjustRightInd w:val="0"/>
        <w:ind w:firstLine="900"/>
        <w:jc w:val="both"/>
        <w:rPr>
          <w:bCs/>
          <w:color w:val="000000"/>
          <w:sz w:val="28"/>
          <w:szCs w:val="28"/>
        </w:rPr>
      </w:pPr>
      <w:r w:rsidRPr="0070067E">
        <w:rPr>
          <w:bCs/>
          <w:color w:val="000000"/>
          <w:sz w:val="28"/>
          <w:szCs w:val="28"/>
        </w:rPr>
        <w:t>Действия / бездействие, связанные с организацией и проведением собраний кредиторов и заседаний комитетов кредиторов должника;</w:t>
      </w:r>
      <w:r>
        <w:rPr>
          <w:bCs/>
          <w:color w:val="000000"/>
          <w:sz w:val="28"/>
          <w:szCs w:val="28"/>
        </w:rPr>
        <w:t xml:space="preserve"> </w:t>
      </w:r>
    </w:p>
    <w:p w14:paraId="40413AA3" w14:textId="77777777" w:rsidR="00F02783" w:rsidRPr="0070067E" w:rsidRDefault="00F02783" w:rsidP="00F02783">
      <w:pPr>
        <w:autoSpaceDE w:val="0"/>
        <w:autoSpaceDN w:val="0"/>
        <w:adjustRightInd w:val="0"/>
        <w:ind w:firstLine="900"/>
        <w:jc w:val="both"/>
        <w:rPr>
          <w:bCs/>
          <w:color w:val="000000"/>
          <w:sz w:val="28"/>
          <w:szCs w:val="28"/>
        </w:rPr>
      </w:pPr>
      <w:r w:rsidRPr="0070067E">
        <w:rPr>
          <w:bCs/>
          <w:color w:val="000000"/>
          <w:sz w:val="28"/>
          <w:szCs w:val="28"/>
        </w:rPr>
        <w:t>Действия / бездействие, связанные с представлением или</w:t>
      </w:r>
      <w:r>
        <w:rPr>
          <w:bCs/>
          <w:color w:val="000000"/>
          <w:sz w:val="28"/>
          <w:szCs w:val="28"/>
        </w:rPr>
        <w:t xml:space="preserve"> </w:t>
      </w:r>
      <w:r w:rsidRPr="0070067E">
        <w:rPr>
          <w:bCs/>
          <w:color w:val="000000"/>
          <w:sz w:val="28"/>
          <w:szCs w:val="28"/>
        </w:rPr>
        <w:t>несвоевременным представлением арбитражным управляющим</w:t>
      </w:r>
      <w:r>
        <w:rPr>
          <w:bCs/>
          <w:color w:val="000000"/>
          <w:sz w:val="28"/>
          <w:szCs w:val="28"/>
        </w:rPr>
        <w:t xml:space="preserve"> </w:t>
      </w:r>
      <w:r w:rsidRPr="0070067E">
        <w:rPr>
          <w:bCs/>
          <w:color w:val="000000"/>
          <w:sz w:val="28"/>
          <w:szCs w:val="28"/>
        </w:rPr>
        <w:t>документов, касающихся его деятельности, собранию (комитету)</w:t>
      </w:r>
      <w:r>
        <w:rPr>
          <w:bCs/>
          <w:color w:val="000000"/>
          <w:sz w:val="28"/>
          <w:szCs w:val="28"/>
        </w:rPr>
        <w:t xml:space="preserve"> </w:t>
      </w:r>
      <w:r w:rsidRPr="0070067E">
        <w:rPr>
          <w:bCs/>
          <w:color w:val="000000"/>
          <w:sz w:val="28"/>
          <w:szCs w:val="28"/>
        </w:rPr>
        <w:t>кредиторов или в арбитражный суд;</w:t>
      </w:r>
    </w:p>
    <w:p w14:paraId="21736379" w14:textId="77777777" w:rsidR="00F02783" w:rsidRPr="0070067E" w:rsidRDefault="00F02783" w:rsidP="00F02783">
      <w:pPr>
        <w:autoSpaceDE w:val="0"/>
        <w:autoSpaceDN w:val="0"/>
        <w:adjustRightInd w:val="0"/>
        <w:ind w:firstLine="900"/>
        <w:jc w:val="both"/>
        <w:rPr>
          <w:bCs/>
          <w:color w:val="000000"/>
          <w:sz w:val="28"/>
          <w:szCs w:val="28"/>
        </w:rPr>
      </w:pPr>
      <w:r w:rsidRPr="0070067E">
        <w:rPr>
          <w:bCs/>
          <w:color w:val="000000"/>
          <w:sz w:val="28"/>
          <w:szCs w:val="28"/>
        </w:rPr>
        <w:t>Действия / бездействие, связанные с проведением инвентаризации, оценки и реализации имущества должника;</w:t>
      </w:r>
    </w:p>
    <w:p w14:paraId="62BBCDC8" w14:textId="77777777" w:rsidR="00F02783" w:rsidRPr="0070067E" w:rsidRDefault="00F02783" w:rsidP="00F02783">
      <w:pPr>
        <w:autoSpaceDE w:val="0"/>
        <w:autoSpaceDN w:val="0"/>
        <w:adjustRightInd w:val="0"/>
        <w:ind w:firstLine="900"/>
        <w:jc w:val="both"/>
        <w:rPr>
          <w:bCs/>
          <w:color w:val="000000"/>
          <w:sz w:val="28"/>
          <w:szCs w:val="28"/>
        </w:rPr>
      </w:pPr>
      <w:r w:rsidRPr="0070067E">
        <w:rPr>
          <w:bCs/>
          <w:color w:val="000000"/>
          <w:sz w:val="28"/>
          <w:szCs w:val="28"/>
        </w:rPr>
        <w:t>Действия / бездействие при формировании конкурсной массы,</w:t>
      </w:r>
      <w:r>
        <w:rPr>
          <w:bCs/>
          <w:color w:val="000000"/>
          <w:sz w:val="28"/>
          <w:szCs w:val="28"/>
        </w:rPr>
        <w:t xml:space="preserve"> </w:t>
      </w:r>
      <w:r w:rsidRPr="0070067E">
        <w:rPr>
          <w:bCs/>
          <w:color w:val="000000"/>
          <w:sz w:val="28"/>
          <w:szCs w:val="28"/>
        </w:rPr>
        <w:t>необеспечение сохранности имущества должника;</w:t>
      </w:r>
    </w:p>
    <w:p w14:paraId="59D24DAB" w14:textId="77777777" w:rsidR="00F02783" w:rsidRPr="0070067E" w:rsidRDefault="00F02783" w:rsidP="00F02783">
      <w:pPr>
        <w:autoSpaceDE w:val="0"/>
        <w:autoSpaceDN w:val="0"/>
        <w:adjustRightInd w:val="0"/>
        <w:ind w:firstLine="900"/>
        <w:jc w:val="both"/>
        <w:rPr>
          <w:bCs/>
          <w:color w:val="000000"/>
          <w:sz w:val="28"/>
          <w:szCs w:val="28"/>
        </w:rPr>
      </w:pPr>
      <w:r w:rsidRPr="0070067E">
        <w:rPr>
          <w:bCs/>
          <w:color w:val="000000"/>
          <w:sz w:val="28"/>
          <w:szCs w:val="28"/>
        </w:rPr>
        <w:t>Действия / бездействие, связанные с формированием и ведением</w:t>
      </w:r>
      <w:r>
        <w:rPr>
          <w:bCs/>
          <w:color w:val="000000"/>
          <w:sz w:val="28"/>
          <w:szCs w:val="28"/>
        </w:rPr>
        <w:t xml:space="preserve"> </w:t>
      </w:r>
      <w:r w:rsidRPr="0070067E">
        <w:rPr>
          <w:bCs/>
          <w:color w:val="000000"/>
          <w:sz w:val="28"/>
          <w:szCs w:val="28"/>
        </w:rPr>
        <w:t>реестра требований кредиторов должника;</w:t>
      </w:r>
    </w:p>
    <w:p w14:paraId="73FA750E" w14:textId="77777777" w:rsidR="00F02783" w:rsidRPr="0070067E" w:rsidRDefault="00F02783" w:rsidP="00F02783">
      <w:pPr>
        <w:autoSpaceDE w:val="0"/>
        <w:autoSpaceDN w:val="0"/>
        <w:adjustRightInd w:val="0"/>
        <w:ind w:firstLine="900"/>
        <w:jc w:val="both"/>
        <w:rPr>
          <w:bCs/>
          <w:color w:val="000000"/>
          <w:sz w:val="28"/>
          <w:szCs w:val="28"/>
        </w:rPr>
      </w:pPr>
      <w:r w:rsidRPr="0070067E">
        <w:rPr>
          <w:bCs/>
          <w:color w:val="000000"/>
          <w:sz w:val="28"/>
          <w:szCs w:val="28"/>
        </w:rPr>
        <w:t>Действия / бездействие, связанные с осуществлением расчетов с</w:t>
      </w:r>
      <w:r>
        <w:rPr>
          <w:bCs/>
          <w:color w:val="000000"/>
          <w:sz w:val="28"/>
          <w:szCs w:val="28"/>
        </w:rPr>
        <w:t xml:space="preserve"> </w:t>
      </w:r>
      <w:r w:rsidRPr="0070067E">
        <w:rPr>
          <w:bCs/>
          <w:color w:val="000000"/>
          <w:sz w:val="28"/>
          <w:szCs w:val="28"/>
        </w:rPr>
        <w:t>кредиторами;</w:t>
      </w:r>
    </w:p>
    <w:p w14:paraId="6A69956A" w14:textId="77777777" w:rsidR="00F02783" w:rsidRPr="0070067E" w:rsidRDefault="00F02783" w:rsidP="00F02783">
      <w:pPr>
        <w:autoSpaceDE w:val="0"/>
        <w:autoSpaceDN w:val="0"/>
        <w:adjustRightInd w:val="0"/>
        <w:ind w:firstLine="900"/>
        <w:jc w:val="both"/>
        <w:rPr>
          <w:bCs/>
          <w:color w:val="000000"/>
          <w:sz w:val="28"/>
          <w:szCs w:val="28"/>
        </w:rPr>
      </w:pPr>
      <w:r w:rsidRPr="0070067E">
        <w:rPr>
          <w:bCs/>
          <w:color w:val="000000"/>
          <w:sz w:val="28"/>
          <w:szCs w:val="28"/>
        </w:rPr>
        <w:t>Действия / бездействие, связанные с привлечением арбитражным управляющим лиц для обеспечения своей деятельности в деле о банкротстве;</w:t>
      </w:r>
    </w:p>
    <w:p w14:paraId="6F96031C" w14:textId="77777777" w:rsidR="00F02783" w:rsidRPr="0070067E" w:rsidRDefault="00F02783" w:rsidP="00F02783">
      <w:pPr>
        <w:autoSpaceDE w:val="0"/>
        <w:autoSpaceDN w:val="0"/>
        <w:adjustRightInd w:val="0"/>
        <w:ind w:firstLine="900"/>
        <w:jc w:val="both"/>
        <w:rPr>
          <w:bCs/>
          <w:color w:val="000000"/>
          <w:sz w:val="28"/>
          <w:szCs w:val="28"/>
        </w:rPr>
      </w:pPr>
      <w:r w:rsidRPr="0070067E">
        <w:rPr>
          <w:bCs/>
          <w:color w:val="000000"/>
          <w:sz w:val="28"/>
          <w:szCs w:val="28"/>
        </w:rPr>
        <w:t>Иные действия / бездействие, допускаемые арбитражным управляющим в процедурах банкротства должника.</w:t>
      </w:r>
    </w:p>
    <w:p w14:paraId="69022FD2" w14:textId="77777777" w:rsidR="00F02783" w:rsidRPr="00CC0A81" w:rsidRDefault="00F02783" w:rsidP="00F02783">
      <w:pPr>
        <w:jc w:val="both"/>
        <w:rPr>
          <w:sz w:val="32"/>
          <w:szCs w:val="32"/>
        </w:rPr>
      </w:pPr>
    </w:p>
    <w:p w14:paraId="13F185CD" w14:textId="77777777" w:rsidR="00F02783" w:rsidRDefault="00F02783" w:rsidP="00F02783">
      <w:pPr>
        <w:pStyle w:val="ConsPlusNormal"/>
        <w:jc w:val="both"/>
        <w:rPr>
          <w:b/>
          <w:color w:val="0000FF"/>
          <w:sz w:val="32"/>
          <w:szCs w:val="32"/>
        </w:rPr>
      </w:pPr>
      <w:r>
        <w:rPr>
          <w:b/>
          <w:color w:val="0000FF"/>
          <w:sz w:val="32"/>
          <w:szCs w:val="32"/>
        </w:rPr>
        <w:t>–––––––––––––––––––––––––––––––––––––––––––––––––––––––––––––––––––––––––––––––––</w:t>
      </w:r>
    </w:p>
    <w:p w14:paraId="33A6BC46" w14:textId="77777777" w:rsidR="00F02783" w:rsidRPr="003A5D18" w:rsidRDefault="00F02783" w:rsidP="00F02783">
      <w:pPr>
        <w:pStyle w:val="ConsPlusNormal"/>
        <w:jc w:val="both"/>
        <w:rPr>
          <w:rFonts w:ascii="Arial" w:hAnsi="Arial" w:cs="Arial"/>
          <w:b/>
          <w:i/>
          <w:color w:val="993300"/>
          <w:sz w:val="44"/>
          <w:szCs w:val="44"/>
        </w:rPr>
      </w:pPr>
      <w:r w:rsidRPr="003A5D18">
        <w:rPr>
          <w:rFonts w:ascii="Arial" w:hAnsi="Arial" w:cs="Arial"/>
          <w:b/>
          <w:i/>
          <w:color w:val="993300"/>
          <w:sz w:val="44"/>
          <w:szCs w:val="44"/>
        </w:rPr>
        <w:lastRenderedPageBreak/>
        <w:t xml:space="preserve">Блок 2. </w:t>
      </w:r>
    </w:p>
    <w:p w14:paraId="1E91A91E" w14:textId="77777777" w:rsidR="00F02783" w:rsidRPr="003A5D18" w:rsidRDefault="00F02783" w:rsidP="00F02783">
      <w:pPr>
        <w:pStyle w:val="ConsPlusNormal"/>
        <w:jc w:val="both"/>
        <w:rPr>
          <w:rFonts w:ascii="Arial" w:hAnsi="Arial" w:cs="Arial"/>
          <w:b/>
          <w:i/>
          <w:color w:val="993300"/>
          <w:sz w:val="44"/>
          <w:szCs w:val="44"/>
        </w:rPr>
      </w:pPr>
      <w:r w:rsidRPr="003A5D18">
        <w:rPr>
          <w:rFonts w:ascii="Arial" w:hAnsi="Arial" w:cs="Arial"/>
          <w:b/>
          <w:i/>
          <w:color w:val="993300"/>
          <w:sz w:val="44"/>
          <w:szCs w:val="44"/>
        </w:rPr>
        <w:t>Признание  административного правонарушения малозначительным (ст.2.9 КоАП РФ) применительно к ст.14.13 КоАП РФ.</w:t>
      </w:r>
    </w:p>
    <w:p w14:paraId="551195A6" w14:textId="77777777" w:rsidR="00F02783" w:rsidRDefault="00F02783" w:rsidP="00F02783">
      <w:pPr>
        <w:pStyle w:val="ConsPlusNormal"/>
        <w:jc w:val="both"/>
        <w:rPr>
          <w:b/>
          <w:color w:val="0000FF"/>
          <w:sz w:val="32"/>
          <w:szCs w:val="32"/>
        </w:rPr>
      </w:pPr>
      <w:r>
        <w:rPr>
          <w:b/>
          <w:color w:val="0000FF"/>
          <w:sz w:val="32"/>
          <w:szCs w:val="32"/>
        </w:rPr>
        <w:t>–––––––––––––––––––––––––––––––––––––––––––––––––––––––––––––––––––––––––––––––––</w:t>
      </w:r>
    </w:p>
    <w:p w14:paraId="1EA6F286" w14:textId="77777777" w:rsidR="00F02783" w:rsidRPr="007C427B" w:rsidRDefault="00F02783" w:rsidP="00F02783">
      <w:pPr>
        <w:ind w:firstLine="540"/>
        <w:jc w:val="both"/>
        <w:rPr>
          <w:rFonts w:ascii="Verdana" w:hAnsi="Verdana"/>
          <w:sz w:val="28"/>
          <w:szCs w:val="28"/>
        </w:rPr>
      </w:pPr>
      <w:r w:rsidRPr="007C427B">
        <w:rPr>
          <w:rFonts w:ascii="Arial" w:hAnsi="Arial" w:cs="Arial"/>
          <w:b/>
          <w:bCs/>
          <w:sz w:val="28"/>
          <w:szCs w:val="28"/>
        </w:rPr>
        <w:t>Статья 2.9. Возможность освобождения от административной ответственности при малозначительности административного правонарушения</w:t>
      </w:r>
    </w:p>
    <w:p w14:paraId="05B2C3C4" w14:textId="77777777" w:rsidR="00F02783" w:rsidRPr="007C427B" w:rsidRDefault="00F02783" w:rsidP="00F02783">
      <w:pPr>
        <w:jc w:val="both"/>
        <w:rPr>
          <w:rFonts w:ascii="Verdana" w:hAnsi="Verdana"/>
          <w:sz w:val="28"/>
          <w:szCs w:val="28"/>
        </w:rPr>
      </w:pPr>
      <w:r w:rsidRPr="007C427B">
        <w:rPr>
          <w:sz w:val="28"/>
          <w:szCs w:val="28"/>
        </w:rPr>
        <w:t> </w:t>
      </w:r>
    </w:p>
    <w:p w14:paraId="360CFBD0" w14:textId="77777777" w:rsidR="00F02783" w:rsidRPr="007C427B" w:rsidRDefault="00F02783" w:rsidP="00F02783">
      <w:pPr>
        <w:ind w:firstLine="540"/>
        <w:jc w:val="both"/>
        <w:rPr>
          <w:rFonts w:ascii="Verdana" w:hAnsi="Verdana"/>
          <w:sz w:val="28"/>
          <w:szCs w:val="28"/>
        </w:rPr>
      </w:pPr>
      <w:r w:rsidRPr="007C427B">
        <w:rPr>
          <w:sz w:val="28"/>
          <w:szCs w:val="28"/>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2B252A96" w14:textId="77777777" w:rsidR="00F02783" w:rsidRPr="007C427B" w:rsidRDefault="00F02783" w:rsidP="00F02783">
      <w:pPr>
        <w:pStyle w:val="ConsPlusNormal"/>
        <w:jc w:val="both"/>
        <w:rPr>
          <w:b/>
          <w:color w:val="0000FF"/>
          <w:sz w:val="28"/>
          <w:szCs w:val="28"/>
        </w:rPr>
      </w:pPr>
      <w:r w:rsidRPr="007C427B">
        <w:rPr>
          <w:b/>
          <w:color w:val="0000FF"/>
          <w:sz w:val="28"/>
          <w:szCs w:val="28"/>
        </w:rPr>
        <w:t>–––––––––––––––––––––––––––––––––––––––––––––––––––––––––––––––––––––––––––––––––</w:t>
      </w:r>
    </w:p>
    <w:p w14:paraId="4BDF9608" w14:textId="77777777" w:rsidR="00F02783" w:rsidRPr="007C427B" w:rsidRDefault="00F02783" w:rsidP="00F02783">
      <w:pPr>
        <w:pStyle w:val="ConsPlusNormal"/>
        <w:ind w:firstLine="708"/>
        <w:jc w:val="both"/>
        <w:rPr>
          <w:b/>
          <w:i/>
          <w:sz w:val="28"/>
          <w:szCs w:val="28"/>
        </w:rPr>
      </w:pPr>
      <w:r w:rsidRPr="007C427B">
        <w:rPr>
          <w:b/>
          <w:i/>
          <w:color w:val="FF0000"/>
          <w:sz w:val="28"/>
          <w:szCs w:val="28"/>
        </w:rPr>
        <w:t xml:space="preserve">СОЮ- </w:t>
      </w:r>
      <w:r w:rsidRPr="007C427B">
        <w:rPr>
          <w:b/>
          <w:i/>
          <w:sz w:val="28"/>
          <w:szCs w:val="28"/>
        </w:rPr>
        <w:t>Абзацы первый-пятый пункта 21 ППВС-5</w:t>
      </w:r>
    </w:p>
    <w:p w14:paraId="5B8B8D11" w14:textId="77777777" w:rsidR="00F02783" w:rsidRPr="007C427B" w:rsidRDefault="00F02783" w:rsidP="00F02783">
      <w:pPr>
        <w:pStyle w:val="ConsPlusNormal"/>
        <w:jc w:val="both"/>
        <w:rPr>
          <w:color w:val="000000"/>
          <w:sz w:val="28"/>
          <w:szCs w:val="28"/>
        </w:rPr>
      </w:pPr>
      <w:r w:rsidRPr="007C427B">
        <w:rPr>
          <w:color w:val="000000"/>
          <w:sz w:val="28"/>
          <w:szCs w:val="28"/>
        </w:rPr>
        <w:t>1) действие или бездействие формально содержит признаки состава административного правонарушения,</w:t>
      </w:r>
    </w:p>
    <w:p w14:paraId="13AFAF0D" w14:textId="77777777" w:rsidR="00F02783" w:rsidRPr="007C427B" w:rsidRDefault="00F02783" w:rsidP="00F02783">
      <w:pPr>
        <w:pStyle w:val="ConsPlusNormal"/>
        <w:jc w:val="both"/>
        <w:rPr>
          <w:color w:val="000000"/>
          <w:sz w:val="28"/>
          <w:szCs w:val="28"/>
        </w:rPr>
      </w:pPr>
      <w:r w:rsidRPr="007C427B">
        <w:rPr>
          <w:color w:val="000000"/>
          <w:sz w:val="28"/>
          <w:szCs w:val="28"/>
        </w:rPr>
        <w:t>2) действие или бездействие не представляет существенного нарушения охраняемых общественных правоотношений (с  учетом  характера совершенного правонарушения, роли правонарушителя, размера вреда и тяжести наступивших последствий),</w:t>
      </w:r>
    </w:p>
    <w:p w14:paraId="55DB5273" w14:textId="77777777" w:rsidR="00F02783" w:rsidRPr="007C427B" w:rsidRDefault="00F02783" w:rsidP="00F02783">
      <w:pPr>
        <w:pStyle w:val="ConsPlusNormal"/>
        <w:jc w:val="both"/>
        <w:rPr>
          <w:color w:val="000000"/>
          <w:sz w:val="28"/>
          <w:szCs w:val="28"/>
        </w:rPr>
      </w:pPr>
      <w:r w:rsidRPr="007C427B">
        <w:rPr>
          <w:color w:val="000000"/>
          <w:sz w:val="28"/>
          <w:szCs w:val="28"/>
        </w:rPr>
        <w:t>3) запрещается  учитывать  в  качестве  обстоятельств, характеризующих малозначительность АПНА,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w:t>
      </w:r>
    </w:p>
    <w:p w14:paraId="59F6DF9D" w14:textId="77777777" w:rsidR="00F02783" w:rsidRPr="007C427B" w:rsidRDefault="00F02783" w:rsidP="00F02783">
      <w:pPr>
        <w:pStyle w:val="ConsPlusNormal"/>
        <w:jc w:val="both"/>
        <w:rPr>
          <w:b/>
          <w:color w:val="0000FF"/>
          <w:sz w:val="28"/>
          <w:szCs w:val="28"/>
        </w:rPr>
      </w:pPr>
      <w:r w:rsidRPr="007C427B">
        <w:rPr>
          <w:b/>
          <w:color w:val="0000FF"/>
          <w:sz w:val="28"/>
          <w:szCs w:val="28"/>
        </w:rPr>
        <w:t>–––––––––––––––––––––––––––––––––––––––––––––––––––––––––––––––––––––––––––––––––</w:t>
      </w:r>
    </w:p>
    <w:p w14:paraId="6EED8211" w14:textId="77777777" w:rsidR="00F02783" w:rsidRPr="007C427B" w:rsidRDefault="00F02783" w:rsidP="00F02783">
      <w:pPr>
        <w:pStyle w:val="ConsPlusNormal"/>
        <w:ind w:firstLine="540"/>
        <w:jc w:val="both"/>
        <w:rPr>
          <w:b/>
          <w:i/>
          <w:sz w:val="28"/>
          <w:szCs w:val="28"/>
        </w:rPr>
      </w:pPr>
      <w:r w:rsidRPr="007C427B">
        <w:rPr>
          <w:b/>
          <w:i/>
          <w:color w:val="FF0000"/>
          <w:sz w:val="28"/>
          <w:szCs w:val="28"/>
        </w:rPr>
        <w:t xml:space="preserve">АС - </w:t>
      </w:r>
      <w:r w:rsidRPr="007C427B">
        <w:rPr>
          <w:b/>
          <w:i/>
          <w:sz w:val="28"/>
          <w:szCs w:val="28"/>
        </w:rPr>
        <w:t>Пункты 17-18-18.1 ППВАС-10</w:t>
      </w:r>
    </w:p>
    <w:p w14:paraId="28A3C5EE" w14:textId="77777777" w:rsidR="00F02783" w:rsidRPr="007C427B" w:rsidRDefault="00F02783" w:rsidP="00F02783">
      <w:pPr>
        <w:pStyle w:val="ConsPlusNormal"/>
        <w:jc w:val="both"/>
        <w:rPr>
          <w:color w:val="000000"/>
          <w:sz w:val="28"/>
          <w:szCs w:val="28"/>
        </w:rPr>
      </w:pPr>
      <w:r w:rsidRPr="007C427B">
        <w:rPr>
          <w:color w:val="000000"/>
          <w:sz w:val="28"/>
          <w:szCs w:val="28"/>
        </w:rPr>
        <w:t>1) нет существенной угрозы охраняемым общественным отношениям</w:t>
      </w:r>
    </w:p>
    <w:p w14:paraId="2DED09C3" w14:textId="77777777" w:rsidR="00F02783" w:rsidRPr="007C427B" w:rsidRDefault="00F02783" w:rsidP="00F02783">
      <w:pPr>
        <w:pStyle w:val="ConsPlusNormal"/>
        <w:jc w:val="both"/>
        <w:rPr>
          <w:color w:val="000000"/>
          <w:sz w:val="28"/>
          <w:szCs w:val="28"/>
        </w:rPr>
      </w:pPr>
      <w:r w:rsidRPr="007C427B">
        <w:rPr>
          <w:color w:val="000000"/>
          <w:sz w:val="28"/>
          <w:szCs w:val="28"/>
        </w:rPr>
        <w:t>2) запрещается  учитывать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w:t>
      </w:r>
    </w:p>
    <w:p w14:paraId="799C508F" w14:textId="77777777" w:rsidR="00F02783" w:rsidRPr="007C427B" w:rsidRDefault="00F02783" w:rsidP="00F02783">
      <w:pPr>
        <w:pStyle w:val="ConsPlusNormal"/>
        <w:jc w:val="both"/>
        <w:rPr>
          <w:b/>
          <w:i/>
          <w:color w:val="000000"/>
          <w:sz w:val="28"/>
          <w:szCs w:val="28"/>
        </w:rPr>
      </w:pPr>
      <w:r w:rsidRPr="007C427B">
        <w:rPr>
          <w:b/>
          <w:i/>
          <w:color w:val="000000"/>
          <w:sz w:val="28"/>
          <w:szCs w:val="28"/>
        </w:rPr>
        <w:t>3) только в исключительных случаях</w:t>
      </w:r>
    </w:p>
    <w:p w14:paraId="7CCB6C2A" w14:textId="77777777" w:rsidR="00F02783" w:rsidRPr="007C427B" w:rsidRDefault="00F02783" w:rsidP="00F02783">
      <w:pPr>
        <w:pStyle w:val="ConsPlusNormal"/>
        <w:jc w:val="both"/>
        <w:rPr>
          <w:b/>
          <w:i/>
          <w:color w:val="000000"/>
          <w:sz w:val="28"/>
          <w:szCs w:val="28"/>
        </w:rPr>
      </w:pPr>
      <w:r w:rsidRPr="007C427B">
        <w:rPr>
          <w:b/>
          <w:i/>
          <w:color w:val="000000"/>
          <w:sz w:val="28"/>
          <w:szCs w:val="28"/>
        </w:rPr>
        <w:lastRenderedPageBreak/>
        <w:t>4) применение положений о малозначительности  суд должен мотивировать</w:t>
      </w:r>
    </w:p>
    <w:p w14:paraId="23018EF4" w14:textId="77777777" w:rsidR="00F02783" w:rsidRPr="007C427B" w:rsidRDefault="00F02783" w:rsidP="00F02783">
      <w:pPr>
        <w:pStyle w:val="ConsPlusNormal"/>
        <w:jc w:val="both"/>
        <w:rPr>
          <w:b/>
          <w:i/>
          <w:color w:val="000000"/>
          <w:sz w:val="28"/>
          <w:szCs w:val="28"/>
        </w:rPr>
      </w:pPr>
      <w:r w:rsidRPr="007C427B">
        <w:rPr>
          <w:b/>
          <w:i/>
          <w:color w:val="000000"/>
          <w:sz w:val="28"/>
          <w:szCs w:val="28"/>
        </w:rPr>
        <w:t>5) может только суд 1 или апелляционной инстанции</w:t>
      </w:r>
    </w:p>
    <w:p w14:paraId="0DD5FEAF" w14:textId="77777777" w:rsidR="00F02783" w:rsidRPr="007C427B" w:rsidRDefault="00F02783" w:rsidP="00F02783">
      <w:pPr>
        <w:pStyle w:val="ConsPlusNormal"/>
        <w:jc w:val="both"/>
        <w:rPr>
          <w:b/>
          <w:i/>
          <w:color w:val="000000"/>
          <w:sz w:val="28"/>
          <w:szCs w:val="28"/>
        </w:rPr>
      </w:pPr>
    </w:p>
    <w:p w14:paraId="65984375" w14:textId="77777777" w:rsidR="00F02783" w:rsidRDefault="00000000" w:rsidP="00F02783">
      <w:pPr>
        <w:rPr>
          <w:sz w:val="28"/>
          <w:szCs w:val="28"/>
        </w:rPr>
      </w:pPr>
      <w:hyperlink r:id="rId7" w:history="1">
        <w:r w:rsidR="00F02783" w:rsidRPr="007C427B">
          <w:rPr>
            <w:rStyle w:val="a9"/>
            <w:color w:val="000000"/>
            <w:sz w:val="28"/>
            <w:szCs w:val="28"/>
          </w:rPr>
          <w:t>http://8aas.arbitr.ru/sudebno-arbitrazhnaja_praktika/obzori__rekomendacii/obz_prakt_050710.html</w:t>
        </w:r>
      </w:hyperlink>
    </w:p>
    <w:p w14:paraId="1D60CF13" w14:textId="77777777" w:rsidR="00F02783" w:rsidRPr="007C427B" w:rsidRDefault="00F02783" w:rsidP="00F02783">
      <w:pPr>
        <w:jc w:val="both"/>
        <w:textAlignment w:val="baseline"/>
        <w:outlineLvl w:val="0"/>
        <w:rPr>
          <w:color w:val="000000"/>
          <w:kern w:val="36"/>
          <w:sz w:val="28"/>
          <w:szCs w:val="28"/>
        </w:rPr>
      </w:pPr>
      <w:r w:rsidRPr="007C427B">
        <w:rPr>
          <w:color w:val="000000"/>
          <w:kern w:val="36"/>
          <w:sz w:val="28"/>
          <w:szCs w:val="28"/>
        </w:rPr>
        <w:t>Обзор практики Восьмого арбитражного апелляционного суда по применению малозначительности, при рассмотрении дел, связанных с привлечением к административной ответственности </w:t>
      </w:r>
    </w:p>
    <w:p w14:paraId="25F4D123" w14:textId="77777777" w:rsidR="00F02783" w:rsidRPr="007C427B" w:rsidRDefault="00000000" w:rsidP="00F02783">
      <w:pPr>
        <w:rPr>
          <w:color w:val="000000"/>
          <w:sz w:val="28"/>
          <w:szCs w:val="28"/>
        </w:rPr>
      </w:pPr>
      <w:hyperlink r:id="rId8" w:history="1">
        <w:r w:rsidR="00F02783" w:rsidRPr="007C427B">
          <w:rPr>
            <w:rStyle w:val="a9"/>
            <w:color w:val="000000"/>
            <w:sz w:val="28"/>
            <w:szCs w:val="28"/>
          </w:rPr>
          <w:t>http://faspo.arbitr.ru/node/16023</w:t>
        </w:r>
      </w:hyperlink>
    </w:p>
    <w:p w14:paraId="3C07FF43" w14:textId="77777777" w:rsidR="00F02783" w:rsidRPr="007C427B" w:rsidRDefault="00F02783" w:rsidP="00F02783">
      <w:pPr>
        <w:rPr>
          <w:sz w:val="28"/>
          <w:szCs w:val="28"/>
        </w:rPr>
      </w:pPr>
      <w:r w:rsidRPr="007C427B">
        <w:rPr>
          <w:sz w:val="28"/>
          <w:szCs w:val="28"/>
        </w:rPr>
        <w:t xml:space="preserve">ФАС Поволжского округа. </w:t>
      </w:r>
      <w:r w:rsidRPr="007C427B">
        <w:rPr>
          <w:sz w:val="28"/>
          <w:szCs w:val="28"/>
          <w:bdr w:val="none" w:sz="0" w:space="0" w:color="auto" w:frame="1"/>
        </w:rPr>
        <w:t>Обобщение (справка) по судебно-арбитражной практике признания административного правонарушения малозначительным и применению статьи 2.9 КоАП РФ</w:t>
      </w:r>
    </w:p>
    <w:p w14:paraId="19D87520" w14:textId="77777777" w:rsidR="00F02783" w:rsidRPr="007C427B" w:rsidRDefault="00F02783" w:rsidP="00F02783">
      <w:pPr>
        <w:pStyle w:val="ConsPlusNormal"/>
        <w:jc w:val="both"/>
        <w:rPr>
          <w:b/>
          <w:i/>
          <w:color w:val="000000"/>
          <w:sz w:val="28"/>
          <w:szCs w:val="28"/>
        </w:rPr>
      </w:pPr>
    </w:p>
    <w:p w14:paraId="2012008D" w14:textId="77777777" w:rsidR="00F02783" w:rsidRPr="007C427B" w:rsidRDefault="00F02783" w:rsidP="00F02783">
      <w:pPr>
        <w:pStyle w:val="ConsPlusNormal"/>
        <w:jc w:val="both"/>
        <w:rPr>
          <w:b/>
          <w:i/>
          <w:color w:val="000000"/>
          <w:sz w:val="28"/>
          <w:szCs w:val="28"/>
        </w:rPr>
      </w:pPr>
    </w:p>
    <w:p w14:paraId="6DABF657" w14:textId="77777777" w:rsidR="00F02783" w:rsidRPr="007C427B" w:rsidRDefault="00000000" w:rsidP="00F02783">
      <w:pPr>
        <w:rPr>
          <w:sz w:val="28"/>
          <w:szCs w:val="28"/>
        </w:rPr>
      </w:pPr>
      <w:hyperlink r:id="rId9" w:history="1">
        <w:r w:rsidR="00F02783" w:rsidRPr="007C427B">
          <w:rPr>
            <w:rStyle w:val="a9"/>
            <w:sz w:val="28"/>
            <w:szCs w:val="28"/>
          </w:rPr>
          <w:t>http://www.chelarbitr.ru/Arbitrazhnaja_praktika/Obzory/Obzory_sudebno_praktiki_Arbitrazhnogo_suda_Cheljabinsko_oblasti/Obobschenie_sudebno_praktiki_po_primeneniju_stati_2.9_KoAP_RF_2013_god</w:t>
        </w:r>
      </w:hyperlink>
    </w:p>
    <w:p w14:paraId="79164EA1" w14:textId="77777777" w:rsidR="00F02783" w:rsidRPr="007C427B" w:rsidRDefault="00F02783" w:rsidP="00F02783">
      <w:pPr>
        <w:rPr>
          <w:sz w:val="28"/>
          <w:szCs w:val="28"/>
        </w:rPr>
      </w:pPr>
    </w:p>
    <w:p w14:paraId="67D36D66" w14:textId="77777777" w:rsidR="00F02783" w:rsidRPr="007C427B" w:rsidRDefault="00F02783" w:rsidP="00F02783">
      <w:pPr>
        <w:shd w:val="clear" w:color="auto" w:fill="FBF3E6"/>
        <w:jc w:val="right"/>
        <w:rPr>
          <w:color w:val="000000"/>
          <w:sz w:val="28"/>
          <w:szCs w:val="28"/>
        </w:rPr>
      </w:pPr>
      <w:r w:rsidRPr="007C427B">
        <w:rPr>
          <w:i/>
          <w:iCs/>
          <w:color w:val="000000"/>
          <w:sz w:val="28"/>
          <w:szCs w:val="28"/>
        </w:rPr>
        <w:t>Обсуждена</w:t>
      </w:r>
      <w:r w:rsidRPr="007C427B">
        <w:rPr>
          <w:rStyle w:val="apple-converted-space"/>
          <w:i/>
          <w:iCs/>
          <w:color w:val="000000"/>
          <w:sz w:val="28"/>
          <w:szCs w:val="28"/>
        </w:rPr>
        <w:t> </w:t>
      </w:r>
      <w:r w:rsidRPr="007C427B">
        <w:rPr>
          <w:i/>
          <w:iCs/>
          <w:color w:val="000000"/>
          <w:sz w:val="28"/>
          <w:szCs w:val="28"/>
        </w:rPr>
        <w:t> на заседании Президиума Арбитражного суда Челябинской области</w:t>
      </w:r>
    </w:p>
    <w:p w14:paraId="3518C616" w14:textId="77777777" w:rsidR="00F02783" w:rsidRPr="007C427B" w:rsidRDefault="00F02783" w:rsidP="00F02783">
      <w:pPr>
        <w:shd w:val="clear" w:color="auto" w:fill="FBF3E6"/>
        <w:jc w:val="right"/>
        <w:rPr>
          <w:rFonts w:ascii="Tahoma" w:hAnsi="Tahoma" w:cs="Tahoma"/>
          <w:color w:val="000000"/>
          <w:sz w:val="28"/>
          <w:szCs w:val="28"/>
        </w:rPr>
      </w:pPr>
      <w:r w:rsidRPr="007C427B">
        <w:rPr>
          <w:i/>
          <w:iCs/>
          <w:color w:val="000000"/>
          <w:sz w:val="28"/>
          <w:szCs w:val="28"/>
        </w:rPr>
        <w:t>9 июля</w:t>
      </w:r>
      <w:r w:rsidRPr="007C427B">
        <w:rPr>
          <w:rStyle w:val="apple-converted-space"/>
          <w:i/>
          <w:iCs/>
          <w:color w:val="000000"/>
          <w:sz w:val="28"/>
          <w:szCs w:val="28"/>
        </w:rPr>
        <w:t> </w:t>
      </w:r>
      <w:r w:rsidRPr="007C427B">
        <w:rPr>
          <w:i/>
          <w:iCs/>
          <w:color w:val="000000"/>
          <w:sz w:val="28"/>
          <w:szCs w:val="28"/>
        </w:rPr>
        <w:t>2013 г.</w:t>
      </w:r>
    </w:p>
    <w:p w14:paraId="12740047" w14:textId="77777777" w:rsidR="00F02783" w:rsidRPr="007C427B" w:rsidRDefault="00F02783" w:rsidP="00F02783">
      <w:pPr>
        <w:shd w:val="clear" w:color="auto" w:fill="FBF3E6"/>
        <w:jc w:val="center"/>
        <w:rPr>
          <w:rFonts w:ascii="Tahoma" w:hAnsi="Tahoma" w:cs="Tahoma"/>
          <w:color w:val="000000"/>
          <w:sz w:val="28"/>
          <w:szCs w:val="28"/>
        </w:rPr>
      </w:pPr>
      <w:r w:rsidRPr="007C427B">
        <w:rPr>
          <w:rFonts w:ascii="Tahoma" w:hAnsi="Tahoma" w:cs="Tahoma"/>
          <w:color w:val="000000"/>
          <w:sz w:val="28"/>
          <w:szCs w:val="28"/>
        </w:rPr>
        <w:t> </w:t>
      </w:r>
      <w:r w:rsidRPr="007C427B">
        <w:rPr>
          <w:rStyle w:val="aa"/>
          <w:color w:val="000000"/>
          <w:sz w:val="28"/>
          <w:szCs w:val="28"/>
        </w:rPr>
        <w:t>Аналитическая справка</w:t>
      </w:r>
      <w:r w:rsidRPr="007C427B">
        <w:rPr>
          <w:b/>
          <w:bCs/>
          <w:color w:val="000000"/>
          <w:sz w:val="28"/>
          <w:szCs w:val="28"/>
        </w:rPr>
        <w:br/>
      </w:r>
      <w:r w:rsidRPr="007C427B">
        <w:rPr>
          <w:rStyle w:val="aa"/>
          <w:color w:val="000000"/>
          <w:sz w:val="28"/>
          <w:szCs w:val="28"/>
        </w:rPr>
        <w:t>по результатам обобщения практики применения Арбитражным судом Челябинской области статьи 2.9 Кодекса Российской Федерации об административных правонарушениях</w:t>
      </w:r>
    </w:p>
    <w:p w14:paraId="073B65CF" w14:textId="77777777" w:rsidR="00F02783" w:rsidRDefault="00F02783" w:rsidP="00F02783">
      <w:pPr>
        <w:pStyle w:val="ConsPlusNormal"/>
        <w:jc w:val="both"/>
        <w:rPr>
          <w:b/>
          <w:i/>
          <w:color w:val="000000"/>
          <w:sz w:val="28"/>
          <w:szCs w:val="28"/>
        </w:rPr>
      </w:pPr>
    </w:p>
    <w:p w14:paraId="0CBD6AA7" w14:textId="77777777" w:rsidR="00F02783" w:rsidRDefault="00F02783" w:rsidP="00F02783">
      <w:pPr>
        <w:pStyle w:val="ConsPlusNormal"/>
        <w:jc w:val="both"/>
        <w:rPr>
          <w:b/>
          <w:i/>
          <w:color w:val="000000"/>
          <w:sz w:val="28"/>
          <w:szCs w:val="28"/>
        </w:rPr>
      </w:pPr>
    </w:p>
    <w:p w14:paraId="59B141D6" w14:textId="77777777" w:rsidR="00F02783" w:rsidRPr="007C427B" w:rsidRDefault="00F02783" w:rsidP="00F02783">
      <w:pPr>
        <w:jc w:val="both"/>
        <w:rPr>
          <w:rFonts w:ascii="Verdana" w:hAnsi="Verdana"/>
          <w:b/>
          <w:sz w:val="28"/>
          <w:szCs w:val="28"/>
        </w:rPr>
      </w:pPr>
      <w:r w:rsidRPr="007C427B">
        <w:rPr>
          <w:b/>
          <w:sz w:val="28"/>
          <w:szCs w:val="28"/>
        </w:rPr>
        <w:t>Обобщение практики Третьего арбитражного апелляционного суда суда за 2016 - 2017 годы по вопросам, связанным с назначением административных наказаний</w:t>
      </w:r>
    </w:p>
    <w:p w14:paraId="00379F4A" w14:textId="77777777" w:rsidR="00F02783" w:rsidRPr="002F099D" w:rsidRDefault="00F02783" w:rsidP="00F02783">
      <w:pPr>
        <w:ind w:firstLine="540"/>
        <w:jc w:val="both"/>
        <w:rPr>
          <w:rFonts w:ascii="Verdana" w:hAnsi="Verdana"/>
          <w:color w:val="0000FF"/>
          <w:sz w:val="21"/>
          <w:szCs w:val="21"/>
        </w:rPr>
      </w:pPr>
      <w:r w:rsidRPr="002F099D">
        <w:rPr>
          <w:color w:val="0000FF"/>
        </w:rPr>
        <w:t>III.2. Возможность освобождения от административной ответственности при малозначительности административного правонарушения.</w:t>
      </w:r>
    </w:p>
    <w:p w14:paraId="70E6869D" w14:textId="77777777" w:rsidR="00F02783" w:rsidRPr="007C427B" w:rsidRDefault="00F02783" w:rsidP="00F02783">
      <w:pPr>
        <w:pStyle w:val="ConsPlusNormal"/>
        <w:jc w:val="both"/>
        <w:rPr>
          <w:b/>
          <w:color w:val="0000FF"/>
          <w:sz w:val="28"/>
          <w:szCs w:val="28"/>
        </w:rPr>
      </w:pPr>
      <w:r w:rsidRPr="007C427B">
        <w:rPr>
          <w:b/>
          <w:color w:val="0000FF"/>
          <w:sz w:val="28"/>
          <w:szCs w:val="28"/>
        </w:rPr>
        <w:t>–––––––––––––––––––––––––––––––––––––––––––––––––––––––––––––––––––––––––––––––––</w:t>
      </w:r>
    </w:p>
    <w:p w14:paraId="56C71FBC" w14:textId="77777777" w:rsidR="00F02783" w:rsidRPr="007C427B" w:rsidRDefault="00F02783" w:rsidP="00F02783">
      <w:pPr>
        <w:jc w:val="both"/>
        <w:rPr>
          <w:color w:val="FF0000"/>
          <w:sz w:val="28"/>
          <w:szCs w:val="28"/>
        </w:rPr>
      </w:pPr>
      <w:r w:rsidRPr="007C427B">
        <w:rPr>
          <w:color w:val="FF0000"/>
          <w:sz w:val="28"/>
          <w:szCs w:val="28"/>
        </w:rPr>
        <w:t>"Обзор судебной практики Верховного Суда Российской Федерации за январь - июль 2014 года"</w:t>
      </w:r>
    </w:p>
    <w:p w14:paraId="30194A56" w14:textId="77777777" w:rsidR="00F02783" w:rsidRPr="007C427B" w:rsidRDefault="00F02783" w:rsidP="00F02783">
      <w:pPr>
        <w:jc w:val="both"/>
        <w:rPr>
          <w:color w:val="FF0000"/>
          <w:sz w:val="28"/>
          <w:szCs w:val="28"/>
        </w:rPr>
      </w:pPr>
      <w:r w:rsidRPr="007C427B">
        <w:rPr>
          <w:color w:val="FF0000"/>
          <w:sz w:val="28"/>
          <w:szCs w:val="28"/>
        </w:rPr>
        <w:t>(утв. Президиумом Верховного Суда РФ 01.09.2014)</w:t>
      </w:r>
    </w:p>
    <w:p w14:paraId="55459351" w14:textId="77777777" w:rsidR="00F02783" w:rsidRPr="007C427B" w:rsidRDefault="00F02783" w:rsidP="00F02783">
      <w:pPr>
        <w:jc w:val="center"/>
        <w:rPr>
          <w:sz w:val="28"/>
          <w:szCs w:val="28"/>
        </w:rPr>
      </w:pPr>
      <w:r w:rsidRPr="007C427B">
        <w:rPr>
          <w:sz w:val="28"/>
          <w:szCs w:val="28"/>
        </w:rPr>
        <w:t>РАЗЪЯСНЕНИЯ ПО ВОПРОСАМ, ВОЗНИКАЮЩИМ В СУДЕБНОЙ ПРАКТИКЕ</w:t>
      </w:r>
    </w:p>
    <w:p w14:paraId="69316E9A" w14:textId="77777777" w:rsidR="00F02783" w:rsidRPr="007C427B" w:rsidRDefault="00F02783" w:rsidP="00F02783">
      <w:pPr>
        <w:ind w:firstLine="540"/>
        <w:jc w:val="both"/>
        <w:rPr>
          <w:sz w:val="28"/>
          <w:szCs w:val="28"/>
          <w:u w:val="single"/>
        </w:rPr>
      </w:pPr>
      <w:r w:rsidRPr="007C427B">
        <w:rPr>
          <w:sz w:val="28"/>
          <w:szCs w:val="28"/>
          <w:u w:val="single"/>
        </w:rPr>
        <w:lastRenderedPageBreak/>
        <w:t>Вопрос 2. Вправе ли судья признать малозначительным административное правонарушение, предусмотренное ч. 4 ст. 19.30 КоАП РФ, выразившееся в нарушении лицом установленного законодательством об образовании порядка проведения государственной итоговой аттестации, и освободить лицо, совершившее данное административное правонарушение, от административной ответственности, ограничившись устным замечанием?</w:t>
      </w:r>
    </w:p>
    <w:p w14:paraId="286D0488" w14:textId="77777777" w:rsidR="00F02783" w:rsidRPr="007C427B" w:rsidRDefault="00F02783" w:rsidP="00F02783">
      <w:pPr>
        <w:ind w:firstLine="540"/>
        <w:jc w:val="both"/>
        <w:rPr>
          <w:sz w:val="28"/>
          <w:szCs w:val="28"/>
        </w:rPr>
      </w:pPr>
      <w:r w:rsidRPr="007C427B">
        <w:rPr>
          <w:sz w:val="28"/>
          <w:szCs w:val="28"/>
        </w:rPr>
        <w:t>Ответ. Согласно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79538F2C" w14:textId="77777777" w:rsidR="00F02783" w:rsidRPr="007C427B" w:rsidRDefault="00F02783" w:rsidP="00F02783">
      <w:pPr>
        <w:ind w:firstLine="540"/>
        <w:jc w:val="both"/>
        <w:rPr>
          <w:b/>
          <w:sz w:val="28"/>
          <w:szCs w:val="28"/>
        </w:rPr>
      </w:pPr>
      <w:r w:rsidRPr="007C427B">
        <w:rPr>
          <w:b/>
          <w:sz w:val="28"/>
          <w:szCs w:val="28"/>
        </w:rPr>
        <w:t xml:space="preserve">Статья 2.9 КоАП РФ является общей нормой, не содержащей каких-либо ограничений применительно к конкретным составам административных правонарушений. Следовательно, </w:t>
      </w:r>
      <w:r w:rsidRPr="007C427B">
        <w:rPr>
          <w:b/>
          <w:color w:val="FF0000"/>
          <w:sz w:val="28"/>
          <w:szCs w:val="28"/>
          <w:u w:val="single"/>
        </w:rPr>
        <w:t>она может быть применена в отношении любого предусмотренного КоАП РФ состава</w:t>
      </w:r>
      <w:r w:rsidRPr="007C427B">
        <w:rPr>
          <w:b/>
          <w:sz w:val="28"/>
          <w:szCs w:val="28"/>
        </w:rPr>
        <w:t xml:space="preserve"> административного правонарушения (как материального, так и формального), совершенного гражданами, должностными и юридическими лицами, а также лицами, осуществляющими предпринимательскую деятельность без образования юридического лица.</w:t>
      </w:r>
    </w:p>
    <w:p w14:paraId="15A88CEA" w14:textId="77777777" w:rsidR="00F02783" w:rsidRPr="007C427B" w:rsidRDefault="00F02783" w:rsidP="00F02783">
      <w:pPr>
        <w:ind w:firstLine="540"/>
        <w:jc w:val="both"/>
        <w:rPr>
          <w:sz w:val="28"/>
          <w:szCs w:val="28"/>
        </w:rPr>
      </w:pPr>
      <w:r w:rsidRPr="007C427B">
        <w:rPr>
          <w:sz w:val="28"/>
          <w:szCs w:val="28"/>
        </w:rPr>
        <w:t>Как разъяснил Пленум Верховного Суда Российской Федерации в п. 21 постановления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14:paraId="7E329F48" w14:textId="77777777" w:rsidR="00F02783" w:rsidRPr="007C427B" w:rsidRDefault="00F02783" w:rsidP="00F02783">
      <w:pPr>
        <w:ind w:firstLine="540"/>
        <w:jc w:val="both"/>
        <w:rPr>
          <w:sz w:val="28"/>
          <w:szCs w:val="28"/>
        </w:rPr>
      </w:pPr>
      <w:r w:rsidRPr="007C427B">
        <w:rPr>
          <w:sz w:val="28"/>
          <w:szCs w:val="28"/>
        </w:rPr>
        <w:t>…Если по результатам рассмотрения дела будет установлено, что формально действия (бездействие) лица содержат признаки административного правонарушения, предусмотренного ч. 4 ст. 19.30 КоАП РФ, но с учетом характера совершенного правонарушения и роли правонарушителя не представляют существенного нарушения охраняемых общественных отношений в сфере образования, то судья вправе признать это административное правонарушение малозначительным.</w:t>
      </w:r>
    </w:p>
    <w:p w14:paraId="771588C9" w14:textId="77777777" w:rsidR="00F02783" w:rsidRPr="007C427B" w:rsidRDefault="00F02783" w:rsidP="00F02783">
      <w:pPr>
        <w:ind w:firstLine="540"/>
        <w:jc w:val="both"/>
        <w:rPr>
          <w:sz w:val="28"/>
          <w:szCs w:val="28"/>
        </w:rPr>
      </w:pPr>
      <w:r w:rsidRPr="007C427B">
        <w:rPr>
          <w:sz w:val="28"/>
          <w:szCs w:val="28"/>
        </w:rPr>
        <w:t xml:space="preserve">В постановлении о прекращении производства по такому делу </w:t>
      </w:r>
      <w:r w:rsidRPr="007C427B">
        <w:rPr>
          <w:b/>
          <w:color w:val="FF0000"/>
          <w:sz w:val="28"/>
          <w:szCs w:val="28"/>
        </w:rPr>
        <w:t>должны быть отражены мотивы</w:t>
      </w:r>
      <w:r w:rsidRPr="007C427B">
        <w:rPr>
          <w:sz w:val="28"/>
          <w:szCs w:val="28"/>
        </w:rPr>
        <w:t>, по которым административное правонарушение признано малозначительным, с приведением исследованных в процессе рассмотрения дела доказательств, оценка которых позволила прийти к выводу о возможности освободить лицо от административной ответственности и ограничиться устным замечанием.</w:t>
      </w:r>
    </w:p>
    <w:p w14:paraId="102D7C23" w14:textId="77777777" w:rsidR="00F02783" w:rsidRPr="007C427B" w:rsidRDefault="00F02783" w:rsidP="00F02783">
      <w:pPr>
        <w:ind w:firstLine="540"/>
        <w:jc w:val="both"/>
        <w:rPr>
          <w:sz w:val="28"/>
          <w:szCs w:val="28"/>
        </w:rPr>
      </w:pPr>
      <w:r w:rsidRPr="007C427B">
        <w:rPr>
          <w:sz w:val="28"/>
          <w:szCs w:val="28"/>
        </w:rPr>
        <w:lastRenderedPageBreak/>
        <w:t>При этом следует иметь в виду, что в соответствии с названным выше разъяснением Пленума такие обстоятельства, как, например, личность и имущественное положение привлекаемого к ответственности лица, не являются обстоятельствами, характеризующими малозначительность правонарушения. Они в силу чч. 2 и 3 ст. 4.1 КоАП РФ учитываются при назначении административного наказания.</w:t>
      </w:r>
    </w:p>
    <w:p w14:paraId="3BFFFA98" w14:textId="77777777" w:rsidR="00F02783" w:rsidRDefault="00F02783" w:rsidP="00F02783">
      <w:pPr>
        <w:jc w:val="both"/>
        <w:rPr>
          <w:b/>
          <w:color w:val="800000"/>
          <w:sz w:val="28"/>
          <w:szCs w:val="28"/>
        </w:rPr>
      </w:pPr>
    </w:p>
    <w:p w14:paraId="663D75AE" w14:textId="77777777" w:rsidR="00F02783" w:rsidRDefault="00F02783" w:rsidP="00F02783">
      <w:pPr>
        <w:jc w:val="both"/>
        <w:rPr>
          <w:b/>
          <w:color w:val="800000"/>
          <w:sz w:val="28"/>
          <w:szCs w:val="28"/>
        </w:rPr>
      </w:pPr>
      <w:r>
        <w:rPr>
          <w:b/>
          <w:color w:val="800000"/>
          <w:sz w:val="28"/>
          <w:szCs w:val="28"/>
        </w:rPr>
        <w:t xml:space="preserve">МН: </w:t>
      </w:r>
    </w:p>
    <w:p w14:paraId="5ED87398" w14:textId="77777777" w:rsidR="00F02783" w:rsidRPr="00E176CD" w:rsidRDefault="00F02783" w:rsidP="00F02783">
      <w:pPr>
        <w:jc w:val="both"/>
        <w:rPr>
          <w:b/>
          <w:color w:val="800000"/>
          <w:sz w:val="28"/>
          <w:szCs w:val="28"/>
        </w:rPr>
      </w:pPr>
      <w:r w:rsidRPr="00E176CD">
        <w:rPr>
          <w:b/>
          <w:color w:val="800000"/>
          <w:sz w:val="28"/>
          <w:szCs w:val="28"/>
        </w:rPr>
        <w:t xml:space="preserve">суждения судов общей юрисдикции и арбитражных судов по вопросу о признании (непризнании) правонарушений малозначительными  отличаются существенно степенью детализации критериев оценки малозначительности: </w:t>
      </w:r>
    </w:p>
    <w:p w14:paraId="30D770D3" w14:textId="77777777" w:rsidR="00F02783" w:rsidRPr="00E176CD" w:rsidRDefault="00F02783" w:rsidP="00F02783">
      <w:pPr>
        <w:ind w:firstLine="708"/>
        <w:jc w:val="both"/>
        <w:rPr>
          <w:color w:val="800000"/>
          <w:sz w:val="28"/>
          <w:szCs w:val="28"/>
        </w:rPr>
      </w:pPr>
      <w:r w:rsidRPr="00E176CD">
        <w:rPr>
          <w:color w:val="800000"/>
          <w:sz w:val="28"/>
          <w:szCs w:val="28"/>
        </w:rPr>
        <w:t xml:space="preserve">- </w:t>
      </w:r>
      <w:r>
        <w:rPr>
          <w:color w:val="800000"/>
          <w:sz w:val="28"/>
          <w:szCs w:val="28"/>
        </w:rPr>
        <w:t>СОЮ</w:t>
      </w:r>
      <w:r w:rsidRPr="00E176CD">
        <w:rPr>
          <w:color w:val="800000"/>
          <w:sz w:val="28"/>
          <w:szCs w:val="28"/>
        </w:rPr>
        <w:t xml:space="preserve"> обычно не называет критерии подробно, </w:t>
      </w:r>
    </w:p>
    <w:p w14:paraId="541029FD" w14:textId="77777777" w:rsidR="00F02783" w:rsidRPr="00E176CD" w:rsidRDefault="00F02783" w:rsidP="00F02783">
      <w:pPr>
        <w:ind w:firstLine="708"/>
        <w:jc w:val="both"/>
        <w:rPr>
          <w:color w:val="800000"/>
          <w:sz w:val="28"/>
          <w:szCs w:val="28"/>
        </w:rPr>
      </w:pPr>
      <w:r w:rsidRPr="00E176CD">
        <w:rPr>
          <w:color w:val="800000"/>
          <w:sz w:val="28"/>
          <w:szCs w:val="28"/>
        </w:rPr>
        <w:t xml:space="preserve">- </w:t>
      </w:r>
      <w:r>
        <w:rPr>
          <w:color w:val="800000"/>
          <w:sz w:val="28"/>
          <w:szCs w:val="28"/>
        </w:rPr>
        <w:t>АС ак</w:t>
      </w:r>
      <w:r w:rsidRPr="00E176CD">
        <w:rPr>
          <w:color w:val="800000"/>
          <w:sz w:val="28"/>
          <w:szCs w:val="28"/>
        </w:rPr>
        <w:t>куратно и четко перечисляет критерии, на основании которых пришло к выводу о наличии (отсутствии) малозначительности правонарушения, существенной угрозы общественным отношениям:</w:t>
      </w:r>
    </w:p>
    <w:p w14:paraId="0B27B8DD" w14:textId="77777777" w:rsidR="00F02783" w:rsidRPr="00E176CD" w:rsidRDefault="00F02783" w:rsidP="00F02783">
      <w:pPr>
        <w:ind w:firstLine="708"/>
        <w:jc w:val="both"/>
        <w:rPr>
          <w:color w:val="800000"/>
          <w:sz w:val="28"/>
          <w:szCs w:val="28"/>
        </w:rPr>
      </w:pPr>
      <w:r w:rsidRPr="00E176CD">
        <w:rPr>
          <w:color w:val="800000"/>
          <w:sz w:val="28"/>
          <w:szCs w:val="28"/>
        </w:rPr>
        <w:t xml:space="preserve">вид публично-правовых обязанностей, </w:t>
      </w:r>
    </w:p>
    <w:p w14:paraId="0DEBA39F" w14:textId="77777777" w:rsidR="00F02783" w:rsidRPr="00E176CD" w:rsidRDefault="00F02783" w:rsidP="00F02783">
      <w:pPr>
        <w:ind w:firstLine="708"/>
        <w:jc w:val="both"/>
        <w:rPr>
          <w:color w:val="800000"/>
          <w:sz w:val="28"/>
          <w:szCs w:val="28"/>
        </w:rPr>
      </w:pPr>
      <w:r w:rsidRPr="00E176CD">
        <w:rPr>
          <w:color w:val="800000"/>
          <w:sz w:val="28"/>
          <w:szCs w:val="28"/>
        </w:rPr>
        <w:t xml:space="preserve">срок и порядок исполнения публично-правовых обязанностей, </w:t>
      </w:r>
    </w:p>
    <w:p w14:paraId="23F0BA1E" w14:textId="77777777" w:rsidR="00F02783" w:rsidRPr="00E176CD" w:rsidRDefault="00F02783" w:rsidP="00F02783">
      <w:pPr>
        <w:ind w:firstLine="708"/>
        <w:jc w:val="both"/>
        <w:rPr>
          <w:color w:val="800000"/>
          <w:sz w:val="28"/>
          <w:szCs w:val="28"/>
        </w:rPr>
      </w:pPr>
      <w:r w:rsidRPr="00E176CD">
        <w:rPr>
          <w:color w:val="800000"/>
          <w:sz w:val="28"/>
          <w:szCs w:val="28"/>
        </w:rPr>
        <w:t xml:space="preserve">факт добросовестности правонарушителя, </w:t>
      </w:r>
    </w:p>
    <w:p w14:paraId="6520E2F1" w14:textId="77777777" w:rsidR="00F02783" w:rsidRPr="00E176CD" w:rsidRDefault="00F02783" w:rsidP="00F02783">
      <w:pPr>
        <w:ind w:firstLine="708"/>
        <w:jc w:val="both"/>
        <w:rPr>
          <w:color w:val="800000"/>
          <w:sz w:val="28"/>
          <w:szCs w:val="28"/>
        </w:rPr>
      </w:pPr>
      <w:r w:rsidRPr="00E176CD">
        <w:rPr>
          <w:color w:val="800000"/>
          <w:sz w:val="28"/>
          <w:szCs w:val="28"/>
        </w:rPr>
        <w:t xml:space="preserve">устранение нарушений на момент рассмотрения дела или обжалования постановления, </w:t>
      </w:r>
    </w:p>
    <w:p w14:paraId="39AF33C8" w14:textId="77777777" w:rsidR="00F02783" w:rsidRPr="00E176CD" w:rsidRDefault="00F02783" w:rsidP="00F02783">
      <w:pPr>
        <w:ind w:firstLine="708"/>
        <w:jc w:val="both"/>
        <w:rPr>
          <w:color w:val="800000"/>
          <w:sz w:val="28"/>
          <w:szCs w:val="28"/>
        </w:rPr>
      </w:pPr>
      <w:r w:rsidRPr="00E176CD">
        <w:rPr>
          <w:color w:val="800000"/>
          <w:sz w:val="28"/>
          <w:szCs w:val="28"/>
        </w:rPr>
        <w:t>количество нарушений,</w:t>
      </w:r>
    </w:p>
    <w:p w14:paraId="11625FA4" w14:textId="77777777" w:rsidR="00F02783" w:rsidRPr="00E176CD" w:rsidRDefault="00F02783" w:rsidP="00F02783">
      <w:pPr>
        <w:ind w:firstLine="708"/>
        <w:jc w:val="both"/>
        <w:rPr>
          <w:color w:val="800000"/>
          <w:sz w:val="28"/>
          <w:szCs w:val="28"/>
        </w:rPr>
      </w:pPr>
      <w:r w:rsidRPr="00E176CD">
        <w:rPr>
          <w:color w:val="800000"/>
          <w:sz w:val="28"/>
          <w:szCs w:val="28"/>
        </w:rPr>
        <w:t xml:space="preserve">продолжаемость деяния, </w:t>
      </w:r>
    </w:p>
    <w:p w14:paraId="05FBE435" w14:textId="77777777" w:rsidR="00F02783" w:rsidRPr="00E176CD" w:rsidRDefault="00F02783" w:rsidP="00F02783">
      <w:pPr>
        <w:ind w:firstLine="708"/>
        <w:jc w:val="both"/>
        <w:rPr>
          <w:color w:val="800000"/>
          <w:sz w:val="28"/>
          <w:szCs w:val="28"/>
        </w:rPr>
      </w:pPr>
      <w:r w:rsidRPr="00E176CD">
        <w:rPr>
          <w:color w:val="800000"/>
          <w:sz w:val="28"/>
          <w:szCs w:val="28"/>
        </w:rPr>
        <w:t xml:space="preserve">негативные последствия деяния, </w:t>
      </w:r>
    </w:p>
    <w:p w14:paraId="2B6E7FA0" w14:textId="77777777" w:rsidR="00F02783" w:rsidRPr="00E176CD" w:rsidRDefault="00F02783" w:rsidP="00F02783">
      <w:pPr>
        <w:ind w:firstLine="708"/>
        <w:jc w:val="both"/>
        <w:rPr>
          <w:color w:val="800000"/>
          <w:sz w:val="28"/>
          <w:szCs w:val="28"/>
        </w:rPr>
      </w:pPr>
      <w:r w:rsidRPr="00E176CD">
        <w:rPr>
          <w:color w:val="800000"/>
          <w:sz w:val="28"/>
          <w:szCs w:val="28"/>
        </w:rPr>
        <w:t xml:space="preserve">неоднократность нарушений и т.д.  </w:t>
      </w:r>
    </w:p>
    <w:p w14:paraId="4922E3B5" w14:textId="77777777" w:rsidR="00F02783" w:rsidRPr="00E176CD" w:rsidRDefault="00F02783" w:rsidP="00F02783">
      <w:pPr>
        <w:jc w:val="both"/>
        <w:rPr>
          <w:b/>
          <w:color w:val="800000"/>
          <w:sz w:val="28"/>
          <w:szCs w:val="28"/>
        </w:rPr>
      </w:pPr>
      <w:r w:rsidRPr="00E176CD">
        <w:rPr>
          <w:b/>
          <w:color w:val="800000"/>
          <w:sz w:val="28"/>
          <w:szCs w:val="28"/>
        </w:rPr>
        <w:tab/>
        <w:t>Кроме того, из судебной практики вытекают следующие выводы:</w:t>
      </w:r>
    </w:p>
    <w:p w14:paraId="5A8674A3" w14:textId="77777777" w:rsidR="00F02783" w:rsidRPr="00E176CD" w:rsidRDefault="00F02783" w:rsidP="00F02783">
      <w:pPr>
        <w:jc w:val="both"/>
        <w:rPr>
          <w:color w:val="800000"/>
          <w:sz w:val="28"/>
          <w:szCs w:val="28"/>
        </w:rPr>
      </w:pPr>
      <w:r w:rsidRPr="00E176CD">
        <w:rPr>
          <w:color w:val="800000"/>
          <w:sz w:val="28"/>
          <w:szCs w:val="28"/>
        </w:rPr>
        <w:tab/>
        <w:t xml:space="preserve">- если можно применить ст.4.1 о снижении размера административного штрафа ниже низшего предела – о малозначительности не говорят, </w:t>
      </w:r>
    </w:p>
    <w:p w14:paraId="733581E7" w14:textId="77777777" w:rsidR="00F02783" w:rsidRPr="00E176CD" w:rsidRDefault="00F02783" w:rsidP="00F02783">
      <w:pPr>
        <w:jc w:val="both"/>
        <w:rPr>
          <w:color w:val="800000"/>
          <w:sz w:val="28"/>
          <w:szCs w:val="28"/>
        </w:rPr>
      </w:pPr>
      <w:r w:rsidRPr="00E176CD">
        <w:rPr>
          <w:color w:val="800000"/>
          <w:sz w:val="28"/>
          <w:szCs w:val="28"/>
        </w:rPr>
        <w:tab/>
        <w:t xml:space="preserve">- если можно применить ст.4.1.1 о замене административного штрафа на предупреждение – о малозначительности не говорят, </w:t>
      </w:r>
    </w:p>
    <w:p w14:paraId="66C58250" w14:textId="77777777" w:rsidR="00F02783" w:rsidRPr="00E176CD" w:rsidRDefault="00F02783" w:rsidP="00F02783">
      <w:pPr>
        <w:jc w:val="both"/>
        <w:rPr>
          <w:color w:val="800000"/>
          <w:sz w:val="28"/>
          <w:szCs w:val="28"/>
        </w:rPr>
      </w:pPr>
      <w:r w:rsidRPr="00E176CD">
        <w:rPr>
          <w:color w:val="800000"/>
          <w:sz w:val="28"/>
          <w:szCs w:val="28"/>
        </w:rPr>
        <w:tab/>
        <w:t xml:space="preserve">- обстоятельства, отягчающие административную ответственность, - не являются критериями оценки малозначительности, </w:t>
      </w:r>
    </w:p>
    <w:p w14:paraId="42251998" w14:textId="77777777" w:rsidR="00F02783" w:rsidRPr="00E176CD" w:rsidRDefault="00F02783" w:rsidP="00F02783">
      <w:pPr>
        <w:jc w:val="both"/>
        <w:rPr>
          <w:color w:val="800000"/>
          <w:sz w:val="28"/>
          <w:szCs w:val="28"/>
        </w:rPr>
      </w:pPr>
      <w:r w:rsidRPr="00E176CD">
        <w:rPr>
          <w:color w:val="800000"/>
          <w:sz w:val="28"/>
          <w:szCs w:val="28"/>
        </w:rPr>
        <w:lastRenderedPageBreak/>
        <w:tab/>
        <w:t xml:space="preserve">- обстоятельства, смягчающие административную ответственность, - не являются критериями оценки малозначительности. </w:t>
      </w:r>
    </w:p>
    <w:p w14:paraId="2453B097"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39AA5890" w14:textId="77777777" w:rsidR="00F02783" w:rsidRPr="003C6D9F" w:rsidRDefault="00F02783" w:rsidP="00F02783">
      <w:pPr>
        <w:pStyle w:val="ConsPlusNormal"/>
        <w:jc w:val="both"/>
        <w:rPr>
          <w:rFonts w:ascii="Arial" w:hAnsi="Arial" w:cs="Arial"/>
          <w:b/>
          <w:color w:val="0000FF"/>
          <w:sz w:val="44"/>
          <w:szCs w:val="44"/>
        </w:rPr>
      </w:pPr>
    </w:p>
    <w:p w14:paraId="57145FA2" w14:textId="77777777" w:rsidR="00F02783" w:rsidRPr="003A5D18" w:rsidRDefault="00F02783" w:rsidP="00F02783">
      <w:pPr>
        <w:pStyle w:val="ConsPlusNormal"/>
        <w:jc w:val="both"/>
        <w:rPr>
          <w:rFonts w:ascii="Arial" w:hAnsi="Arial" w:cs="Arial"/>
          <w:b/>
          <w:i/>
          <w:color w:val="993300"/>
          <w:sz w:val="44"/>
          <w:szCs w:val="44"/>
        </w:rPr>
      </w:pPr>
      <w:r w:rsidRPr="003A5D18">
        <w:rPr>
          <w:rFonts w:ascii="Arial" w:hAnsi="Arial" w:cs="Arial"/>
          <w:b/>
          <w:i/>
          <w:color w:val="993300"/>
          <w:sz w:val="44"/>
          <w:szCs w:val="44"/>
        </w:rPr>
        <w:t xml:space="preserve">Блок 3. </w:t>
      </w:r>
    </w:p>
    <w:p w14:paraId="43A5A317" w14:textId="77777777" w:rsidR="00F02783" w:rsidRPr="003A5D18" w:rsidRDefault="00F02783" w:rsidP="00F02783">
      <w:pPr>
        <w:pStyle w:val="ConsPlusNormal"/>
        <w:jc w:val="both"/>
        <w:rPr>
          <w:rFonts w:ascii="Arial" w:hAnsi="Arial" w:cs="Arial"/>
          <w:b/>
          <w:i/>
          <w:color w:val="993300"/>
          <w:sz w:val="44"/>
          <w:szCs w:val="44"/>
        </w:rPr>
      </w:pPr>
      <w:r w:rsidRPr="003A5D18">
        <w:rPr>
          <w:rFonts w:ascii="Arial" w:hAnsi="Arial" w:cs="Arial"/>
          <w:b/>
          <w:i/>
          <w:color w:val="993300"/>
          <w:sz w:val="44"/>
          <w:szCs w:val="44"/>
        </w:rPr>
        <w:t xml:space="preserve">Истечение срока давности привлечения к административной ответственности (ст.4.5 КоАП РФ) по ст.14.13 КоАП РФ. </w:t>
      </w:r>
    </w:p>
    <w:p w14:paraId="446E9002"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609770B8" w14:textId="77777777" w:rsidR="00F02783" w:rsidRPr="00182196" w:rsidRDefault="00F02783" w:rsidP="00F02783">
      <w:pPr>
        <w:jc w:val="both"/>
        <w:rPr>
          <w:b/>
          <w:sz w:val="44"/>
          <w:szCs w:val="44"/>
        </w:rPr>
      </w:pPr>
      <w:r w:rsidRPr="00182196">
        <w:rPr>
          <w:b/>
          <w:sz w:val="44"/>
          <w:szCs w:val="44"/>
        </w:rPr>
        <w:t>До 20.05.2022</w:t>
      </w:r>
    </w:p>
    <w:p w14:paraId="2CCC3470" w14:textId="77777777" w:rsidR="00F02783" w:rsidRPr="008B5771" w:rsidRDefault="00F02783" w:rsidP="00F02783">
      <w:pPr>
        <w:pStyle w:val="a3"/>
        <w:shd w:val="clear" w:color="auto" w:fill="FFFFFF"/>
        <w:spacing w:before="0" w:beforeAutospacing="0" w:after="0" w:afterAutospacing="0"/>
        <w:textAlignment w:val="baseline"/>
        <w:rPr>
          <w:color w:val="000000"/>
          <w:sz w:val="28"/>
          <w:szCs w:val="28"/>
        </w:rPr>
      </w:pPr>
      <w:r w:rsidRPr="008B5771">
        <w:rPr>
          <w:color w:val="000000"/>
          <w:sz w:val="28"/>
          <w:szCs w:val="28"/>
          <w:bdr w:val="none" w:sz="0" w:space="0" w:color="auto" w:frame="1"/>
        </w:rPr>
        <w:t>КоАП РФ </w:t>
      </w:r>
      <w:hyperlink r:id="rId10" w:history="1">
        <w:r w:rsidRPr="008B5771">
          <w:rPr>
            <w:rStyle w:val="a9"/>
            <w:color w:val="000000"/>
            <w:sz w:val="28"/>
            <w:szCs w:val="28"/>
            <w:bdr w:val="none" w:sz="0" w:space="0" w:color="auto" w:frame="1"/>
          </w:rPr>
          <w:t>определяет</w:t>
        </w:r>
      </w:hyperlink>
      <w:r w:rsidRPr="008B5771">
        <w:rPr>
          <w:color w:val="000000"/>
          <w:sz w:val="28"/>
          <w:szCs w:val="28"/>
          <w:bdr w:val="none" w:sz="0" w:space="0" w:color="auto" w:frame="1"/>
        </w:rPr>
        <w:t> окончание срока так:</w:t>
      </w:r>
    </w:p>
    <w:p w14:paraId="31046E40" w14:textId="77777777" w:rsidR="00F02783" w:rsidRPr="008B5771" w:rsidRDefault="00F02783" w:rsidP="00F02783">
      <w:pPr>
        <w:shd w:val="clear" w:color="auto" w:fill="FFFFFF"/>
        <w:textAlignment w:val="baseline"/>
        <w:rPr>
          <w:color w:val="000000"/>
          <w:sz w:val="28"/>
          <w:szCs w:val="28"/>
        </w:rPr>
      </w:pPr>
      <w:r w:rsidRPr="008B5771">
        <w:rPr>
          <w:color w:val="000000"/>
          <w:sz w:val="28"/>
          <w:szCs w:val="28"/>
          <w:bdr w:val="none" w:sz="0" w:space="0" w:color="auto" w:frame="1"/>
        </w:rPr>
        <w:t>"соответствующее число последнего месяца" - если срок исчисляется в месяцах;</w:t>
      </w:r>
    </w:p>
    <w:p w14:paraId="1206649F" w14:textId="77777777" w:rsidR="00F02783" w:rsidRPr="008B5771" w:rsidRDefault="00F02783" w:rsidP="00F02783">
      <w:pPr>
        <w:shd w:val="clear" w:color="auto" w:fill="FFFFFF"/>
        <w:textAlignment w:val="baseline"/>
        <w:rPr>
          <w:color w:val="000000"/>
          <w:sz w:val="28"/>
          <w:szCs w:val="28"/>
        </w:rPr>
      </w:pPr>
      <w:r w:rsidRPr="008B5771">
        <w:rPr>
          <w:color w:val="000000"/>
          <w:sz w:val="28"/>
          <w:szCs w:val="28"/>
          <w:bdr w:val="none" w:sz="0" w:space="0" w:color="auto" w:frame="1"/>
        </w:rPr>
        <w:t>"соответствующие месяц и число последнего года" - если срок исчисляется в годах.</w:t>
      </w:r>
    </w:p>
    <w:p w14:paraId="1A4ED34C" w14:textId="77777777" w:rsidR="00F02783" w:rsidRPr="008B5771" w:rsidRDefault="00F02783" w:rsidP="00F02783">
      <w:pPr>
        <w:pStyle w:val="a3"/>
        <w:shd w:val="clear" w:color="auto" w:fill="FFFFFF"/>
        <w:spacing w:before="0" w:beforeAutospacing="0" w:after="0" w:afterAutospacing="0"/>
        <w:textAlignment w:val="baseline"/>
        <w:rPr>
          <w:b/>
          <w:color w:val="FF0000"/>
          <w:sz w:val="28"/>
          <w:szCs w:val="28"/>
        </w:rPr>
      </w:pPr>
      <w:r w:rsidRPr="008B5771">
        <w:rPr>
          <w:b/>
          <w:color w:val="FF0000"/>
          <w:sz w:val="28"/>
          <w:szCs w:val="28"/>
          <w:bdr w:val="none" w:sz="0" w:space="0" w:color="auto" w:frame="1"/>
        </w:rPr>
        <w:t>Что означают эти формулировки?</w:t>
      </w:r>
    </w:p>
    <w:p w14:paraId="5D0CD28A" w14:textId="77777777" w:rsidR="00F02783" w:rsidRPr="00206FE2" w:rsidRDefault="00000000" w:rsidP="00F02783">
      <w:pPr>
        <w:pStyle w:val="indent"/>
        <w:shd w:val="clear" w:color="auto" w:fill="FFFFFF"/>
        <w:spacing w:before="0" w:beforeAutospacing="0" w:after="0" w:afterAutospacing="0"/>
        <w:textAlignment w:val="baseline"/>
        <w:rPr>
          <w:color w:val="000000"/>
          <w:sz w:val="28"/>
          <w:szCs w:val="28"/>
          <w:u w:val="single"/>
        </w:rPr>
      </w:pPr>
      <w:hyperlink r:id="rId11" w:history="1">
        <w:r w:rsidR="00F02783" w:rsidRPr="00206FE2">
          <w:rPr>
            <w:rStyle w:val="a9"/>
            <w:iCs/>
            <w:color w:val="000000"/>
            <w:sz w:val="28"/>
            <w:szCs w:val="28"/>
            <w:bdr w:val="none" w:sz="0" w:space="0" w:color="auto" w:frame="1"/>
          </w:rPr>
          <w:t>Определение ВС РФ от 20.12.2019 N 303-ЭС19-15753</w:t>
        </w:r>
      </w:hyperlink>
    </w:p>
    <w:p w14:paraId="4FF5E05B" w14:textId="77777777" w:rsidR="00F02783" w:rsidRPr="008B5771" w:rsidRDefault="00F02783" w:rsidP="00F02783">
      <w:pPr>
        <w:pStyle w:val="a3"/>
        <w:shd w:val="clear" w:color="auto" w:fill="FFFFFF"/>
        <w:spacing w:before="0" w:beforeAutospacing="0" w:after="0" w:afterAutospacing="0"/>
        <w:textAlignment w:val="baseline"/>
        <w:rPr>
          <w:color w:val="000000"/>
          <w:sz w:val="28"/>
          <w:szCs w:val="28"/>
        </w:rPr>
      </w:pPr>
      <w:r w:rsidRPr="008B5771">
        <w:rPr>
          <w:color w:val="000000"/>
          <w:sz w:val="28"/>
          <w:szCs w:val="28"/>
          <w:bdr w:val="none" w:sz="0" w:space="0" w:color="auto" w:frame="1"/>
        </w:rPr>
        <w:t xml:space="preserve">Допустим, срок начинает течь 23 октября. Он составляет два месяца. Будет ли 23 декабря соответствующим числом последнего месяца? Нет, </w:t>
      </w:r>
      <w:r>
        <w:rPr>
          <w:color w:val="000000"/>
          <w:sz w:val="28"/>
          <w:szCs w:val="28"/>
          <w:bdr w:val="none" w:sz="0" w:space="0" w:color="auto" w:frame="1"/>
        </w:rPr>
        <w:t>п</w:t>
      </w:r>
      <w:r w:rsidRPr="008B5771">
        <w:rPr>
          <w:color w:val="000000"/>
          <w:sz w:val="28"/>
          <w:szCs w:val="28"/>
          <w:bdr w:val="none" w:sz="0" w:space="0" w:color="auto" w:frame="1"/>
        </w:rPr>
        <w:t>оследний день срока — 22 декабря.</w:t>
      </w:r>
    </w:p>
    <w:p w14:paraId="26ACF64D" w14:textId="77777777" w:rsidR="00F02783" w:rsidRPr="008B5771" w:rsidRDefault="00F02783" w:rsidP="00F02783">
      <w:pPr>
        <w:pStyle w:val="indent"/>
        <w:shd w:val="clear" w:color="auto" w:fill="FFFFFF"/>
        <w:spacing w:before="0" w:beforeAutospacing="0" w:after="0" w:afterAutospacing="0"/>
        <w:textAlignment w:val="baseline"/>
        <w:rPr>
          <w:color w:val="000000"/>
          <w:sz w:val="28"/>
          <w:szCs w:val="28"/>
        </w:rPr>
      </w:pPr>
      <w:r w:rsidRPr="008B5771">
        <w:rPr>
          <w:rStyle w:val="ab"/>
          <w:i w:val="0"/>
          <w:color w:val="000000"/>
          <w:sz w:val="28"/>
          <w:szCs w:val="28"/>
          <w:bdr w:val="none" w:sz="0" w:space="0" w:color="auto" w:frame="1"/>
        </w:rPr>
        <w:t>…Двухмесячный срок давности привлечения к административной ответственности подлежал исчислению с 23.10.2018… и заканчивался 22.12.2018 - число, упоминаемое в </w:t>
      </w:r>
      <w:hyperlink r:id="rId12" w:history="1">
        <w:r w:rsidRPr="008B5771">
          <w:rPr>
            <w:rStyle w:val="a9"/>
            <w:iCs/>
            <w:color w:val="000000"/>
            <w:sz w:val="28"/>
            <w:szCs w:val="28"/>
            <w:bdr w:val="none" w:sz="0" w:space="0" w:color="auto" w:frame="1"/>
          </w:rPr>
          <w:t>части 2 статьи 4.8</w:t>
        </w:r>
      </w:hyperlink>
      <w:r w:rsidRPr="008B5771">
        <w:rPr>
          <w:rStyle w:val="ab"/>
          <w:i w:val="0"/>
          <w:color w:val="000000"/>
          <w:sz w:val="28"/>
          <w:szCs w:val="28"/>
          <w:bdr w:val="none" w:sz="0" w:space="0" w:color="auto" w:frame="1"/>
        </w:rPr>
        <w:t> КоАП РФ, соответствующее истечению двухмесячного срока (первый месяц — с 23.10.2018 по 22.11.2018, второй месяц — с 23.11.2018 по 22.12.2018).</w:t>
      </w:r>
    </w:p>
    <w:p w14:paraId="5471A962" w14:textId="77777777" w:rsidR="00F02783" w:rsidRDefault="00F02783" w:rsidP="00F02783">
      <w:pPr>
        <w:pStyle w:val="a3"/>
        <w:shd w:val="clear" w:color="auto" w:fill="FFFFFF"/>
        <w:spacing w:before="0" w:beforeAutospacing="0" w:after="0" w:afterAutospacing="0"/>
        <w:textAlignment w:val="baseline"/>
        <w:rPr>
          <w:color w:val="000000"/>
          <w:sz w:val="28"/>
          <w:szCs w:val="28"/>
          <w:bdr w:val="none" w:sz="0" w:space="0" w:color="auto" w:frame="1"/>
        </w:rPr>
      </w:pPr>
    </w:p>
    <w:p w14:paraId="277C0465" w14:textId="77777777" w:rsidR="00F02783" w:rsidRPr="008B5771" w:rsidRDefault="00F02783" w:rsidP="00F02783">
      <w:pPr>
        <w:pStyle w:val="a3"/>
        <w:shd w:val="clear" w:color="auto" w:fill="FFFFFF"/>
        <w:spacing w:before="0" w:beforeAutospacing="0" w:after="0" w:afterAutospacing="0"/>
        <w:textAlignment w:val="baseline"/>
        <w:rPr>
          <w:b/>
          <w:color w:val="FF0000"/>
          <w:sz w:val="28"/>
          <w:szCs w:val="28"/>
          <w:bdr w:val="none" w:sz="0" w:space="0" w:color="auto" w:frame="1"/>
        </w:rPr>
      </w:pPr>
      <w:r w:rsidRPr="008B5771">
        <w:rPr>
          <w:b/>
          <w:color w:val="FF0000"/>
          <w:sz w:val="28"/>
          <w:szCs w:val="28"/>
          <w:bdr w:val="none" w:sz="0" w:space="0" w:color="auto" w:frame="1"/>
        </w:rPr>
        <w:t xml:space="preserve">когда этот день выходной? Сдвигается ли окончание срока на следующий рабочий день? </w:t>
      </w:r>
    </w:p>
    <w:p w14:paraId="5BC170D4" w14:textId="77777777" w:rsidR="00F02783" w:rsidRPr="008B5771" w:rsidRDefault="00F02783" w:rsidP="00F02783">
      <w:pPr>
        <w:pStyle w:val="a3"/>
        <w:shd w:val="clear" w:color="auto" w:fill="FFFFFF"/>
        <w:spacing w:before="0" w:beforeAutospacing="0" w:after="0" w:afterAutospacing="0"/>
        <w:textAlignment w:val="baseline"/>
        <w:rPr>
          <w:color w:val="000000"/>
          <w:sz w:val="28"/>
          <w:szCs w:val="28"/>
        </w:rPr>
      </w:pPr>
      <w:r w:rsidRPr="008B5771">
        <w:rPr>
          <w:color w:val="000000"/>
          <w:sz w:val="28"/>
          <w:szCs w:val="28"/>
          <w:bdr w:val="none" w:sz="0" w:space="0" w:color="auto" w:frame="1"/>
        </w:rPr>
        <w:t>Кодекс </w:t>
      </w:r>
      <w:hyperlink r:id="rId13" w:history="1">
        <w:r w:rsidRPr="008B5771">
          <w:rPr>
            <w:rStyle w:val="a9"/>
            <w:color w:val="000000"/>
            <w:sz w:val="28"/>
            <w:szCs w:val="28"/>
            <w:bdr w:val="none" w:sz="0" w:space="0" w:color="auto" w:frame="1"/>
          </w:rPr>
          <w:t>предусматривает</w:t>
        </w:r>
      </w:hyperlink>
      <w:r w:rsidRPr="008B5771">
        <w:rPr>
          <w:color w:val="000000"/>
          <w:sz w:val="28"/>
          <w:szCs w:val="28"/>
          <w:bdr w:val="none" w:sz="0" w:space="0" w:color="auto" w:frame="1"/>
        </w:rPr>
        <w:t> перенос для сроков, которые считаются в днях. Для сроков, исчисляемых годами и месяцами, правил нет.</w:t>
      </w:r>
    </w:p>
    <w:p w14:paraId="27126290" w14:textId="77777777" w:rsidR="00F02783" w:rsidRPr="008B5771" w:rsidRDefault="00F02783" w:rsidP="00F02783">
      <w:pPr>
        <w:pStyle w:val="indent"/>
        <w:shd w:val="clear" w:color="auto" w:fill="FFFFFF"/>
        <w:spacing w:before="0" w:beforeAutospacing="0" w:after="0" w:afterAutospacing="0"/>
        <w:textAlignment w:val="baseline"/>
        <w:rPr>
          <w:color w:val="000000"/>
          <w:sz w:val="28"/>
          <w:szCs w:val="28"/>
        </w:rPr>
      </w:pPr>
      <w:r>
        <w:rPr>
          <w:rStyle w:val="ab"/>
          <w:i w:val="0"/>
          <w:color w:val="000000"/>
          <w:sz w:val="28"/>
          <w:szCs w:val="28"/>
          <w:bdr w:val="none" w:sz="0" w:space="0" w:color="auto" w:frame="1"/>
        </w:rPr>
        <w:t xml:space="preserve">ППВС РФ </w:t>
      </w:r>
      <w:hyperlink r:id="rId14" w:history="1">
        <w:r w:rsidRPr="008B5771">
          <w:rPr>
            <w:rStyle w:val="a9"/>
            <w:iCs/>
            <w:color w:val="000000"/>
            <w:sz w:val="28"/>
            <w:szCs w:val="28"/>
            <w:bdr w:val="none" w:sz="0" w:space="0" w:color="auto" w:frame="1"/>
          </w:rPr>
          <w:t>от 27.06.2013 N 19</w:t>
        </w:r>
      </w:hyperlink>
    </w:p>
    <w:p w14:paraId="075BF739" w14:textId="77777777" w:rsidR="00F02783" w:rsidRDefault="00F02783" w:rsidP="00F02783">
      <w:pPr>
        <w:pStyle w:val="a3"/>
        <w:shd w:val="clear" w:color="auto" w:fill="FFFFFF"/>
        <w:spacing w:before="0" w:beforeAutospacing="0" w:after="0" w:afterAutospacing="0"/>
        <w:ind w:firstLine="708"/>
        <w:textAlignment w:val="baseline"/>
        <w:rPr>
          <w:color w:val="000000"/>
          <w:sz w:val="28"/>
          <w:szCs w:val="28"/>
          <w:bdr w:val="none" w:sz="0" w:space="0" w:color="auto" w:frame="1"/>
        </w:rPr>
      </w:pPr>
      <w:r>
        <w:rPr>
          <w:color w:val="000000"/>
          <w:sz w:val="28"/>
          <w:szCs w:val="28"/>
          <w:bdr w:val="none" w:sz="0" w:space="0" w:color="auto" w:frame="1"/>
        </w:rPr>
        <w:t>сроки</w:t>
      </w:r>
      <w:r w:rsidRPr="008B5771">
        <w:rPr>
          <w:color w:val="000000"/>
          <w:sz w:val="28"/>
          <w:szCs w:val="28"/>
          <w:bdr w:val="none" w:sz="0" w:space="0" w:color="auto" w:frame="1"/>
        </w:rPr>
        <w:t xml:space="preserve"> давности привлечения к ответственности (они исчисляются в годах и месяцах) не продлеваются. </w:t>
      </w:r>
    </w:p>
    <w:p w14:paraId="6E27EF11" w14:textId="77777777" w:rsidR="00F02783" w:rsidRPr="008B5771" w:rsidRDefault="00F02783" w:rsidP="00F02783">
      <w:pPr>
        <w:pStyle w:val="a3"/>
        <w:shd w:val="clear" w:color="auto" w:fill="FFFFFF"/>
        <w:spacing w:before="0" w:beforeAutospacing="0" w:after="0" w:afterAutospacing="0"/>
        <w:ind w:firstLine="708"/>
        <w:textAlignment w:val="baseline"/>
        <w:rPr>
          <w:color w:val="000000"/>
          <w:sz w:val="28"/>
          <w:szCs w:val="28"/>
        </w:rPr>
      </w:pPr>
      <w:r w:rsidRPr="008B5771">
        <w:rPr>
          <w:color w:val="000000"/>
          <w:sz w:val="28"/>
          <w:szCs w:val="28"/>
          <w:bdr w:val="none" w:sz="0" w:space="0" w:color="auto" w:frame="1"/>
        </w:rPr>
        <w:lastRenderedPageBreak/>
        <w:t>аналоги</w:t>
      </w:r>
      <w:r>
        <w:rPr>
          <w:color w:val="000000"/>
          <w:sz w:val="28"/>
          <w:szCs w:val="28"/>
          <w:bdr w:val="none" w:sz="0" w:space="0" w:color="auto" w:frame="1"/>
        </w:rPr>
        <w:t>я</w:t>
      </w:r>
      <w:r w:rsidRPr="008B5771">
        <w:rPr>
          <w:color w:val="000000"/>
          <w:sz w:val="28"/>
          <w:szCs w:val="28"/>
          <w:bdr w:val="none" w:sz="0" w:space="0" w:color="auto" w:frame="1"/>
        </w:rPr>
        <w:t> c </w:t>
      </w:r>
      <w:r>
        <w:rPr>
          <w:color w:val="000000"/>
          <w:sz w:val="28"/>
          <w:szCs w:val="28"/>
          <w:bdr w:val="none" w:sz="0" w:space="0" w:color="auto" w:frame="1"/>
        </w:rPr>
        <w:t xml:space="preserve">ППВС </w:t>
      </w:r>
      <w:r w:rsidRPr="008B5771">
        <w:rPr>
          <w:color w:val="000000"/>
          <w:sz w:val="28"/>
          <w:szCs w:val="28"/>
          <w:bdr w:val="none" w:sz="0" w:space="0" w:color="auto" w:frame="1"/>
        </w:rPr>
        <w:t>об освобождении от уголовной ответственности.</w:t>
      </w:r>
    </w:p>
    <w:p w14:paraId="0D0B4335" w14:textId="77777777" w:rsidR="00F02783" w:rsidRPr="008B5771" w:rsidRDefault="00F02783" w:rsidP="00F02783">
      <w:pPr>
        <w:pStyle w:val="indent"/>
        <w:shd w:val="clear" w:color="auto" w:fill="FFFFFF"/>
        <w:spacing w:before="0" w:beforeAutospacing="0" w:after="0" w:afterAutospacing="0"/>
        <w:ind w:firstLine="708"/>
        <w:textAlignment w:val="baseline"/>
        <w:rPr>
          <w:color w:val="000000"/>
          <w:sz w:val="28"/>
          <w:szCs w:val="28"/>
        </w:rPr>
      </w:pPr>
      <w:r>
        <w:rPr>
          <w:rStyle w:val="ab"/>
          <w:i w:val="0"/>
          <w:color w:val="000000"/>
          <w:sz w:val="28"/>
          <w:szCs w:val="28"/>
          <w:bdr w:val="none" w:sz="0" w:space="0" w:color="auto" w:frame="1"/>
        </w:rPr>
        <w:t>н</w:t>
      </w:r>
      <w:r w:rsidRPr="008B5771">
        <w:rPr>
          <w:rStyle w:val="ab"/>
          <w:i w:val="0"/>
          <w:color w:val="000000"/>
          <w:sz w:val="28"/>
          <w:szCs w:val="28"/>
          <w:bdr w:val="none" w:sz="0" w:space="0" w:color="auto" w:frame="1"/>
        </w:rPr>
        <w:t>е имеет значения, приходится ли окончание сроков давности на рабочий, выходной или праздничный день.</w:t>
      </w:r>
    </w:p>
    <w:p w14:paraId="041E0E9E" w14:textId="77777777" w:rsidR="00F02783" w:rsidRDefault="00F02783" w:rsidP="00F02783">
      <w:pPr>
        <w:jc w:val="both"/>
        <w:rPr>
          <w:b/>
          <w:sz w:val="32"/>
          <w:szCs w:val="32"/>
        </w:rPr>
      </w:pPr>
    </w:p>
    <w:p w14:paraId="10236605" w14:textId="77777777" w:rsidR="00F02783" w:rsidRDefault="00F02783" w:rsidP="00F02783">
      <w:pPr>
        <w:jc w:val="both"/>
        <w:rPr>
          <w:b/>
          <w:sz w:val="32"/>
          <w:szCs w:val="32"/>
        </w:rPr>
      </w:pPr>
    </w:p>
    <w:p w14:paraId="390D7E25" w14:textId="77777777" w:rsidR="00F02783" w:rsidRPr="00736AE2" w:rsidRDefault="00F02783" w:rsidP="00F02783">
      <w:pPr>
        <w:jc w:val="both"/>
        <w:rPr>
          <w:b/>
          <w:sz w:val="44"/>
          <w:szCs w:val="44"/>
        </w:rPr>
      </w:pPr>
      <w:r w:rsidRPr="00736AE2">
        <w:rPr>
          <w:b/>
          <w:sz w:val="44"/>
          <w:szCs w:val="44"/>
        </w:rPr>
        <w:t xml:space="preserve">С 20.05.2022 </w:t>
      </w:r>
    </w:p>
    <w:p w14:paraId="55AD3159" w14:textId="77777777" w:rsidR="00F02783" w:rsidRPr="008B5771" w:rsidRDefault="00F02783" w:rsidP="00F02783">
      <w:pPr>
        <w:jc w:val="both"/>
        <w:rPr>
          <w:sz w:val="28"/>
          <w:szCs w:val="28"/>
        </w:rPr>
      </w:pPr>
      <w:r w:rsidRPr="008B5771">
        <w:rPr>
          <w:sz w:val="28"/>
          <w:szCs w:val="28"/>
        </w:rPr>
        <w:t xml:space="preserve">Официальный интернет-портал правовой информации </w:t>
      </w:r>
      <w:hyperlink r:id="rId15" w:tgtFrame="_blank" w:tooltip="&lt;div class=&quot;doc www&quot;&gt;&lt;span class=&quot;aligner&quot;&gt;&lt;div class=&quot;icon listDocWWW-16&quot;&gt;&lt;/div&gt;&lt;/span&gt;http://pravo.gov.ru&lt;/div&gt;" w:history="1">
        <w:r w:rsidRPr="008B5771">
          <w:rPr>
            <w:rStyle w:val="a9"/>
            <w:sz w:val="28"/>
            <w:szCs w:val="28"/>
          </w:rPr>
          <w:t>http://pravo.gov.ru</w:t>
        </w:r>
      </w:hyperlink>
      <w:r w:rsidRPr="008B5771">
        <w:rPr>
          <w:sz w:val="28"/>
          <w:szCs w:val="28"/>
        </w:rPr>
        <w:t xml:space="preserve">, 20.05.2022, </w:t>
      </w:r>
    </w:p>
    <w:p w14:paraId="704B105A" w14:textId="77777777" w:rsidR="00F02783" w:rsidRPr="008B5771" w:rsidRDefault="00F02783" w:rsidP="00F02783">
      <w:pPr>
        <w:jc w:val="both"/>
        <w:rPr>
          <w:sz w:val="28"/>
          <w:szCs w:val="28"/>
        </w:rPr>
      </w:pPr>
      <w:r w:rsidRPr="008B5771">
        <w:rPr>
          <w:sz w:val="28"/>
          <w:szCs w:val="28"/>
        </w:rPr>
        <w:t xml:space="preserve">В соответствии с </w:t>
      </w:r>
      <w:hyperlink r:id="rId16" w:history="1">
        <w:r w:rsidRPr="008B5771">
          <w:rPr>
            <w:rStyle w:val="a9"/>
            <w:sz w:val="28"/>
            <w:szCs w:val="28"/>
          </w:rPr>
          <w:t>пунктом 5</w:t>
        </w:r>
      </w:hyperlink>
      <w:r w:rsidRPr="008B5771">
        <w:rPr>
          <w:sz w:val="28"/>
          <w:szCs w:val="28"/>
        </w:rPr>
        <w:t xml:space="preserve"> резолютивной части данный документ вступает в силу со дня официального опубликования. </w:t>
      </w:r>
    </w:p>
    <w:p w14:paraId="0ABF318D" w14:textId="77777777" w:rsidR="00F02783" w:rsidRPr="008B5771" w:rsidRDefault="00F02783" w:rsidP="00F02783">
      <w:pPr>
        <w:jc w:val="both"/>
        <w:rPr>
          <w:sz w:val="28"/>
          <w:szCs w:val="28"/>
        </w:rPr>
      </w:pPr>
      <w:r w:rsidRPr="008B5771">
        <w:rPr>
          <w:sz w:val="28"/>
          <w:szCs w:val="28"/>
        </w:rPr>
        <w:t>Постановление Конституционного Суда РФ от 17.05.2022 N 19-П  пПо делу о проверке конституционности части 1 статьи 4.5 Кодекса Российской Федерации об административных правонарушениях в связи с жалобой гражданки О.А. Мельниковой</w:t>
      </w:r>
    </w:p>
    <w:p w14:paraId="63DCB494" w14:textId="77777777" w:rsidR="00F02783" w:rsidRPr="00054582" w:rsidRDefault="00F02783" w:rsidP="00F02783">
      <w:pPr>
        <w:pStyle w:val="ConsPlusNormal"/>
        <w:ind w:firstLine="540"/>
        <w:jc w:val="both"/>
        <w:rPr>
          <w:color w:val="FF0000"/>
          <w:sz w:val="28"/>
          <w:szCs w:val="28"/>
        </w:rPr>
      </w:pPr>
      <w:r w:rsidRPr="008B5771">
        <w:rPr>
          <w:color w:val="000000"/>
          <w:sz w:val="28"/>
          <w:szCs w:val="28"/>
        </w:rPr>
        <w:t xml:space="preserve">1. Признать </w:t>
      </w:r>
      <w:hyperlink r:id="rId17" w:history="1">
        <w:r w:rsidRPr="008B5771">
          <w:rPr>
            <w:color w:val="000000"/>
            <w:sz w:val="28"/>
            <w:szCs w:val="28"/>
          </w:rPr>
          <w:t>часть 1 статьи 4.5</w:t>
        </w:r>
      </w:hyperlink>
      <w:r w:rsidRPr="008B5771">
        <w:rPr>
          <w:color w:val="000000"/>
          <w:sz w:val="28"/>
          <w:szCs w:val="28"/>
        </w:rPr>
        <w:t xml:space="preserve"> КоАП Российской Федерации не соответствующей </w:t>
      </w:r>
      <w:hyperlink r:id="rId18" w:history="1">
        <w:r w:rsidRPr="008B5771">
          <w:rPr>
            <w:color w:val="000000"/>
            <w:sz w:val="28"/>
            <w:szCs w:val="28"/>
          </w:rPr>
          <w:t>Конституции</w:t>
        </w:r>
      </w:hyperlink>
      <w:r w:rsidRPr="008B5771">
        <w:rPr>
          <w:color w:val="000000"/>
          <w:sz w:val="28"/>
          <w:szCs w:val="28"/>
        </w:rPr>
        <w:t xml:space="preserve"> Российской Федерации, ее </w:t>
      </w:r>
      <w:hyperlink r:id="rId19" w:history="1">
        <w:r w:rsidRPr="008B5771">
          <w:rPr>
            <w:color w:val="000000"/>
            <w:sz w:val="28"/>
            <w:szCs w:val="28"/>
          </w:rPr>
          <w:t>статьям 19 (часть 1)</w:t>
        </w:r>
      </w:hyperlink>
      <w:r w:rsidRPr="008B5771">
        <w:rPr>
          <w:color w:val="000000"/>
          <w:sz w:val="28"/>
          <w:szCs w:val="28"/>
        </w:rPr>
        <w:t xml:space="preserve">, </w:t>
      </w:r>
      <w:hyperlink r:id="rId20" w:history="1">
        <w:r w:rsidRPr="008B5771">
          <w:rPr>
            <w:color w:val="000000"/>
            <w:sz w:val="28"/>
            <w:szCs w:val="28"/>
          </w:rPr>
          <w:t>46 (часть 1)</w:t>
        </w:r>
      </w:hyperlink>
      <w:r w:rsidRPr="008B5771">
        <w:rPr>
          <w:color w:val="000000"/>
          <w:sz w:val="28"/>
          <w:szCs w:val="28"/>
        </w:rPr>
        <w:t xml:space="preserve">, </w:t>
      </w:r>
      <w:hyperlink r:id="rId21" w:history="1">
        <w:r w:rsidRPr="008B5771">
          <w:rPr>
            <w:color w:val="000000"/>
            <w:sz w:val="28"/>
            <w:szCs w:val="28"/>
          </w:rPr>
          <w:t>49 (часть 1)</w:t>
        </w:r>
      </w:hyperlink>
      <w:r w:rsidRPr="008B5771">
        <w:rPr>
          <w:color w:val="000000"/>
          <w:sz w:val="28"/>
          <w:szCs w:val="28"/>
        </w:rPr>
        <w:t xml:space="preserve"> и </w:t>
      </w:r>
      <w:hyperlink r:id="rId22" w:history="1">
        <w:r w:rsidRPr="008B5771">
          <w:rPr>
            <w:color w:val="000000"/>
            <w:sz w:val="28"/>
            <w:szCs w:val="28"/>
          </w:rPr>
          <w:t>55 (часть 3)</w:t>
        </w:r>
      </w:hyperlink>
      <w:r w:rsidRPr="008B5771">
        <w:rPr>
          <w:color w:val="000000"/>
          <w:sz w:val="28"/>
          <w:szCs w:val="28"/>
        </w:rPr>
        <w:t xml:space="preserve">, в той мере, в какой в системе действующего правового регулирования неопределенность ее нормативного содержания порождает неоднозначное решение вопроса о дне, начиная с которого должен исчисляться срок давности привлечения к административной ответственности за совершение перечисленных в ней административных правонарушений, и тем самым допускает произвольное определение </w:t>
      </w:r>
      <w:r w:rsidRPr="00054582">
        <w:rPr>
          <w:color w:val="FF0000"/>
          <w:sz w:val="28"/>
          <w:szCs w:val="28"/>
        </w:rPr>
        <w:t>в качестве такого дня как дня совершения административного правонарушения, так и дня, следующего за днем совершения административного правонарушения.</w:t>
      </w:r>
    </w:p>
    <w:p w14:paraId="2508811C" w14:textId="77777777" w:rsidR="00F02783" w:rsidRDefault="00F02783" w:rsidP="00F02783">
      <w:pPr>
        <w:pStyle w:val="ConsPlusNormal"/>
        <w:spacing w:before="240"/>
        <w:ind w:firstLine="540"/>
        <w:jc w:val="both"/>
        <w:rPr>
          <w:b/>
          <w:color w:val="000000"/>
          <w:sz w:val="28"/>
          <w:szCs w:val="28"/>
          <w:u w:val="single"/>
        </w:rPr>
      </w:pPr>
      <w:r w:rsidRPr="008B5771">
        <w:rPr>
          <w:color w:val="000000"/>
          <w:sz w:val="28"/>
          <w:szCs w:val="28"/>
        </w:rPr>
        <w:t xml:space="preserve">3. Впредь до внесения в законодательство об административных правонарушениях изменений, вытекающих из настоящего Постановления, исчисление срока давности привлечения к административной ответственности в соответствии с </w:t>
      </w:r>
      <w:hyperlink r:id="rId23" w:history="1">
        <w:r w:rsidRPr="008B5771">
          <w:rPr>
            <w:color w:val="000000"/>
            <w:sz w:val="28"/>
            <w:szCs w:val="28"/>
          </w:rPr>
          <w:t>частью 1 статьи 4.5</w:t>
        </w:r>
      </w:hyperlink>
      <w:r w:rsidRPr="008B5771">
        <w:rPr>
          <w:color w:val="000000"/>
          <w:sz w:val="28"/>
          <w:szCs w:val="28"/>
        </w:rPr>
        <w:t xml:space="preserve"> КоАП Российской Федерации </w:t>
      </w:r>
      <w:r w:rsidRPr="008B5771">
        <w:rPr>
          <w:b/>
          <w:color w:val="000000"/>
          <w:sz w:val="28"/>
          <w:szCs w:val="28"/>
          <w:u w:val="single"/>
        </w:rPr>
        <w:t>должно осуществляться начиная со дня совершения административного правонарушения.</w:t>
      </w:r>
    </w:p>
    <w:p w14:paraId="524DE5DD" w14:textId="77777777" w:rsidR="00736AE2" w:rsidRDefault="00736AE2" w:rsidP="00736AE2">
      <w:pPr>
        <w:jc w:val="both"/>
        <w:rPr>
          <w:b/>
          <w:i/>
          <w:color w:val="000000"/>
          <w:sz w:val="32"/>
          <w:szCs w:val="32"/>
        </w:rPr>
      </w:pPr>
    </w:p>
    <w:p w14:paraId="11782F32" w14:textId="77777777" w:rsidR="00736AE2" w:rsidRPr="00182196" w:rsidRDefault="00736AE2" w:rsidP="00736AE2">
      <w:pPr>
        <w:jc w:val="both"/>
        <w:rPr>
          <w:b/>
          <w:color w:val="000000"/>
          <w:sz w:val="44"/>
          <w:szCs w:val="44"/>
        </w:rPr>
      </w:pPr>
      <w:r w:rsidRPr="00182196">
        <w:rPr>
          <w:b/>
          <w:color w:val="000000"/>
          <w:sz w:val="44"/>
          <w:szCs w:val="44"/>
        </w:rPr>
        <w:t>С 25.04.2023</w:t>
      </w:r>
    </w:p>
    <w:p w14:paraId="4AB757D2" w14:textId="77777777" w:rsidR="00736AE2" w:rsidRPr="00081459" w:rsidRDefault="00736AE2" w:rsidP="00736AE2">
      <w:pPr>
        <w:jc w:val="both"/>
        <w:rPr>
          <w:b/>
          <w:i/>
          <w:color w:val="FF0000"/>
          <w:sz w:val="28"/>
          <w:szCs w:val="28"/>
        </w:rPr>
      </w:pPr>
      <w:r w:rsidRPr="00081459">
        <w:rPr>
          <w:b/>
          <w:i/>
          <w:color w:val="FF0000"/>
          <w:sz w:val="28"/>
          <w:szCs w:val="28"/>
        </w:rPr>
        <w:t xml:space="preserve">Федеральный закон от 14.04.2023 N 122-ФЗ </w:t>
      </w:r>
    </w:p>
    <w:p w14:paraId="76B0F824" w14:textId="77777777" w:rsidR="00736AE2" w:rsidRPr="00081459" w:rsidRDefault="00736AE2" w:rsidP="00736AE2">
      <w:pPr>
        <w:jc w:val="both"/>
        <w:rPr>
          <w:b/>
          <w:i/>
          <w:color w:val="FF0000"/>
          <w:sz w:val="28"/>
          <w:szCs w:val="28"/>
        </w:rPr>
      </w:pPr>
      <w:r w:rsidRPr="00081459">
        <w:rPr>
          <w:b/>
          <w:i/>
          <w:color w:val="FF0000"/>
          <w:sz w:val="28"/>
          <w:szCs w:val="28"/>
        </w:rPr>
        <w:t xml:space="preserve">"О внесении изменений в статьи 4.5 и 4.8 Кодекса Российской Федерации об административных правонарушениях" </w:t>
      </w:r>
    </w:p>
    <w:p w14:paraId="7E2C69A5" w14:textId="77777777" w:rsidR="00736AE2" w:rsidRPr="00081459" w:rsidRDefault="00736AE2" w:rsidP="00736AE2">
      <w:pPr>
        <w:jc w:val="center"/>
        <w:rPr>
          <w:b/>
          <w:bCs/>
          <w:i/>
          <w:sz w:val="28"/>
          <w:szCs w:val="28"/>
        </w:rPr>
      </w:pPr>
      <w:r w:rsidRPr="00081459">
        <w:rPr>
          <w:i/>
          <w:sz w:val="28"/>
          <w:szCs w:val="28"/>
        </w:rPr>
        <w:lastRenderedPageBreak/>
        <w:t xml:space="preserve">  </w:t>
      </w:r>
    </w:p>
    <w:p w14:paraId="08DDE6CA" w14:textId="77777777" w:rsidR="00736AE2" w:rsidRPr="00081459" w:rsidRDefault="00736AE2" w:rsidP="00736AE2">
      <w:pPr>
        <w:ind w:firstLine="720"/>
        <w:jc w:val="both"/>
        <w:rPr>
          <w:b/>
          <w:i/>
          <w:color w:val="FF0000"/>
          <w:sz w:val="36"/>
          <w:szCs w:val="36"/>
        </w:rPr>
      </w:pPr>
      <w:r w:rsidRPr="00081459">
        <w:rPr>
          <w:b/>
          <w:i/>
          <w:color w:val="FF0000"/>
          <w:sz w:val="36"/>
          <w:szCs w:val="36"/>
        </w:rPr>
        <w:t xml:space="preserve">в </w:t>
      </w:r>
      <w:hyperlink r:id="rId24" w:history="1">
        <w:r w:rsidRPr="00081459">
          <w:rPr>
            <w:rStyle w:val="a9"/>
            <w:b/>
            <w:i/>
            <w:color w:val="FF0000"/>
            <w:sz w:val="36"/>
            <w:szCs w:val="36"/>
          </w:rPr>
          <w:t>статье 4.5</w:t>
        </w:r>
      </w:hyperlink>
      <w:r w:rsidRPr="00081459">
        <w:rPr>
          <w:b/>
          <w:i/>
          <w:color w:val="FF0000"/>
          <w:sz w:val="36"/>
          <w:szCs w:val="36"/>
        </w:rPr>
        <w:t xml:space="preserve">: </w:t>
      </w:r>
    </w:p>
    <w:p w14:paraId="43EB92FF" w14:textId="77777777" w:rsidR="00736AE2" w:rsidRPr="00081459" w:rsidRDefault="00736AE2" w:rsidP="00736AE2">
      <w:pPr>
        <w:ind w:firstLine="540"/>
        <w:jc w:val="both"/>
        <w:rPr>
          <w:i/>
          <w:sz w:val="28"/>
          <w:szCs w:val="28"/>
        </w:rPr>
      </w:pPr>
      <w:r w:rsidRPr="00081459">
        <w:rPr>
          <w:i/>
          <w:sz w:val="28"/>
          <w:szCs w:val="28"/>
        </w:rPr>
        <w:t xml:space="preserve">а) в </w:t>
      </w:r>
      <w:hyperlink r:id="rId25" w:history="1">
        <w:r w:rsidRPr="00081459">
          <w:rPr>
            <w:rStyle w:val="a9"/>
            <w:i/>
            <w:sz w:val="28"/>
            <w:szCs w:val="28"/>
          </w:rPr>
          <w:t>части 1</w:t>
        </w:r>
      </w:hyperlink>
      <w:r w:rsidRPr="00081459">
        <w:rPr>
          <w:i/>
          <w:sz w:val="28"/>
          <w:szCs w:val="28"/>
        </w:rPr>
        <w:t xml:space="preserve"> слова "двух месяцев" заменить словами "шестидесяти календарных дней", слова "трех месяцев" заменить словами "девяноста календарных дней"; </w:t>
      </w:r>
    </w:p>
    <w:p w14:paraId="3F7322A5" w14:textId="77777777" w:rsidR="00736AE2" w:rsidRPr="00081459" w:rsidRDefault="00736AE2" w:rsidP="00736AE2">
      <w:pPr>
        <w:ind w:firstLine="540"/>
        <w:jc w:val="both"/>
        <w:rPr>
          <w:i/>
          <w:sz w:val="28"/>
          <w:szCs w:val="28"/>
        </w:rPr>
      </w:pPr>
      <w:r w:rsidRPr="00081459">
        <w:rPr>
          <w:i/>
          <w:sz w:val="28"/>
          <w:szCs w:val="28"/>
        </w:rPr>
        <w:t xml:space="preserve">б) </w:t>
      </w:r>
      <w:hyperlink r:id="rId26" w:history="1">
        <w:r w:rsidRPr="00081459">
          <w:rPr>
            <w:rStyle w:val="a9"/>
            <w:i/>
            <w:sz w:val="28"/>
            <w:szCs w:val="28"/>
          </w:rPr>
          <w:t>дополнить</w:t>
        </w:r>
      </w:hyperlink>
      <w:r w:rsidRPr="00081459">
        <w:rPr>
          <w:i/>
          <w:sz w:val="28"/>
          <w:szCs w:val="28"/>
        </w:rPr>
        <w:t xml:space="preserve"> частью 1.1 следующего содержания: </w:t>
      </w:r>
    </w:p>
    <w:p w14:paraId="3F04DDE5" w14:textId="77777777" w:rsidR="00736AE2" w:rsidRPr="00081459" w:rsidRDefault="00736AE2" w:rsidP="00736AE2">
      <w:pPr>
        <w:ind w:firstLine="540"/>
        <w:jc w:val="both"/>
        <w:rPr>
          <w:i/>
          <w:sz w:val="28"/>
          <w:szCs w:val="28"/>
        </w:rPr>
      </w:pPr>
      <w:r w:rsidRPr="00081459">
        <w:rPr>
          <w:i/>
          <w:sz w:val="28"/>
          <w:szCs w:val="28"/>
        </w:rPr>
        <w:t xml:space="preserve">"1.1. Срок давности привлечения к административной ответственности исчисляется со дня совершения административного правонарушения."; </w:t>
      </w:r>
    </w:p>
    <w:p w14:paraId="38C17EBF" w14:textId="77777777" w:rsidR="00736AE2" w:rsidRPr="00081459" w:rsidRDefault="00736AE2" w:rsidP="00736AE2">
      <w:pPr>
        <w:ind w:firstLine="720"/>
        <w:jc w:val="both"/>
        <w:rPr>
          <w:i/>
          <w:sz w:val="28"/>
          <w:szCs w:val="28"/>
        </w:rPr>
      </w:pPr>
    </w:p>
    <w:p w14:paraId="72283615" w14:textId="77777777" w:rsidR="00736AE2" w:rsidRPr="00081459" w:rsidRDefault="00736AE2" w:rsidP="00736AE2">
      <w:pPr>
        <w:ind w:firstLine="720"/>
        <w:jc w:val="both"/>
        <w:rPr>
          <w:b/>
          <w:i/>
          <w:color w:val="FF0000"/>
          <w:sz w:val="36"/>
          <w:szCs w:val="36"/>
        </w:rPr>
      </w:pPr>
      <w:r w:rsidRPr="00081459">
        <w:rPr>
          <w:b/>
          <w:i/>
          <w:color w:val="FF0000"/>
          <w:sz w:val="36"/>
          <w:szCs w:val="36"/>
        </w:rPr>
        <w:t xml:space="preserve">в </w:t>
      </w:r>
      <w:hyperlink r:id="rId27" w:history="1">
        <w:r w:rsidRPr="00081459">
          <w:rPr>
            <w:rStyle w:val="a9"/>
            <w:b/>
            <w:i/>
            <w:color w:val="FF0000"/>
            <w:sz w:val="36"/>
            <w:szCs w:val="36"/>
          </w:rPr>
          <w:t>статье 4.8</w:t>
        </w:r>
      </w:hyperlink>
      <w:r w:rsidRPr="00081459">
        <w:rPr>
          <w:b/>
          <w:i/>
          <w:color w:val="FF0000"/>
          <w:sz w:val="36"/>
          <w:szCs w:val="36"/>
        </w:rPr>
        <w:t xml:space="preserve">: </w:t>
      </w:r>
    </w:p>
    <w:p w14:paraId="0BAFB586" w14:textId="77777777" w:rsidR="00736AE2" w:rsidRPr="00081459" w:rsidRDefault="00736AE2" w:rsidP="00736AE2">
      <w:pPr>
        <w:ind w:firstLine="720"/>
        <w:jc w:val="both"/>
        <w:rPr>
          <w:i/>
          <w:sz w:val="28"/>
          <w:szCs w:val="28"/>
        </w:rPr>
      </w:pPr>
      <w:r w:rsidRPr="00081459">
        <w:rPr>
          <w:i/>
          <w:sz w:val="28"/>
          <w:szCs w:val="28"/>
        </w:rPr>
        <w:t xml:space="preserve">в </w:t>
      </w:r>
      <w:hyperlink r:id="rId28" w:history="1">
        <w:r w:rsidRPr="00081459">
          <w:rPr>
            <w:rStyle w:val="a9"/>
            <w:i/>
            <w:sz w:val="28"/>
            <w:szCs w:val="28"/>
          </w:rPr>
          <w:t>части 1</w:t>
        </w:r>
      </w:hyperlink>
      <w:r w:rsidRPr="00081459">
        <w:rPr>
          <w:i/>
          <w:sz w:val="28"/>
          <w:szCs w:val="28"/>
        </w:rPr>
        <w:t xml:space="preserve"> второе предложение исключить; </w:t>
      </w:r>
    </w:p>
    <w:p w14:paraId="6ED38CC0" w14:textId="77777777" w:rsidR="00736AE2" w:rsidRPr="00081459" w:rsidRDefault="00000000" w:rsidP="00736AE2">
      <w:pPr>
        <w:ind w:firstLine="720"/>
        <w:jc w:val="both"/>
        <w:rPr>
          <w:i/>
          <w:sz w:val="28"/>
          <w:szCs w:val="28"/>
        </w:rPr>
      </w:pPr>
      <w:hyperlink r:id="rId29" w:history="1">
        <w:r w:rsidR="00736AE2" w:rsidRPr="00081459">
          <w:rPr>
            <w:rStyle w:val="a9"/>
            <w:i/>
            <w:sz w:val="28"/>
            <w:szCs w:val="28"/>
          </w:rPr>
          <w:t>дополнить</w:t>
        </w:r>
      </w:hyperlink>
      <w:r w:rsidR="00736AE2" w:rsidRPr="00081459">
        <w:rPr>
          <w:i/>
          <w:sz w:val="28"/>
          <w:szCs w:val="28"/>
        </w:rPr>
        <w:t xml:space="preserve"> частью 1.1 следующего содержания: </w:t>
      </w:r>
    </w:p>
    <w:p w14:paraId="44CB8EFF" w14:textId="77777777" w:rsidR="00736AE2" w:rsidRPr="00081459" w:rsidRDefault="00736AE2" w:rsidP="00736AE2">
      <w:pPr>
        <w:ind w:firstLine="720"/>
        <w:jc w:val="both"/>
        <w:rPr>
          <w:i/>
          <w:sz w:val="28"/>
          <w:szCs w:val="28"/>
        </w:rPr>
      </w:pPr>
      <w:r w:rsidRPr="00081459">
        <w:rPr>
          <w:i/>
          <w:sz w:val="28"/>
          <w:szCs w:val="28"/>
        </w:rPr>
        <w:t xml:space="preserve">"1.1. Течение срока, определенного периодом, начинается на следующий день после календарной даты или наступления события, которыми определено начало срока."; </w:t>
      </w:r>
    </w:p>
    <w:p w14:paraId="5039A02E" w14:textId="77777777" w:rsidR="00736AE2" w:rsidRPr="00081459" w:rsidRDefault="00736AE2" w:rsidP="00736AE2">
      <w:pPr>
        <w:ind w:firstLine="720"/>
        <w:jc w:val="both"/>
        <w:rPr>
          <w:i/>
          <w:sz w:val="28"/>
          <w:szCs w:val="28"/>
        </w:rPr>
      </w:pPr>
    </w:p>
    <w:p w14:paraId="4DC2F2DB" w14:textId="77777777" w:rsidR="00736AE2" w:rsidRPr="00081459" w:rsidRDefault="00736AE2" w:rsidP="00736AE2">
      <w:pPr>
        <w:ind w:firstLine="720"/>
        <w:jc w:val="both"/>
        <w:rPr>
          <w:i/>
          <w:sz w:val="28"/>
          <w:szCs w:val="28"/>
        </w:rPr>
      </w:pPr>
      <w:r w:rsidRPr="00081459">
        <w:rPr>
          <w:i/>
          <w:sz w:val="28"/>
          <w:szCs w:val="28"/>
        </w:rPr>
        <w:t xml:space="preserve">в </w:t>
      </w:r>
      <w:hyperlink r:id="rId30" w:history="1">
        <w:r w:rsidRPr="00081459">
          <w:rPr>
            <w:rStyle w:val="a9"/>
            <w:i/>
            <w:sz w:val="28"/>
            <w:szCs w:val="28"/>
          </w:rPr>
          <w:t>части 3</w:t>
        </w:r>
      </w:hyperlink>
      <w:r w:rsidRPr="00081459">
        <w:rPr>
          <w:i/>
          <w:sz w:val="28"/>
          <w:szCs w:val="28"/>
        </w:rPr>
        <w:t xml:space="preserve"> второе предложение исключить; </w:t>
      </w:r>
    </w:p>
    <w:p w14:paraId="4AEB95D9" w14:textId="77777777" w:rsidR="00736AE2" w:rsidRPr="00081459" w:rsidRDefault="00736AE2" w:rsidP="00736AE2">
      <w:pPr>
        <w:ind w:firstLine="720"/>
        <w:jc w:val="both"/>
        <w:rPr>
          <w:i/>
          <w:sz w:val="28"/>
          <w:szCs w:val="28"/>
        </w:rPr>
      </w:pPr>
    </w:p>
    <w:p w14:paraId="4AE07AF3" w14:textId="77777777" w:rsidR="00736AE2" w:rsidRPr="00081459" w:rsidRDefault="00000000" w:rsidP="00736AE2">
      <w:pPr>
        <w:ind w:firstLine="720"/>
        <w:jc w:val="both"/>
        <w:rPr>
          <w:i/>
          <w:sz w:val="28"/>
          <w:szCs w:val="28"/>
        </w:rPr>
      </w:pPr>
      <w:hyperlink r:id="rId31" w:history="1">
        <w:r w:rsidR="00736AE2" w:rsidRPr="00081459">
          <w:rPr>
            <w:rStyle w:val="a9"/>
            <w:i/>
            <w:sz w:val="28"/>
            <w:szCs w:val="28"/>
          </w:rPr>
          <w:t>дополнить</w:t>
        </w:r>
      </w:hyperlink>
      <w:r w:rsidR="00736AE2" w:rsidRPr="00081459">
        <w:rPr>
          <w:i/>
          <w:sz w:val="28"/>
          <w:szCs w:val="28"/>
        </w:rPr>
        <w:t xml:space="preserve"> частью 3.1 следующего содержания: </w:t>
      </w:r>
    </w:p>
    <w:p w14:paraId="20D9A34E" w14:textId="77777777" w:rsidR="00736AE2" w:rsidRPr="00081459" w:rsidRDefault="00736AE2" w:rsidP="00736AE2">
      <w:pPr>
        <w:ind w:firstLine="720"/>
        <w:jc w:val="both"/>
        <w:rPr>
          <w:i/>
          <w:sz w:val="28"/>
          <w:szCs w:val="28"/>
        </w:rPr>
      </w:pPr>
      <w:r w:rsidRPr="00081459">
        <w:rPr>
          <w:i/>
          <w:sz w:val="28"/>
          <w:szCs w:val="28"/>
        </w:rPr>
        <w:t xml:space="preserve">"3.1. Если окончание срока, исчисляемого днями, приходится на нерабочий день, последним днем срока считается первый следующий за ним рабочий день."; </w:t>
      </w:r>
    </w:p>
    <w:p w14:paraId="585AB7CF" w14:textId="77777777" w:rsidR="00736AE2" w:rsidRPr="00081459" w:rsidRDefault="00736AE2" w:rsidP="00736AE2">
      <w:pPr>
        <w:ind w:firstLine="720"/>
        <w:jc w:val="both"/>
        <w:rPr>
          <w:i/>
          <w:sz w:val="28"/>
          <w:szCs w:val="28"/>
        </w:rPr>
      </w:pPr>
    </w:p>
    <w:p w14:paraId="2B4A5D30" w14:textId="77777777" w:rsidR="00736AE2" w:rsidRPr="00081459" w:rsidRDefault="00000000" w:rsidP="00736AE2">
      <w:pPr>
        <w:ind w:firstLine="720"/>
        <w:jc w:val="both"/>
        <w:rPr>
          <w:i/>
          <w:sz w:val="28"/>
          <w:szCs w:val="28"/>
        </w:rPr>
      </w:pPr>
      <w:hyperlink r:id="rId32" w:history="1">
        <w:r w:rsidR="00736AE2" w:rsidRPr="00081459">
          <w:rPr>
            <w:rStyle w:val="a9"/>
            <w:i/>
            <w:sz w:val="28"/>
            <w:szCs w:val="28"/>
          </w:rPr>
          <w:t>примечание</w:t>
        </w:r>
      </w:hyperlink>
      <w:r w:rsidR="00736AE2" w:rsidRPr="00081459">
        <w:rPr>
          <w:i/>
          <w:sz w:val="28"/>
          <w:szCs w:val="28"/>
        </w:rPr>
        <w:t xml:space="preserve"> изложить в следующей редакции: </w:t>
      </w:r>
    </w:p>
    <w:p w14:paraId="5EE5BDDF" w14:textId="77777777" w:rsidR="00736AE2" w:rsidRPr="00081459" w:rsidRDefault="00736AE2" w:rsidP="00736AE2">
      <w:pPr>
        <w:ind w:firstLine="720"/>
        <w:jc w:val="both"/>
        <w:rPr>
          <w:i/>
          <w:sz w:val="28"/>
          <w:szCs w:val="28"/>
        </w:rPr>
      </w:pPr>
      <w:r w:rsidRPr="00081459">
        <w:rPr>
          <w:i/>
          <w:sz w:val="28"/>
          <w:szCs w:val="28"/>
        </w:rPr>
        <w:t xml:space="preserve">"Примечания: </w:t>
      </w:r>
    </w:p>
    <w:p w14:paraId="2EB20022" w14:textId="77777777" w:rsidR="00736AE2" w:rsidRPr="00081459" w:rsidRDefault="00736AE2" w:rsidP="00736AE2">
      <w:pPr>
        <w:ind w:firstLine="720"/>
        <w:jc w:val="both"/>
        <w:rPr>
          <w:i/>
          <w:sz w:val="28"/>
          <w:szCs w:val="28"/>
        </w:rPr>
      </w:pPr>
      <w:r w:rsidRPr="00081459">
        <w:rPr>
          <w:i/>
          <w:sz w:val="28"/>
          <w:szCs w:val="28"/>
        </w:rPr>
        <w:t xml:space="preserve">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 </w:t>
      </w:r>
    </w:p>
    <w:p w14:paraId="7DBBF64F" w14:textId="77777777" w:rsidR="00736AE2" w:rsidRPr="00081459" w:rsidRDefault="00736AE2" w:rsidP="00736AE2">
      <w:pPr>
        <w:ind w:firstLine="720"/>
        <w:jc w:val="both"/>
        <w:rPr>
          <w:i/>
          <w:sz w:val="28"/>
          <w:szCs w:val="28"/>
        </w:rPr>
      </w:pPr>
      <w:r w:rsidRPr="00081459">
        <w:rPr>
          <w:i/>
          <w:sz w:val="28"/>
          <w:szCs w:val="28"/>
        </w:rPr>
        <w:t xml:space="preserve">2. Положения </w:t>
      </w:r>
      <w:hyperlink w:anchor="p17#p17" w:history="1">
        <w:r w:rsidRPr="00081459">
          <w:rPr>
            <w:rStyle w:val="a9"/>
            <w:i/>
            <w:sz w:val="28"/>
            <w:szCs w:val="28"/>
          </w:rPr>
          <w:t>частей 1.1</w:t>
        </w:r>
      </w:hyperlink>
      <w:r w:rsidRPr="00081459">
        <w:rPr>
          <w:i/>
          <w:sz w:val="28"/>
          <w:szCs w:val="28"/>
        </w:rPr>
        <w:t xml:space="preserve"> и </w:t>
      </w:r>
      <w:hyperlink w:anchor="p24#p24" w:history="1">
        <w:r w:rsidRPr="00081459">
          <w:rPr>
            <w:rStyle w:val="a9"/>
            <w:i/>
            <w:sz w:val="28"/>
            <w:szCs w:val="28"/>
          </w:rPr>
          <w:t>3.1 настоящей статьи</w:t>
        </w:r>
      </w:hyperlink>
      <w:r w:rsidRPr="00081459">
        <w:rPr>
          <w:i/>
          <w:sz w:val="28"/>
          <w:szCs w:val="28"/>
        </w:rPr>
        <w:t xml:space="preserve"> не применяются при исчислении сроков давности привлечения к административной ответственности.". </w:t>
      </w:r>
    </w:p>
    <w:p w14:paraId="2EE52C5C" w14:textId="77777777" w:rsidR="00F02783" w:rsidRDefault="00F02783" w:rsidP="00F02783">
      <w:pPr>
        <w:jc w:val="both"/>
        <w:rPr>
          <w:b/>
          <w:color w:val="000000"/>
          <w:sz w:val="32"/>
          <w:szCs w:val="32"/>
        </w:rPr>
      </w:pPr>
      <w:r>
        <w:rPr>
          <w:b/>
          <w:color w:val="000000"/>
          <w:sz w:val="32"/>
          <w:szCs w:val="32"/>
        </w:rPr>
        <w:t>_________________________________________________________________________________________</w:t>
      </w:r>
    </w:p>
    <w:p w14:paraId="28E3A269" w14:textId="77777777" w:rsidR="00F02783" w:rsidRDefault="00F02783" w:rsidP="00F02783">
      <w:pPr>
        <w:jc w:val="both"/>
      </w:pPr>
    </w:p>
    <w:p w14:paraId="3FDA5995" w14:textId="77777777" w:rsidR="00F02783" w:rsidRPr="006B70DE" w:rsidRDefault="00F02783" w:rsidP="00F02783">
      <w:pPr>
        <w:jc w:val="both"/>
      </w:pPr>
      <w:r w:rsidRPr="006B70DE">
        <w:lastRenderedPageBreak/>
        <w:t xml:space="preserve">Определение Судебной коллегии по экономическим спорам Верховного Суда Российской Федерации от 01.07.2022 N 309-ЭС22-1663 по делу N А60-20360/2021 </w:t>
      </w:r>
    </w:p>
    <w:p w14:paraId="36AB6EE3" w14:textId="77777777" w:rsidR="00F02783" w:rsidRDefault="00F02783" w:rsidP="00F02783">
      <w:pPr>
        <w:shd w:val="clear" w:color="auto" w:fill="FFFFFF"/>
        <w:textAlignment w:val="baseline"/>
        <w:outlineLvl w:val="2"/>
        <w:rPr>
          <w:color w:val="FF0000"/>
          <w:sz w:val="26"/>
          <w:szCs w:val="26"/>
        </w:rPr>
      </w:pPr>
      <w:r w:rsidRPr="00423DD4">
        <w:rPr>
          <w:color w:val="FF0000"/>
          <w:sz w:val="26"/>
          <w:szCs w:val="26"/>
        </w:rPr>
        <w:t>При исчислении срока давности привлечения к административной ответственности нужно учитывать дату изготовления судебного акта в полном объеме</w:t>
      </w:r>
    </w:p>
    <w:p w14:paraId="69C9D86C" w14:textId="77777777" w:rsidR="00F02783" w:rsidRPr="003708D5" w:rsidRDefault="00F02783" w:rsidP="00F02783">
      <w:pPr>
        <w:shd w:val="clear" w:color="auto" w:fill="FFFFFF"/>
        <w:textAlignment w:val="baseline"/>
        <w:rPr>
          <w:color w:val="000000"/>
          <w:sz w:val="26"/>
          <w:szCs w:val="26"/>
        </w:rPr>
      </w:pPr>
      <w:r w:rsidRPr="003708D5">
        <w:rPr>
          <w:color w:val="000000"/>
          <w:sz w:val="26"/>
          <w:szCs w:val="26"/>
        </w:rPr>
        <w:t>Предприятие по решению суда привлекли к ответственности за невыполнение предписания стройнадзора.</w:t>
      </w:r>
    </w:p>
    <w:p w14:paraId="7F809EE4" w14:textId="77777777" w:rsidR="00F02783" w:rsidRPr="003708D5" w:rsidRDefault="00F02783" w:rsidP="00F02783">
      <w:pPr>
        <w:shd w:val="clear" w:color="auto" w:fill="FFFFFF"/>
        <w:textAlignment w:val="baseline"/>
        <w:rPr>
          <w:color w:val="000000"/>
          <w:sz w:val="26"/>
          <w:szCs w:val="26"/>
        </w:rPr>
      </w:pPr>
      <w:r w:rsidRPr="003708D5">
        <w:rPr>
          <w:color w:val="000000"/>
          <w:sz w:val="26"/>
          <w:szCs w:val="26"/>
        </w:rPr>
        <w:t>Предписание нужно было исполнить до 1 марта.</w:t>
      </w:r>
    </w:p>
    <w:p w14:paraId="045C941B" w14:textId="77777777" w:rsidR="00F02783" w:rsidRPr="003708D5" w:rsidRDefault="00F02783" w:rsidP="00F02783">
      <w:pPr>
        <w:shd w:val="clear" w:color="auto" w:fill="FFFFFF"/>
        <w:textAlignment w:val="baseline"/>
        <w:rPr>
          <w:color w:val="000000"/>
          <w:sz w:val="26"/>
          <w:szCs w:val="26"/>
        </w:rPr>
      </w:pPr>
      <w:r w:rsidRPr="003708D5">
        <w:rPr>
          <w:color w:val="000000"/>
          <w:sz w:val="26"/>
          <w:szCs w:val="26"/>
        </w:rPr>
        <w:t>Резолютивную часть решения объявили 28 мая, в полном объеме изготовили 2 июня.</w:t>
      </w:r>
    </w:p>
    <w:p w14:paraId="6EAA8C46" w14:textId="77777777" w:rsidR="00F02783" w:rsidRPr="003708D5" w:rsidRDefault="00F02783" w:rsidP="00F02783">
      <w:pPr>
        <w:shd w:val="clear" w:color="auto" w:fill="FFFFFF"/>
        <w:textAlignment w:val="baseline"/>
        <w:rPr>
          <w:color w:val="000000"/>
          <w:sz w:val="26"/>
          <w:szCs w:val="26"/>
        </w:rPr>
      </w:pPr>
      <w:r w:rsidRPr="003708D5">
        <w:rPr>
          <w:color w:val="000000"/>
          <w:sz w:val="26"/>
          <w:szCs w:val="26"/>
        </w:rPr>
        <w:t>Срок давности по данному нарушению — </w:t>
      </w:r>
      <w:hyperlink r:id="rId33" w:history="1">
        <w:r w:rsidRPr="003708D5">
          <w:rPr>
            <w:color w:val="413A61"/>
            <w:sz w:val="26"/>
            <w:szCs w:val="26"/>
            <w:u w:val="single"/>
            <w:bdr w:val="none" w:sz="0" w:space="0" w:color="auto" w:frame="1"/>
          </w:rPr>
          <w:t>3 месяца</w:t>
        </w:r>
      </w:hyperlink>
      <w:r w:rsidRPr="003708D5">
        <w:rPr>
          <w:color w:val="000000"/>
          <w:sz w:val="26"/>
          <w:szCs w:val="26"/>
        </w:rPr>
        <w:t>.</w:t>
      </w:r>
    </w:p>
    <w:p w14:paraId="1FD449AD" w14:textId="77777777" w:rsidR="00F02783" w:rsidRPr="003708D5" w:rsidRDefault="00F02783" w:rsidP="00F02783">
      <w:pPr>
        <w:shd w:val="clear" w:color="auto" w:fill="FFFFFF"/>
        <w:textAlignment w:val="baseline"/>
        <w:rPr>
          <w:color w:val="000000"/>
          <w:sz w:val="26"/>
          <w:szCs w:val="26"/>
        </w:rPr>
      </w:pPr>
      <w:r w:rsidRPr="003708D5">
        <w:rPr>
          <w:color w:val="000000"/>
          <w:sz w:val="26"/>
          <w:szCs w:val="26"/>
        </w:rPr>
        <w:t>Срок считают на дату изготовления судебного акта в полном объеме. К этому моменту (2 июня) 3-месячный срок истек.</w:t>
      </w:r>
    </w:p>
    <w:p w14:paraId="2E1B2939" w14:textId="77777777" w:rsidR="00F02783" w:rsidRDefault="00F02783" w:rsidP="00F02783">
      <w:pPr>
        <w:jc w:val="both"/>
        <w:rPr>
          <w:b/>
          <w:color w:val="000000"/>
          <w:sz w:val="32"/>
          <w:szCs w:val="32"/>
        </w:rPr>
      </w:pPr>
      <w:r>
        <w:rPr>
          <w:b/>
          <w:color w:val="000000"/>
          <w:sz w:val="32"/>
          <w:szCs w:val="32"/>
        </w:rPr>
        <w:t>_________________________________________________________________________________________</w:t>
      </w:r>
    </w:p>
    <w:p w14:paraId="63092C19" w14:textId="77777777" w:rsidR="00F02783" w:rsidRPr="00117E5F" w:rsidRDefault="00F02783" w:rsidP="00F02783">
      <w:pPr>
        <w:jc w:val="both"/>
        <w:rPr>
          <w:b/>
          <w:color w:val="000000"/>
          <w:sz w:val="32"/>
          <w:szCs w:val="32"/>
        </w:rPr>
      </w:pPr>
      <w:r w:rsidRPr="00117E5F">
        <w:rPr>
          <w:b/>
          <w:color w:val="000000"/>
          <w:sz w:val="32"/>
          <w:szCs w:val="32"/>
        </w:rPr>
        <w:t>Правила исчисления сроков в КоАП и АПК не совпадают – что делать?</w:t>
      </w:r>
    </w:p>
    <w:p w14:paraId="71EDA45B" w14:textId="77777777" w:rsidR="00F02783" w:rsidRPr="008C0A42" w:rsidRDefault="00F02783" w:rsidP="00F02783">
      <w:pPr>
        <w:ind w:firstLine="540"/>
        <w:jc w:val="both"/>
        <w:rPr>
          <w:color w:val="FF0000"/>
        </w:rPr>
      </w:pPr>
      <w:r w:rsidRPr="008C0A42">
        <w:rPr>
          <w:color w:val="FF0000"/>
        </w:rPr>
        <w:t>Ч.</w:t>
      </w:r>
      <w:r>
        <w:rPr>
          <w:color w:val="FF0000"/>
        </w:rPr>
        <w:t>4</w:t>
      </w:r>
      <w:r w:rsidRPr="008C0A42">
        <w:rPr>
          <w:color w:val="FF0000"/>
        </w:rPr>
        <w:t xml:space="preserve"> ст.114 АПК РФ</w:t>
      </w:r>
    </w:p>
    <w:p w14:paraId="44C718C4" w14:textId="77777777" w:rsidR="00F02783" w:rsidRDefault="00F02783" w:rsidP="00F02783">
      <w:pPr>
        <w:ind w:firstLine="540"/>
        <w:jc w:val="both"/>
        <w:rPr>
          <w:b/>
          <w:color w:val="FF0000"/>
          <w:sz w:val="28"/>
          <w:szCs w:val="28"/>
        </w:rPr>
      </w:pPr>
      <w:r w:rsidRPr="00FE1CDD">
        <w:rPr>
          <w:b/>
          <w:color w:val="FF0000"/>
          <w:sz w:val="28"/>
          <w:szCs w:val="28"/>
        </w:rPr>
        <w:t>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r>
        <w:rPr>
          <w:b/>
          <w:color w:val="FF0000"/>
          <w:sz w:val="28"/>
          <w:szCs w:val="28"/>
        </w:rPr>
        <w:t xml:space="preserve">   </w:t>
      </w:r>
    </w:p>
    <w:p w14:paraId="250DEBA6" w14:textId="77777777" w:rsidR="00F02783" w:rsidRDefault="00F02783" w:rsidP="00F02783">
      <w:pPr>
        <w:ind w:firstLine="540"/>
        <w:jc w:val="both"/>
        <w:rPr>
          <w:b/>
          <w:color w:val="000000"/>
          <w:sz w:val="28"/>
          <w:szCs w:val="28"/>
        </w:rPr>
      </w:pPr>
      <w:r w:rsidRPr="00FB03E0">
        <w:rPr>
          <w:b/>
          <w:color w:val="000000"/>
          <w:sz w:val="28"/>
          <w:szCs w:val="28"/>
        </w:rPr>
        <w:t xml:space="preserve">В  КоАП формулировки другие – </w:t>
      </w:r>
      <w:r w:rsidRPr="00FB03E0">
        <w:rPr>
          <w:b/>
          <w:color w:val="000000"/>
          <w:sz w:val="40"/>
          <w:szCs w:val="40"/>
        </w:rPr>
        <w:t>КоАП имеет приоритет</w:t>
      </w:r>
      <w:r w:rsidRPr="00FB03E0">
        <w:rPr>
          <w:b/>
          <w:color w:val="000000"/>
          <w:sz w:val="28"/>
          <w:szCs w:val="28"/>
        </w:rPr>
        <w:t xml:space="preserve"> – Определение Судебной коллегии по экономическим спорам Верховного Суда РФ от 20.12.2019 N 303-ЭС19-15753 по делу N А73-209/2019</w:t>
      </w:r>
    </w:p>
    <w:p w14:paraId="4EE4111E" w14:textId="70F528C6" w:rsidR="00C01E96" w:rsidRPr="00182196" w:rsidRDefault="00C01E96" w:rsidP="00C01E96">
      <w:pPr>
        <w:jc w:val="both"/>
        <w:rPr>
          <w:b/>
          <w:color w:val="000000"/>
          <w:sz w:val="44"/>
          <w:szCs w:val="44"/>
        </w:rPr>
      </w:pPr>
      <w:r w:rsidRPr="00182196">
        <w:rPr>
          <w:b/>
          <w:color w:val="000000"/>
          <w:sz w:val="44"/>
          <w:szCs w:val="44"/>
        </w:rPr>
        <w:t>С 25.04.2023</w:t>
      </w:r>
      <w:r>
        <w:rPr>
          <w:b/>
          <w:color w:val="000000"/>
          <w:sz w:val="44"/>
          <w:szCs w:val="44"/>
        </w:rPr>
        <w:t xml:space="preserve"> – наконец-то фразы в КоАП и АПК совпадают!!!</w:t>
      </w:r>
    </w:p>
    <w:p w14:paraId="22160DFB" w14:textId="77777777" w:rsidR="00F02783" w:rsidRPr="00052967" w:rsidRDefault="00F02783" w:rsidP="00F02783">
      <w:pPr>
        <w:pStyle w:val="ConsPlusNormal"/>
        <w:jc w:val="both"/>
        <w:rPr>
          <w:rFonts w:ascii="Cambria" w:hAnsi="Cambria"/>
          <w:b/>
          <w:color w:val="000000"/>
          <w:sz w:val="32"/>
          <w:szCs w:val="32"/>
        </w:rPr>
      </w:pPr>
      <w:r w:rsidRPr="00052967">
        <w:rPr>
          <w:rFonts w:ascii="Cambria" w:hAnsi="Cambria"/>
          <w:b/>
          <w:color w:val="000000"/>
          <w:sz w:val="32"/>
          <w:szCs w:val="32"/>
        </w:rPr>
        <w:t>–––––––––––––––––––––––––––––––––––––––––––––––––––––––––––––––––––––––––––––––––––––––––––</w:t>
      </w:r>
    </w:p>
    <w:p w14:paraId="43232562" w14:textId="77777777" w:rsidR="00F02783" w:rsidRPr="007039DA" w:rsidRDefault="00F02783" w:rsidP="00F02783">
      <w:pPr>
        <w:rPr>
          <w:bCs/>
          <w:sz w:val="28"/>
          <w:szCs w:val="28"/>
        </w:rPr>
      </w:pPr>
      <w:r w:rsidRPr="007039DA">
        <w:rPr>
          <w:bCs/>
          <w:sz w:val="28"/>
          <w:szCs w:val="28"/>
        </w:rPr>
        <w:t xml:space="preserve">истечение сроков привлечения к административной ответственности </w:t>
      </w:r>
      <w:r w:rsidRPr="007039DA">
        <w:rPr>
          <w:bCs/>
          <w:sz w:val="28"/>
          <w:szCs w:val="28"/>
          <w:u w:val="single"/>
        </w:rPr>
        <w:t>на время пересмотра постановления</w:t>
      </w:r>
      <w:r w:rsidRPr="007039DA">
        <w:rPr>
          <w:bCs/>
          <w:sz w:val="28"/>
          <w:szCs w:val="28"/>
        </w:rPr>
        <w:t xml:space="preserve"> не влечет за собой его отмену и прекращение производства по делу, если для этого отсутствуют иные основания</w:t>
      </w:r>
    </w:p>
    <w:p w14:paraId="365DFA37" w14:textId="77777777" w:rsidR="00F02783" w:rsidRPr="007039DA" w:rsidRDefault="00F02783" w:rsidP="00F02783">
      <w:pPr>
        <w:rPr>
          <w:bCs/>
        </w:rPr>
      </w:pPr>
      <w:r w:rsidRPr="007039DA">
        <w:rPr>
          <w:bCs/>
        </w:rPr>
        <w:t>п.14 ППВС-5, постановление ВС РФ РФ от 19.03.2018 N 45-АД18-6</w:t>
      </w:r>
    </w:p>
    <w:p w14:paraId="4E54F31C" w14:textId="77777777" w:rsidR="00F02783" w:rsidRPr="007039DA" w:rsidRDefault="00F02783" w:rsidP="00F02783">
      <w:pPr>
        <w:pStyle w:val="ConsPlusNormal"/>
        <w:jc w:val="both"/>
        <w:rPr>
          <w:b/>
          <w:color w:val="000000"/>
          <w:sz w:val="32"/>
          <w:szCs w:val="32"/>
        </w:rPr>
      </w:pPr>
      <w:r w:rsidRPr="007039DA">
        <w:rPr>
          <w:b/>
          <w:color w:val="000000"/>
          <w:sz w:val="32"/>
          <w:szCs w:val="32"/>
        </w:rPr>
        <w:t>–––––––––––––––––––––––––––––––––––––––––––––––––––––––––––––––––––––––––––––––––</w:t>
      </w:r>
    </w:p>
    <w:p w14:paraId="2BFF5EED" w14:textId="77777777" w:rsidR="00F02783" w:rsidRPr="007039DA" w:rsidRDefault="00F02783" w:rsidP="00F02783">
      <w:pPr>
        <w:rPr>
          <w:bCs/>
          <w:sz w:val="28"/>
          <w:szCs w:val="28"/>
        </w:rPr>
      </w:pPr>
    </w:p>
    <w:p w14:paraId="7EE97732" w14:textId="77777777" w:rsidR="00F02783" w:rsidRPr="007039DA" w:rsidRDefault="00F02783" w:rsidP="00F02783">
      <w:pPr>
        <w:numPr>
          <w:ilvl w:val="0"/>
          <w:numId w:val="3"/>
        </w:numPr>
        <w:rPr>
          <w:bCs/>
          <w:sz w:val="28"/>
          <w:szCs w:val="28"/>
        </w:rPr>
      </w:pPr>
      <w:r w:rsidRPr="007039DA">
        <w:rPr>
          <w:bCs/>
          <w:sz w:val="28"/>
          <w:szCs w:val="28"/>
        </w:rPr>
        <w:t xml:space="preserve">истечение сроков давности привлечения к административной ответственности </w:t>
      </w:r>
      <w:r w:rsidRPr="007039DA">
        <w:rPr>
          <w:bCs/>
          <w:sz w:val="28"/>
          <w:szCs w:val="28"/>
          <w:u w:val="single"/>
        </w:rPr>
        <w:t>на время рассмотрения жалобы</w:t>
      </w:r>
      <w:r w:rsidRPr="007039DA">
        <w:rPr>
          <w:bCs/>
          <w:sz w:val="28"/>
          <w:szCs w:val="28"/>
        </w:rPr>
        <w:t xml:space="preserve"> должностного лица на решение судьи районного суда, отменившего вынесенное им постановление, является обстоятельством, исключающим возможность повторного рассмотрения дела судьей районного суда. То есть в рассматриваемом случае дело не может быть направлено на новое рассмотрение при наличии оснований, указанных в п.4 ч.1 ст.30.7 КоАП РФ</w:t>
      </w:r>
    </w:p>
    <w:p w14:paraId="5D8EB5D8" w14:textId="77777777" w:rsidR="00F02783" w:rsidRPr="007039DA" w:rsidRDefault="00F02783" w:rsidP="00F02783">
      <w:pPr>
        <w:rPr>
          <w:bCs/>
        </w:rPr>
      </w:pPr>
      <w:r w:rsidRPr="007039DA">
        <w:rPr>
          <w:bCs/>
        </w:rPr>
        <w:lastRenderedPageBreak/>
        <w:t>Ответ на вопрос 6 разъяснений по вопросам, возникающим в судебной практике Обзора судебной практики ВС РФ за четвертый квартал 2012 года</w:t>
      </w:r>
    </w:p>
    <w:p w14:paraId="46E302E6" w14:textId="77777777" w:rsidR="00F02783" w:rsidRPr="007039DA" w:rsidRDefault="00F02783" w:rsidP="00F02783">
      <w:pPr>
        <w:pStyle w:val="ConsPlusNormal"/>
        <w:jc w:val="both"/>
        <w:rPr>
          <w:b/>
          <w:color w:val="000000"/>
          <w:sz w:val="32"/>
          <w:szCs w:val="32"/>
        </w:rPr>
      </w:pPr>
      <w:r w:rsidRPr="007039DA">
        <w:rPr>
          <w:b/>
          <w:color w:val="000000"/>
          <w:sz w:val="32"/>
          <w:szCs w:val="32"/>
        </w:rPr>
        <w:t>–––––––––––––––––––––––––––––––––––––––––––––––––––––––––––––––––––––––––––––––––</w:t>
      </w:r>
    </w:p>
    <w:p w14:paraId="0DF30CD2" w14:textId="77777777" w:rsidR="00F02783" w:rsidRPr="007039DA" w:rsidRDefault="00F02783" w:rsidP="00F02783">
      <w:pPr>
        <w:rPr>
          <w:bCs/>
          <w:sz w:val="28"/>
          <w:szCs w:val="28"/>
        </w:rPr>
      </w:pPr>
    </w:p>
    <w:p w14:paraId="403F90E8" w14:textId="77777777" w:rsidR="00F02783" w:rsidRPr="007039DA" w:rsidRDefault="00F02783" w:rsidP="00F02783">
      <w:pPr>
        <w:numPr>
          <w:ilvl w:val="0"/>
          <w:numId w:val="4"/>
        </w:numPr>
        <w:rPr>
          <w:bCs/>
          <w:sz w:val="28"/>
          <w:szCs w:val="28"/>
        </w:rPr>
      </w:pPr>
      <w:r w:rsidRPr="007039DA">
        <w:rPr>
          <w:bCs/>
          <w:sz w:val="28"/>
          <w:szCs w:val="28"/>
        </w:rPr>
        <w:t xml:space="preserve">если по делу об административном правонарушении любое из обстоятельств, перечисленных в ст. 24.5 КоАП, наступило </w:t>
      </w:r>
      <w:r w:rsidRPr="007039DA">
        <w:rPr>
          <w:bCs/>
          <w:sz w:val="28"/>
          <w:szCs w:val="28"/>
          <w:u w:val="single"/>
        </w:rPr>
        <w:t>до направления дела в суд</w:t>
      </w:r>
      <w:r w:rsidRPr="007039DA">
        <w:rPr>
          <w:bCs/>
          <w:sz w:val="28"/>
          <w:szCs w:val="28"/>
        </w:rPr>
        <w:t xml:space="preserve">, то должностное лицо, в производстве которого находится это дело, обязано вынести постановление о прекращении производства по делу, а не направлять его в суд. </w:t>
      </w:r>
    </w:p>
    <w:p w14:paraId="61A6EC18" w14:textId="77777777" w:rsidR="00F02783" w:rsidRPr="007039DA" w:rsidRDefault="00F02783" w:rsidP="00F02783">
      <w:pPr>
        <w:rPr>
          <w:bCs/>
        </w:rPr>
      </w:pPr>
      <w:r w:rsidRPr="007039DA">
        <w:rPr>
          <w:bCs/>
          <w:iCs/>
        </w:rPr>
        <w:t>ответ на вопрос 17 «Вопросы применения КоАП РФ» Обзора законодательства и судебной практики ВС РФ за первый квартал 2010 года</w:t>
      </w:r>
    </w:p>
    <w:p w14:paraId="5BBC506D" w14:textId="77777777" w:rsidR="00F02783" w:rsidRPr="007039DA" w:rsidRDefault="00F02783" w:rsidP="00F02783">
      <w:pPr>
        <w:pStyle w:val="ConsPlusNormal"/>
        <w:jc w:val="both"/>
        <w:rPr>
          <w:b/>
          <w:color w:val="000000"/>
          <w:sz w:val="32"/>
          <w:szCs w:val="32"/>
        </w:rPr>
      </w:pPr>
      <w:r w:rsidRPr="007039DA">
        <w:rPr>
          <w:b/>
          <w:color w:val="000000"/>
          <w:sz w:val="32"/>
          <w:szCs w:val="32"/>
        </w:rPr>
        <w:t>–––––––––––––––––––––––––––––––––––––––––––––––––––––––––––––––––––––––––––––––––</w:t>
      </w:r>
    </w:p>
    <w:p w14:paraId="62663B2A" w14:textId="77777777" w:rsidR="00F02783" w:rsidRPr="00587B16" w:rsidRDefault="00F02783" w:rsidP="00F02783">
      <w:pPr>
        <w:rPr>
          <w:b/>
          <w:bCs/>
          <w:color w:val="0000FF"/>
          <w:sz w:val="28"/>
          <w:szCs w:val="28"/>
        </w:rPr>
      </w:pPr>
      <w:r w:rsidRPr="00587B16">
        <w:rPr>
          <w:b/>
          <w:bCs/>
          <w:color w:val="0000FF"/>
          <w:sz w:val="28"/>
          <w:szCs w:val="28"/>
        </w:rPr>
        <w:t xml:space="preserve">ч.1 ст.4.5 – термин «законодательство о …» </w:t>
      </w:r>
    </w:p>
    <w:p w14:paraId="06F8A4BC" w14:textId="77777777" w:rsidR="00F02783" w:rsidRPr="007039DA" w:rsidRDefault="00F02783" w:rsidP="00F02783">
      <w:pPr>
        <w:rPr>
          <w:bCs/>
          <w:sz w:val="28"/>
          <w:szCs w:val="28"/>
        </w:rPr>
      </w:pPr>
      <w:r w:rsidRPr="007039DA">
        <w:rPr>
          <w:bCs/>
          <w:sz w:val="28"/>
          <w:szCs w:val="28"/>
        </w:rPr>
        <w:t xml:space="preserve">суды при квалификации объективной стороны состава правонарушения должны учитывать: </w:t>
      </w:r>
    </w:p>
    <w:p w14:paraId="0BD4780C" w14:textId="77777777" w:rsidR="00F02783" w:rsidRPr="007039DA" w:rsidRDefault="00F02783" w:rsidP="00F02783">
      <w:pPr>
        <w:numPr>
          <w:ilvl w:val="0"/>
          <w:numId w:val="5"/>
        </w:numPr>
        <w:rPr>
          <w:bCs/>
          <w:sz w:val="28"/>
          <w:szCs w:val="28"/>
        </w:rPr>
      </w:pPr>
      <w:r w:rsidRPr="007039DA">
        <w:rPr>
          <w:bCs/>
          <w:sz w:val="28"/>
          <w:szCs w:val="28"/>
        </w:rPr>
        <w:t xml:space="preserve">существо АПНА, </w:t>
      </w:r>
    </w:p>
    <w:p w14:paraId="710E1D3A" w14:textId="77777777" w:rsidR="00F02783" w:rsidRPr="007039DA" w:rsidRDefault="00F02783" w:rsidP="00F02783">
      <w:pPr>
        <w:numPr>
          <w:ilvl w:val="0"/>
          <w:numId w:val="5"/>
        </w:numPr>
        <w:rPr>
          <w:bCs/>
          <w:sz w:val="28"/>
          <w:szCs w:val="28"/>
        </w:rPr>
      </w:pPr>
      <w:r w:rsidRPr="007039DA">
        <w:rPr>
          <w:bCs/>
          <w:sz w:val="28"/>
          <w:szCs w:val="28"/>
        </w:rPr>
        <w:t>субъектный состав возникших отношений</w:t>
      </w:r>
    </w:p>
    <w:p w14:paraId="4584351A" w14:textId="77777777" w:rsidR="00F02783" w:rsidRPr="007039DA" w:rsidRDefault="00F02783" w:rsidP="00F02783">
      <w:pPr>
        <w:numPr>
          <w:ilvl w:val="0"/>
          <w:numId w:val="5"/>
        </w:numPr>
        <w:rPr>
          <w:bCs/>
          <w:sz w:val="28"/>
          <w:szCs w:val="28"/>
        </w:rPr>
      </w:pPr>
      <w:r w:rsidRPr="007039DA">
        <w:rPr>
          <w:bCs/>
          <w:sz w:val="28"/>
          <w:szCs w:val="28"/>
        </w:rPr>
        <w:t>характер применяемого законодательства</w:t>
      </w:r>
    </w:p>
    <w:p w14:paraId="7BF60A2C" w14:textId="77777777" w:rsidR="00F02783" w:rsidRPr="007039DA" w:rsidRDefault="00F02783" w:rsidP="00F02783">
      <w:pPr>
        <w:numPr>
          <w:ilvl w:val="0"/>
          <w:numId w:val="5"/>
        </w:numPr>
        <w:rPr>
          <w:bCs/>
          <w:sz w:val="28"/>
          <w:szCs w:val="28"/>
        </w:rPr>
      </w:pPr>
      <w:r w:rsidRPr="007039DA">
        <w:rPr>
          <w:bCs/>
          <w:sz w:val="28"/>
          <w:szCs w:val="28"/>
        </w:rPr>
        <w:t>приоритетную цель закона, регулирующего отношения, за посягательство на которые установлена административная ответственность.</w:t>
      </w:r>
    </w:p>
    <w:p w14:paraId="28F1311F" w14:textId="77777777" w:rsidR="00F02783" w:rsidRPr="007039DA" w:rsidRDefault="00F02783" w:rsidP="00F02783">
      <w:pPr>
        <w:rPr>
          <w:bCs/>
          <w:sz w:val="28"/>
          <w:szCs w:val="28"/>
        </w:rPr>
      </w:pPr>
      <w:r w:rsidRPr="007039DA">
        <w:rPr>
          <w:bCs/>
          <w:sz w:val="28"/>
          <w:szCs w:val="28"/>
        </w:rPr>
        <w:t>п.21 ППВАС-10, определение ВС РФ от 13.06.2017 N 307-АД16-19718 по делу N А26-1344/2016</w:t>
      </w:r>
    </w:p>
    <w:p w14:paraId="47F644E8" w14:textId="77777777" w:rsidR="00F02783" w:rsidRPr="00587B16" w:rsidRDefault="00F02783" w:rsidP="00F02783">
      <w:pPr>
        <w:rPr>
          <w:b/>
          <w:bCs/>
          <w:color w:val="0000FF"/>
          <w:sz w:val="28"/>
          <w:szCs w:val="28"/>
        </w:rPr>
      </w:pPr>
      <w:r w:rsidRPr="00587B16">
        <w:rPr>
          <w:b/>
          <w:bCs/>
          <w:color w:val="0000FF"/>
          <w:sz w:val="28"/>
          <w:szCs w:val="28"/>
        </w:rPr>
        <w:t>Необходимость установления вины ЛВОК при истечении срока давности</w:t>
      </w:r>
    </w:p>
    <w:p w14:paraId="4DBE5F88" w14:textId="77777777" w:rsidR="00F02783" w:rsidRPr="007039DA" w:rsidRDefault="00F02783" w:rsidP="00F02783">
      <w:pPr>
        <w:rPr>
          <w:bCs/>
          <w:sz w:val="28"/>
          <w:szCs w:val="28"/>
        </w:rPr>
      </w:pPr>
      <w:r w:rsidRPr="007039DA">
        <w:rPr>
          <w:bCs/>
          <w:i/>
          <w:iCs/>
          <w:sz w:val="28"/>
          <w:szCs w:val="28"/>
        </w:rPr>
        <w:t>подход СОЮ</w:t>
      </w:r>
      <w:r w:rsidRPr="007039DA">
        <w:rPr>
          <w:bCs/>
          <w:sz w:val="28"/>
          <w:szCs w:val="28"/>
        </w:rPr>
        <w:t xml:space="preserve"> – отсутствует</w:t>
      </w:r>
      <w:r>
        <w:rPr>
          <w:bCs/>
          <w:sz w:val="28"/>
          <w:szCs w:val="28"/>
        </w:rPr>
        <w:t>, но событие и состав должны быть указаны (ППВС-5)</w:t>
      </w:r>
    </w:p>
    <w:p w14:paraId="1B63C9C9" w14:textId="77777777" w:rsidR="00F02783" w:rsidRPr="007039DA" w:rsidRDefault="00F02783" w:rsidP="00F02783">
      <w:pPr>
        <w:rPr>
          <w:bCs/>
          <w:sz w:val="28"/>
          <w:szCs w:val="28"/>
        </w:rPr>
      </w:pPr>
      <w:r w:rsidRPr="007039DA">
        <w:rPr>
          <w:bCs/>
          <w:i/>
          <w:iCs/>
          <w:sz w:val="28"/>
          <w:szCs w:val="28"/>
        </w:rPr>
        <w:t>подход АС</w:t>
      </w:r>
      <w:r w:rsidRPr="007039DA">
        <w:rPr>
          <w:bCs/>
          <w:sz w:val="28"/>
          <w:szCs w:val="28"/>
        </w:rPr>
        <w:t xml:space="preserve"> (ч.6 ст.206 АПК) – «данная норма обязывает при рассмотрении каждого конкретного дела о привлечении лица к административной ответственности установить факт совершения этим лицом деяния, содержащего </w:t>
      </w:r>
      <w:r w:rsidRPr="007039DA">
        <w:rPr>
          <w:bCs/>
          <w:sz w:val="28"/>
          <w:szCs w:val="28"/>
          <w:u w:val="single"/>
        </w:rPr>
        <w:t>все признаки состава вменяемого ему в вину административного правонарушения</w:t>
      </w:r>
      <w:r w:rsidRPr="007039DA">
        <w:rPr>
          <w:bCs/>
          <w:sz w:val="28"/>
          <w:szCs w:val="28"/>
        </w:rPr>
        <w:t>, - независимо от истечения срока давности привлечения к административной ответственности» (ОКС от 22.12.15 № 2384-О)</w:t>
      </w:r>
    </w:p>
    <w:p w14:paraId="5E40F4A4" w14:textId="77777777" w:rsidR="00F02783" w:rsidRPr="007039DA" w:rsidRDefault="00F02783" w:rsidP="00F02783">
      <w:pPr>
        <w:pStyle w:val="ConsPlusNormal"/>
        <w:jc w:val="both"/>
        <w:rPr>
          <w:b/>
          <w:color w:val="000000"/>
          <w:sz w:val="32"/>
          <w:szCs w:val="32"/>
        </w:rPr>
      </w:pPr>
      <w:r w:rsidRPr="007039DA">
        <w:rPr>
          <w:b/>
          <w:color w:val="000000"/>
          <w:sz w:val="32"/>
          <w:szCs w:val="32"/>
        </w:rPr>
        <w:t>–––––––––––––––––––––––––––––––––––––––––––––––––––––––––––––––––––––––––––––––––</w:t>
      </w:r>
    </w:p>
    <w:p w14:paraId="7CF6227F" w14:textId="77777777" w:rsidR="00F02783" w:rsidRPr="00587B16" w:rsidRDefault="00F02783" w:rsidP="00F02783">
      <w:pPr>
        <w:rPr>
          <w:b/>
          <w:bCs/>
          <w:color w:val="0000FF"/>
          <w:sz w:val="28"/>
          <w:szCs w:val="28"/>
        </w:rPr>
      </w:pPr>
      <w:r w:rsidRPr="00587B16">
        <w:rPr>
          <w:b/>
          <w:bCs/>
          <w:color w:val="0000FF"/>
          <w:sz w:val="28"/>
          <w:szCs w:val="28"/>
        </w:rPr>
        <w:t>Конкуренция общих (ч.1) и специальных (ч.3) сроков давности</w:t>
      </w:r>
    </w:p>
    <w:p w14:paraId="09966A0F" w14:textId="77777777" w:rsidR="00F02783" w:rsidRPr="007039DA" w:rsidRDefault="00F02783" w:rsidP="00F02783">
      <w:pPr>
        <w:rPr>
          <w:bCs/>
          <w:i/>
          <w:iCs/>
          <w:sz w:val="28"/>
          <w:szCs w:val="28"/>
        </w:rPr>
      </w:pPr>
      <w:r w:rsidRPr="007039DA">
        <w:rPr>
          <w:bCs/>
          <w:sz w:val="28"/>
          <w:szCs w:val="28"/>
        </w:rPr>
        <w:t xml:space="preserve">  </w:t>
      </w:r>
      <w:r w:rsidRPr="007039DA">
        <w:rPr>
          <w:bCs/>
          <w:sz w:val="28"/>
          <w:szCs w:val="28"/>
        </w:rPr>
        <w:tab/>
        <w:t>приоритет ч.3 над ч.1 (</w:t>
      </w:r>
      <w:r w:rsidRPr="007039DA">
        <w:rPr>
          <w:bCs/>
          <w:i/>
          <w:iCs/>
          <w:sz w:val="28"/>
          <w:szCs w:val="28"/>
        </w:rPr>
        <w:t xml:space="preserve">постановления ВС РФ </w:t>
      </w:r>
      <w:r w:rsidRPr="007039DA">
        <w:rPr>
          <w:bCs/>
          <w:i/>
          <w:iCs/>
          <w:sz w:val="28"/>
          <w:szCs w:val="28"/>
        </w:rPr>
        <w:tab/>
        <w:t>от 15.06.18 № 82-АД18-З, от 06.04.2016 N 304-АД16-2006, от 01.06.2016 N 304-АД16-2070)</w:t>
      </w:r>
    </w:p>
    <w:p w14:paraId="6A6F881B" w14:textId="77777777" w:rsidR="00F02783" w:rsidRPr="007039DA" w:rsidRDefault="00F02783" w:rsidP="00F02783">
      <w:pPr>
        <w:rPr>
          <w:bCs/>
          <w:i/>
          <w:iCs/>
          <w:sz w:val="28"/>
          <w:szCs w:val="28"/>
        </w:rPr>
      </w:pPr>
      <w:r w:rsidRPr="007039DA">
        <w:rPr>
          <w:bCs/>
          <w:i/>
          <w:iCs/>
          <w:sz w:val="28"/>
          <w:szCs w:val="28"/>
        </w:rPr>
        <w:t xml:space="preserve">Федеральный закон от 26.07.2019 N 220-ФЗ: </w:t>
      </w:r>
    </w:p>
    <w:p w14:paraId="53C558A9" w14:textId="77777777" w:rsidR="00F02783" w:rsidRPr="007039DA" w:rsidRDefault="00F02783" w:rsidP="00F02783">
      <w:pPr>
        <w:rPr>
          <w:bCs/>
          <w:i/>
          <w:iCs/>
          <w:sz w:val="28"/>
          <w:szCs w:val="28"/>
        </w:rPr>
      </w:pPr>
      <w:r w:rsidRPr="007039DA">
        <w:rPr>
          <w:bCs/>
          <w:i/>
          <w:iCs/>
          <w:sz w:val="28"/>
          <w:szCs w:val="28"/>
        </w:rPr>
        <w:lastRenderedPageBreak/>
        <w:t xml:space="preserve">    если административное наказание предусматривает дисквалификацию, годичный срок применяется только в том случае, если более продолжительный срок не установлен в ч. 1 ст. 4.5 КоАП РФ</w:t>
      </w:r>
    </w:p>
    <w:p w14:paraId="54E737F7" w14:textId="77777777" w:rsidR="00F02783" w:rsidRPr="00651DED" w:rsidRDefault="00F02783" w:rsidP="00F02783">
      <w:pPr>
        <w:ind w:firstLine="1080"/>
        <w:jc w:val="both"/>
        <w:rPr>
          <w:rFonts w:ascii="Arial" w:hAnsi="Arial" w:cs="Arial"/>
          <w:b/>
          <w:bCs/>
          <w:color w:val="FF0000"/>
          <w:sz w:val="32"/>
          <w:szCs w:val="32"/>
        </w:rPr>
      </w:pPr>
      <w:r w:rsidRPr="00651DED">
        <w:rPr>
          <w:rFonts w:ascii="Arial" w:hAnsi="Arial" w:cs="Arial"/>
          <w:b/>
          <w:bCs/>
          <w:color w:val="FF0000"/>
          <w:sz w:val="32"/>
          <w:szCs w:val="32"/>
        </w:rPr>
        <w:t>ст.14.13</w:t>
      </w:r>
      <w:r>
        <w:rPr>
          <w:rFonts w:ascii="Arial" w:hAnsi="Arial" w:cs="Arial"/>
          <w:b/>
          <w:bCs/>
          <w:color w:val="FF0000"/>
          <w:sz w:val="32"/>
          <w:szCs w:val="32"/>
        </w:rPr>
        <w:t xml:space="preserve"> – конкуренции нет</w:t>
      </w:r>
    </w:p>
    <w:p w14:paraId="455AE023" w14:textId="77777777" w:rsidR="00F02783" w:rsidRPr="00651DED" w:rsidRDefault="00F02783" w:rsidP="00F02783">
      <w:pPr>
        <w:ind w:firstLine="1080"/>
        <w:jc w:val="both"/>
        <w:rPr>
          <w:sz w:val="28"/>
          <w:szCs w:val="28"/>
        </w:rPr>
      </w:pPr>
      <w:r w:rsidRPr="00651DED">
        <w:rPr>
          <w:rFonts w:ascii="Arial" w:hAnsi="Arial" w:cs="Arial"/>
          <w:b/>
          <w:bCs/>
          <w:sz w:val="28"/>
          <w:szCs w:val="28"/>
        </w:rPr>
        <w:t>Статья 4.5. Давность привлечения к административной ответственности</w:t>
      </w:r>
      <w:r w:rsidRPr="00651DED">
        <w:rPr>
          <w:sz w:val="28"/>
          <w:szCs w:val="28"/>
        </w:rPr>
        <w:t xml:space="preserve"> </w:t>
      </w:r>
    </w:p>
    <w:p w14:paraId="4A557DA6" w14:textId="77777777" w:rsidR="00F02783" w:rsidRPr="00651DED" w:rsidRDefault="00F02783" w:rsidP="00F02783">
      <w:pPr>
        <w:ind w:firstLine="1080"/>
        <w:jc w:val="both"/>
        <w:rPr>
          <w:sz w:val="28"/>
          <w:szCs w:val="28"/>
        </w:rPr>
      </w:pPr>
      <w:bookmarkStart w:id="1" w:name="p6"/>
      <w:bookmarkEnd w:id="1"/>
      <w:r w:rsidRPr="00651DED">
        <w:rPr>
          <w:sz w:val="28"/>
          <w:szCs w:val="28"/>
        </w:rPr>
        <w:t>1. Постановление по делу об административном правонарушении не может быть вынесено … за нарушение законодательства Российской Федерации о …</w:t>
      </w:r>
      <w:r w:rsidRPr="00651DED">
        <w:rPr>
          <w:color w:val="FF0000"/>
          <w:sz w:val="28"/>
          <w:szCs w:val="28"/>
        </w:rPr>
        <w:t>несостоятельности (банкротстве)….</w:t>
      </w:r>
      <w:r w:rsidRPr="00651DED">
        <w:rPr>
          <w:sz w:val="28"/>
          <w:szCs w:val="28"/>
        </w:rPr>
        <w:t xml:space="preserve"> по истечении трех лет со дня совершения административного правонарушения… </w:t>
      </w:r>
    </w:p>
    <w:p w14:paraId="4CC22877" w14:textId="77777777" w:rsidR="00F02783" w:rsidRDefault="00F02783" w:rsidP="00F02783">
      <w:pPr>
        <w:pStyle w:val="ConsPlusNormal"/>
        <w:jc w:val="both"/>
        <w:rPr>
          <w:b/>
          <w:i/>
          <w:color w:val="993300"/>
          <w:sz w:val="32"/>
          <w:szCs w:val="32"/>
        </w:rPr>
      </w:pPr>
    </w:p>
    <w:p w14:paraId="4F972AEE"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7556D429" w14:textId="77777777" w:rsidR="00F02783" w:rsidRPr="003A5D18" w:rsidRDefault="00F02783" w:rsidP="00F02783">
      <w:pPr>
        <w:jc w:val="both"/>
        <w:rPr>
          <w:rFonts w:ascii="Arial" w:hAnsi="Arial" w:cs="Arial"/>
          <w:b/>
          <w:i/>
          <w:color w:val="993300"/>
          <w:sz w:val="44"/>
          <w:szCs w:val="44"/>
        </w:rPr>
      </w:pPr>
      <w:r w:rsidRPr="003A5D18">
        <w:rPr>
          <w:rFonts w:ascii="Arial" w:hAnsi="Arial" w:cs="Arial"/>
          <w:b/>
          <w:i/>
          <w:color w:val="993300"/>
          <w:sz w:val="44"/>
          <w:szCs w:val="44"/>
        </w:rPr>
        <w:t xml:space="preserve">Блок 4. </w:t>
      </w:r>
    </w:p>
    <w:p w14:paraId="1F1611B9" w14:textId="77777777" w:rsidR="00F02783" w:rsidRPr="003A5D18" w:rsidRDefault="00F02783" w:rsidP="00F02783">
      <w:pPr>
        <w:jc w:val="both"/>
        <w:rPr>
          <w:rFonts w:ascii="Arial" w:hAnsi="Arial" w:cs="Arial"/>
          <w:b/>
          <w:i/>
          <w:color w:val="993300"/>
          <w:sz w:val="44"/>
          <w:szCs w:val="44"/>
        </w:rPr>
      </w:pPr>
      <w:r w:rsidRPr="003A5D18">
        <w:rPr>
          <w:rFonts w:ascii="Arial" w:hAnsi="Arial" w:cs="Arial"/>
          <w:b/>
          <w:i/>
          <w:color w:val="993300"/>
          <w:sz w:val="44"/>
          <w:szCs w:val="44"/>
        </w:rPr>
        <w:t xml:space="preserve">Статусы арбитражного управляющего как лица, совершившего административное правонарушение. Особенности вины должностных лиц как субъектов административных правонарушений (ст.2.4 КоАП РФ). </w:t>
      </w:r>
    </w:p>
    <w:p w14:paraId="2CB29E2E"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5B6B187C" w14:textId="77777777" w:rsidR="00F02783" w:rsidRDefault="00F02783" w:rsidP="00F02783">
      <w:pPr>
        <w:pStyle w:val="a3"/>
        <w:shd w:val="clear" w:color="auto" w:fill="FFFFFF"/>
        <w:spacing w:before="0" w:beforeAutospacing="0" w:after="0" w:afterAutospacing="0"/>
        <w:jc w:val="both"/>
        <w:textAlignment w:val="baseline"/>
        <w:rPr>
          <w:rFonts w:ascii="Arial" w:hAnsi="Arial" w:cs="Arial"/>
          <w:b/>
          <w:i/>
          <w:color w:val="993300"/>
          <w:sz w:val="44"/>
          <w:szCs w:val="44"/>
        </w:rPr>
      </w:pPr>
    </w:p>
    <w:p w14:paraId="36973BB8" w14:textId="77777777" w:rsidR="00F02783" w:rsidRDefault="00F02783" w:rsidP="00F02783">
      <w:pPr>
        <w:pStyle w:val="a3"/>
        <w:shd w:val="clear" w:color="auto" w:fill="FFFFFF"/>
        <w:spacing w:before="0" w:beforeAutospacing="0" w:after="0" w:afterAutospacing="0"/>
        <w:jc w:val="both"/>
        <w:textAlignment w:val="baseline"/>
        <w:rPr>
          <w:rFonts w:ascii="Arial" w:hAnsi="Arial" w:cs="Arial"/>
          <w:b/>
          <w:i/>
          <w:color w:val="FF0000"/>
          <w:sz w:val="44"/>
          <w:szCs w:val="44"/>
        </w:rPr>
      </w:pPr>
      <w:r>
        <w:rPr>
          <w:rFonts w:ascii="Arial" w:hAnsi="Arial" w:cs="Arial"/>
          <w:b/>
          <w:i/>
          <w:color w:val="FF0000"/>
          <w:sz w:val="44"/>
          <w:szCs w:val="44"/>
        </w:rPr>
        <w:t>В качестве кого выступает АУ как субъект АПНА:</w:t>
      </w:r>
    </w:p>
    <w:p w14:paraId="62DAC02F" w14:textId="77777777" w:rsidR="00F02783" w:rsidRDefault="00F02783" w:rsidP="00F02783">
      <w:pPr>
        <w:pStyle w:val="a3"/>
        <w:shd w:val="clear" w:color="auto" w:fill="FFFFFF"/>
        <w:spacing w:before="0" w:beforeAutospacing="0" w:after="0" w:afterAutospacing="0"/>
        <w:jc w:val="both"/>
        <w:textAlignment w:val="baseline"/>
        <w:rPr>
          <w:rFonts w:ascii="Arial" w:hAnsi="Arial" w:cs="Arial"/>
          <w:b/>
          <w:i/>
          <w:color w:val="FF0000"/>
          <w:sz w:val="44"/>
          <w:szCs w:val="44"/>
        </w:rPr>
      </w:pPr>
      <w:r>
        <w:rPr>
          <w:rFonts w:ascii="Arial" w:hAnsi="Arial" w:cs="Arial"/>
          <w:b/>
          <w:i/>
          <w:color w:val="FF0000"/>
          <w:sz w:val="44"/>
          <w:szCs w:val="44"/>
        </w:rPr>
        <w:tab/>
        <w:t>Модель 1: АУ – это ДЛ</w:t>
      </w:r>
    </w:p>
    <w:p w14:paraId="7D0BA9B5" w14:textId="77777777" w:rsidR="00F02783" w:rsidRDefault="00F02783" w:rsidP="00F02783">
      <w:pPr>
        <w:ind w:firstLine="720"/>
        <w:jc w:val="both"/>
      </w:pPr>
      <w:r>
        <w:rPr>
          <w:rFonts w:ascii="Arial" w:hAnsi="Arial" w:cs="Arial"/>
          <w:b/>
          <w:bCs/>
        </w:rPr>
        <w:t>Статья 2.4. Административная ответственность должностных лиц</w:t>
      </w:r>
      <w:r>
        <w:t xml:space="preserve"> </w:t>
      </w:r>
    </w:p>
    <w:p w14:paraId="437A6E67" w14:textId="77777777" w:rsidR="00F02783" w:rsidRDefault="00F02783" w:rsidP="00F02783">
      <w:pPr>
        <w:jc w:val="both"/>
      </w:pPr>
      <w:r>
        <w:t xml:space="preserve">  </w:t>
      </w:r>
      <w:r>
        <w:tab/>
        <w:t xml:space="preserve">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
    <w:p w14:paraId="4AEA43C1" w14:textId="77777777" w:rsidR="00F02783" w:rsidRPr="00651DED" w:rsidRDefault="00F02783" w:rsidP="00F02783">
      <w:pPr>
        <w:ind w:firstLine="720"/>
        <w:jc w:val="both"/>
        <w:rPr>
          <w:sz w:val="32"/>
          <w:szCs w:val="32"/>
        </w:rPr>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4" w:history="1">
        <w:r>
          <w:rPr>
            <w:rStyle w:val="a9"/>
          </w:rPr>
          <w:t>организационно-распорядительные</w:t>
        </w:r>
      </w:hyperlink>
      <w:r>
        <w:t xml:space="preserve"> или </w:t>
      </w:r>
      <w:hyperlink r:id="rId35" w:history="1">
        <w:r>
          <w:rPr>
            <w:rStyle w:val="a9"/>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w:t>
      </w:r>
      <w:r w:rsidRPr="00651DED">
        <w:rPr>
          <w:sz w:val="32"/>
          <w:szCs w:val="32"/>
        </w:rPr>
        <w:t xml:space="preserve">Совершившие административные правонарушения в связи с выполнением организационно-распорядительных или административно-хозяйственных функций … </w:t>
      </w:r>
      <w:r w:rsidRPr="00651DED">
        <w:rPr>
          <w:b/>
          <w:color w:val="FF0000"/>
          <w:sz w:val="32"/>
          <w:szCs w:val="32"/>
        </w:rPr>
        <w:t>арбитражные управляющие</w:t>
      </w:r>
      <w:r w:rsidRPr="00651DED">
        <w:rPr>
          <w:sz w:val="32"/>
          <w:szCs w:val="32"/>
        </w:rPr>
        <w:t xml:space="preserve">… </w:t>
      </w:r>
      <w:hyperlink r:id="rId36" w:history="1"/>
      <w:hyperlink r:id="rId37" w:history="1"/>
      <w:hyperlink r:id="rId38" w:history="1"/>
      <w:hyperlink r:id="rId39" w:history="1"/>
      <w:hyperlink r:id="rId40" w:history="1"/>
      <w:hyperlink r:id="rId41" w:history="1"/>
      <w:hyperlink r:id="rId42" w:history="1"/>
      <w:hyperlink r:id="rId43" w:history="1"/>
      <w:hyperlink r:id="rId44" w:history="1"/>
      <w:hyperlink r:id="rId45" w:history="1"/>
      <w:hyperlink r:id="rId46" w:history="1"/>
      <w:hyperlink r:id="rId47" w:history="1"/>
      <w:hyperlink r:id="rId48" w:history="1"/>
      <w:hyperlink r:id="rId49" w:history="1"/>
      <w:hyperlink r:id="rId50" w:history="1"/>
      <w:hyperlink r:id="rId51" w:history="1"/>
      <w:hyperlink r:id="rId52" w:history="1"/>
      <w:hyperlink r:id="rId53" w:history="1"/>
      <w:hyperlink r:id="rId54" w:history="1"/>
      <w:hyperlink r:id="rId55" w:history="1"/>
      <w:hyperlink r:id="rId56" w:history="1"/>
      <w:hyperlink r:id="rId57" w:history="1"/>
      <w:hyperlink r:id="rId58" w:history="1"/>
      <w:hyperlink r:id="rId59" w:history="1"/>
      <w:hyperlink r:id="rId60" w:history="1"/>
      <w:hyperlink r:id="rId61" w:history="1"/>
      <w:hyperlink r:id="rId62" w:history="1"/>
      <w:r w:rsidRPr="00651DED">
        <w:rPr>
          <w:sz w:val="32"/>
          <w:szCs w:val="32"/>
        </w:rPr>
        <w:t xml:space="preserve">несут административную ответственность как должностные лица. </w:t>
      </w:r>
      <w:hyperlink r:id="rId63" w:history="1"/>
      <w:hyperlink r:id="rId64" w:history="1"/>
      <w:hyperlink r:id="rId65" w:history="1"/>
      <w:hyperlink r:id="rId66" w:history="1"/>
      <w:hyperlink r:id="rId67" w:history="1"/>
      <w:hyperlink r:id="rId68" w:history="1"/>
      <w:hyperlink r:id="rId69" w:history="1"/>
      <w:hyperlink r:id="rId70" w:history="1"/>
      <w:hyperlink r:id="rId71" w:history="1"/>
      <w:hyperlink r:id="rId72" w:history="1"/>
      <w:hyperlink r:id="rId73" w:history="1"/>
      <w:hyperlink r:id="rId74" w:history="1"/>
      <w:hyperlink r:id="rId75" w:history="1"/>
    </w:p>
    <w:p w14:paraId="183610E4" w14:textId="77777777" w:rsidR="00F02783" w:rsidRDefault="00F02783" w:rsidP="00F02783">
      <w:pPr>
        <w:pStyle w:val="a3"/>
        <w:shd w:val="clear" w:color="auto" w:fill="FFFFFF"/>
        <w:spacing w:before="0" w:beforeAutospacing="0" w:after="0" w:afterAutospacing="0"/>
        <w:jc w:val="both"/>
        <w:textAlignment w:val="baseline"/>
        <w:rPr>
          <w:rFonts w:ascii="Arial" w:hAnsi="Arial" w:cs="Arial"/>
          <w:b/>
          <w:i/>
          <w:color w:val="FF0000"/>
          <w:sz w:val="44"/>
          <w:szCs w:val="44"/>
        </w:rPr>
      </w:pPr>
      <w:r>
        <w:rPr>
          <w:rFonts w:ascii="Arial" w:hAnsi="Arial" w:cs="Arial"/>
          <w:b/>
          <w:i/>
          <w:color w:val="FF0000"/>
          <w:sz w:val="44"/>
          <w:szCs w:val="44"/>
        </w:rPr>
        <w:tab/>
        <w:t xml:space="preserve">Модель 2: АУ – это ДЛ (руководитель ЮЛ) </w:t>
      </w:r>
    </w:p>
    <w:p w14:paraId="6D32C322" w14:textId="77777777" w:rsidR="00F02783" w:rsidRPr="003309CB" w:rsidRDefault="00F02783" w:rsidP="00F02783">
      <w:pPr>
        <w:jc w:val="both"/>
        <w:rPr>
          <w:sz w:val="32"/>
          <w:szCs w:val="32"/>
        </w:rPr>
      </w:pPr>
      <w:r w:rsidRPr="003309CB">
        <w:rPr>
          <w:sz w:val="32"/>
          <w:szCs w:val="32"/>
        </w:rPr>
        <w:t>возбуждение дела о банкротстве само по себе не прекращает существовавших ранее правоотношений, не трансформирует их правовую природу, а потому не освобождает конкурсного управляющего от обязанностей, предусмотренных иными нормативными правовыми актами (в частности, Трудовым кодексом РФ</w:t>
      </w:r>
      <w:r>
        <w:rPr>
          <w:sz w:val="32"/>
          <w:szCs w:val="32"/>
        </w:rPr>
        <w:t xml:space="preserve">, </w:t>
      </w:r>
      <w:r w:rsidRPr="003309CB">
        <w:rPr>
          <w:sz w:val="32"/>
          <w:szCs w:val="32"/>
        </w:rPr>
        <w:t>Федеральным законом «Об акционерных обществах», Федеральным законом «О рынке ценных бумаг» и т.п.). Следовательно, не исключается возможность привлечения к административной ответственности и по иным статьям КоАП РФ, помимо статьи 14.13.</w:t>
      </w:r>
    </w:p>
    <w:p w14:paraId="4F74D40E" w14:textId="77777777" w:rsidR="00F02783" w:rsidRDefault="00F02783" w:rsidP="00F02783">
      <w:pPr>
        <w:jc w:val="both"/>
        <w:rPr>
          <w:b/>
          <w:sz w:val="28"/>
          <w:szCs w:val="28"/>
        </w:rPr>
      </w:pPr>
    </w:p>
    <w:p w14:paraId="4FF7FBB8" w14:textId="77777777" w:rsidR="00F02783" w:rsidRPr="00651DED" w:rsidRDefault="00F02783" w:rsidP="00F02783">
      <w:pPr>
        <w:jc w:val="both"/>
        <w:rPr>
          <w:rFonts w:ascii="Verdana" w:hAnsi="Verdana"/>
          <w:b/>
          <w:sz w:val="28"/>
          <w:szCs w:val="28"/>
        </w:rPr>
      </w:pPr>
      <w:r w:rsidRPr="00651DED">
        <w:rPr>
          <w:b/>
          <w:sz w:val="28"/>
          <w:szCs w:val="28"/>
        </w:rPr>
        <w:t>Постановление Пятого арбитражного апелляционного суда от 09.02.2018 N 05АП-9285/2017 по делу N А24-3140/2017</w:t>
      </w:r>
    </w:p>
    <w:p w14:paraId="7780AB7D" w14:textId="77777777" w:rsidR="00F02783" w:rsidRPr="0070067E" w:rsidRDefault="00F02783" w:rsidP="00F02783">
      <w:pPr>
        <w:pStyle w:val="ConsPlusNormal"/>
        <w:spacing w:before="240"/>
        <w:ind w:firstLine="540"/>
        <w:jc w:val="both"/>
        <w:rPr>
          <w:color w:val="000000"/>
        </w:rPr>
      </w:pPr>
      <w:r w:rsidRPr="0070067E">
        <w:rPr>
          <w:color w:val="000000"/>
        </w:rPr>
        <w:t>В рассматриваемом случае антимонопольный орган, рассмотрев дело об административном правонарушении, вынес постановление о привлечении конкурсного управляющего ЗАО "Камчатпроммет" Янгировой И.Р. к административной ответственности по части 7 статьи 7.32.3 КоАП РФ не как должностного лица - руководителя юридического лица, а как конкурсного управляющего, выступающего организатором торгов.</w:t>
      </w:r>
    </w:p>
    <w:p w14:paraId="1E3FDEF6" w14:textId="77777777" w:rsidR="00F02783" w:rsidRPr="0070067E" w:rsidRDefault="00F02783" w:rsidP="00F02783">
      <w:pPr>
        <w:pStyle w:val="ConsPlusNormal"/>
        <w:spacing w:before="240"/>
        <w:ind w:firstLine="540"/>
        <w:jc w:val="both"/>
        <w:rPr>
          <w:color w:val="000000"/>
        </w:rPr>
      </w:pPr>
      <w:r w:rsidRPr="0070067E">
        <w:rPr>
          <w:color w:val="000000"/>
        </w:rPr>
        <w:t>Согласно пункту 12 статьи 20 Закона о банкротстве споры, связанные с профессиональной деятельностью арбитражного управляющего, разрешаются арбитражным судом.</w:t>
      </w:r>
    </w:p>
    <w:p w14:paraId="13594349" w14:textId="77777777" w:rsidR="00F02783" w:rsidRPr="0070067E" w:rsidRDefault="00F02783" w:rsidP="00F02783">
      <w:pPr>
        <w:pStyle w:val="ConsPlusNormal"/>
        <w:spacing w:before="240"/>
        <w:ind w:firstLine="540"/>
        <w:jc w:val="both"/>
        <w:rPr>
          <w:color w:val="000000"/>
        </w:rPr>
      </w:pPr>
      <w:r w:rsidRPr="0070067E">
        <w:rPr>
          <w:color w:val="000000"/>
        </w:rPr>
        <w:t>Коллегия считает, что при определении подведомственности спора с участием арбитражного управляющего следует учитывать функции, которые выполнял арбитражный управляющий на момент привлечения к ответственности.</w:t>
      </w:r>
    </w:p>
    <w:p w14:paraId="6276F8AC" w14:textId="77777777" w:rsidR="00F02783" w:rsidRPr="0070067E" w:rsidRDefault="00F02783" w:rsidP="00F02783">
      <w:pPr>
        <w:pStyle w:val="ConsPlusNormal"/>
        <w:spacing w:before="240"/>
        <w:ind w:firstLine="540"/>
        <w:jc w:val="both"/>
        <w:rPr>
          <w:color w:val="000000"/>
        </w:rPr>
      </w:pPr>
      <w:r w:rsidRPr="0070067E">
        <w:rPr>
          <w:color w:val="000000"/>
        </w:rPr>
        <w:t xml:space="preserve">Так, если действия (бездействия) арбитражного управляющего связаны с осуществлением текущей хозяйственной деятельности </w:t>
      </w:r>
      <w:r w:rsidRPr="0070067E">
        <w:rPr>
          <w:color w:val="000000"/>
        </w:rPr>
        <w:lastRenderedPageBreak/>
        <w:t>предприятия, то арбитражный управляющий исполнял функции руководителя организации (например, представлял отчетность, сведения, иными словами, вел обычную деятельность организации), следовательно, привлечение арбитражного управляющего к административной ответственности неподведомственно арбитражному суду, поскольку в данным случае арбитражный управляющий являлся должностным лицом должника.</w:t>
      </w:r>
    </w:p>
    <w:p w14:paraId="092EBE52" w14:textId="77777777" w:rsidR="00F02783" w:rsidRPr="0070067E" w:rsidRDefault="00F02783" w:rsidP="00F02783">
      <w:pPr>
        <w:pStyle w:val="ConsPlusNormal"/>
        <w:spacing w:before="240"/>
        <w:ind w:firstLine="540"/>
        <w:jc w:val="both"/>
        <w:rPr>
          <w:color w:val="000000"/>
        </w:rPr>
      </w:pPr>
      <w:r w:rsidRPr="0070067E">
        <w:rPr>
          <w:color w:val="000000"/>
        </w:rPr>
        <w:t>Вместе с тем, если арбитражный управляющий выполнял свои профессиональные обязанности, указанные Федеральным законом от 26.10.2002 N 127-ФЗ "О несостоятельности банкротстве" (например, опубликовывал информацию о собрании кредиторов, проводил торги по реализации имущества должника), то такая деятельность непосредственно связана со специальными полномочиями арбитражного управляющего, соответственно, рассмотрение спора о привлечении арбитражного управляющего к административной ответственности за неисполнение, ненадлежащее исполнение обязанностей, предусмотренных Законом о банкротстве, подведомственно арбитражному суду.</w:t>
      </w:r>
    </w:p>
    <w:p w14:paraId="61480F7A" w14:textId="77777777" w:rsidR="00F02783" w:rsidRPr="0070067E" w:rsidRDefault="00F02783" w:rsidP="00F02783">
      <w:pPr>
        <w:pStyle w:val="ConsPlusNormal"/>
        <w:spacing w:before="240"/>
        <w:ind w:firstLine="540"/>
        <w:jc w:val="both"/>
        <w:rPr>
          <w:color w:val="000000"/>
        </w:rPr>
      </w:pPr>
      <w:r w:rsidRPr="0070067E">
        <w:rPr>
          <w:color w:val="000000"/>
        </w:rPr>
        <w:t>Поскольку действия арбитражного управляющего Янгировой И.Р., образующие объективную сторону указанного выше правонарушения, напрямую связаны с осуществлением специальных полномочий арбитражного управляющего, установленных статьями 20.3, 129 Федерального закона от 26.10.2002 N 127-ФЗ "О несостоятельности (банкротстве)", данный исполнительный документ в виде Постановления о привлечении к административной ответственности возможно оспорить в арбитражный суд и следовательно требования о признании незаконными действий (бездействия) судебного пристава-исполнителя по исполнению такого документа подлежат рассмотрению в арбитражном суде.</w:t>
      </w:r>
    </w:p>
    <w:p w14:paraId="2486A44C" w14:textId="77777777" w:rsidR="00F02783" w:rsidRPr="0070067E" w:rsidRDefault="00F02783" w:rsidP="00F02783">
      <w:pPr>
        <w:jc w:val="both"/>
        <w:rPr>
          <w:color w:val="000000"/>
        </w:rPr>
      </w:pPr>
    </w:p>
    <w:p w14:paraId="5C59BD71" w14:textId="77777777" w:rsidR="00F02783" w:rsidRDefault="00F02783" w:rsidP="00F02783">
      <w:pPr>
        <w:jc w:val="both"/>
      </w:pPr>
    </w:p>
    <w:p w14:paraId="79C57CFA" w14:textId="77777777" w:rsidR="00F02783" w:rsidRPr="000A6F04" w:rsidRDefault="00F02783" w:rsidP="00F02783">
      <w:pPr>
        <w:jc w:val="both"/>
        <w:rPr>
          <w:rFonts w:ascii="Verdana" w:hAnsi="Verdana"/>
          <w:b/>
          <w:sz w:val="28"/>
          <w:szCs w:val="28"/>
        </w:rPr>
      </w:pPr>
      <w:r w:rsidRPr="000A6F04">
        <w:rPr>
          <w:b/>
          <w:sz w:val="28"/>
          <w:szCs w:val="28"/>
        </w:rPr>
        <w:t>Определением Верховного Суда РФ от 07.09.2016 N 303-АД16-10757 отказано в передаче дела N А73-757/2016 в Судебную коллегию по экономическим спорам Верховного Суда РФ для пересмотра в порядке кассационного производства данного постановления.</w:t>
      </w:r>
    </w:p>
    <w:p w14:paraId="2858765D" w14:textId="77777777" w:rsidR="00F02783" w:rsidRPr="000A6F04" w:rsidRDefault="00F02783" w:rsidP="00F02783">
      <w:pPr>
        <w:jc w:val="both"/>
        <w:rPr>
          <w:rFonts w:ascii="Verdana" w:hAnsi="Verdana"/>
          <w:b/>
          <w:sz w:val="28"/>
          <w:szCs w:val="28"/>
        </w:rPr>
      </w:pPr>
      <w:r w:rsidRPr="000A6F04">
        <w:rPr>
          <w:b/>
          <w:sz w:val="28"/>
          <w:szCs w:val="28"/>
        </w:rPr>
        <w:t>Постановлением Арбитражного суда Дальневосточного округа от 27.05.2016 N Ф03-2492/2016 данное постановление оставлено без изменения.</w:t>
      </w:r>
    </w:p>
    <w:p w14:paraId="64C184DB" w14:textId="77777777" w:rsidR="00F02783" w:rsidRPr="000A6F04" w:rsidRDefault="00F02783" w:rsidP="00F02783">
      <w:pPr>
        <w:jc w:val="both"/>
        <w:rPr>
          <w:rFonts w:ascii="Verdana" w:hAnsi="Verdana"/>
          <w:b/>
          <w:sz w:val="28"/>
          <w:szCs w:val="28"/>
        </w:rPr>
      </w:pPr>
      <w:r w:rsidRPr="000A6F04">
        <w:rPr>
          <w:b/>
          <w:sz w:val="28"/>
          <w:szCs w:val="28"/>
        </w:rPr>
        <w:t>Постановление Шестого арбитражного апелляционного суда от 04.04.2016 N 06АП-1499/2016 по делу N А73-757/2016</w:t>
      </w:r>
    </w:p>
    <w:p w14:paraId="6F12B2CD" w14:textId="77777777" w:rsidR="00F02783" w:rsidRPr="006229A9" w:rsidRDefault="00F02783" w:rsidP="00F02783">
      <w:pPr>
        <w:pStyle w:val="ConsPlusNormal"/>
        <w:spacing w:before="240"/>
        <w:ind w:firstLine="540"/>
        <w:jc w:val="both"/>
        <w:rPr>
          <w:b/>
          <w:color w:val="FF0000"/>
        </w:rPr>
      </w:pPr>
      <w:r>
        <w:t xml:space="preserve">В рассматриваемом случае, оспариваемым постановлением Межрегионального территориального управления Федеральной службы финансово-бюджетного надзора в Хабаровском крае, конкурсный управляющий ОАО "Амурметалл" </w:t>
      </w:r>
      <w:r w:rsidRPr="006229A9">
        <w:rPr>
          <w:b/>
          <w:color w:val="FF0000"/>
        </w:rPr>
        <w:t>Котов М.С. привлечен к административной ответственности по части 6 статьи 15.25 КоАП РФ именно как должностное лицо, выполняющее организационно-распорядительные функции (нарушение установленных правил оформления паспортов сделок).</w:t>
      </w:r>
    </w:p>
    <w:p w14:paraId="3B625C3B" w14:textId="77777777" w:rsidR="00F02783" w:rsidRDefault="00F02783" w:rsidP="00F02783">
      <w:pPr>
        <w:pStyle w:val="ConsPlusNormal"/>
        <w:spacing w:before="240"/>
        <w:ind w:firstLine="540"/>
        <w:jc w:val="both"/>
      </w:pPr>
      <w:r>
        <w:lastRenderedPageBreak/>
        <w:t>Положениями статьи 2.4 КоАП РФ предусмотрено, что руководители и другие работники организации, совершившие административные правонарушения в связи с выполнением организационно-распорядительных или административно-хозяйственных функций, несут административную ответственность как должностные лица.</w:t>
      </w:r>
    </w:p>
    <w:p w14:paraId="477923B7" w14:textId="77777777" w:rsidR="00F02783" w:rsidRDefault="00F02783" w:rsidP="00F02783">
      <w:pPr>
        <w:pStyle w:val="ConsPlusNormal"/>
        <w:spacing w:before="240"/>
        <w:ind w:firstLine="540"/>
        <w:jc w:val="both"/>
      </w:pPr>
      <w:r>
        <w:t xml:space="preserve">Поскольку </w:t>
      </w:r>
      <w:r w:rsidRPr="006229A9">
        <w:rPr>
          <w:b/>
          <w:color w:val="FF0000"/>
        </w:rPr>
        <w:t>Котов М.С. в силу положений части 1 статьи 129 Федерального закона N 127-ФЗ и вступившего в законную силу решения суда от 03.10.2013 по делу N А73-7519/2012, является законным представителем ОАО "Амурметалл" и осуществляет полномочия руководителя данного общества,</w:t>
      </w:r>
      <w:r>
        <w:t xml:space="preserve"> и в его действиях (бездействии) установлено событие административного правонарушения, ответственность за которое предусмотрена частью 6 статьи 15.25 КоАП РФ, то заявление об оспаривании постановления административного органа в отношении должностного лица ОАО "Амурметалл" - конкурсного управляющего Котова М.С. неподведомственно арбитражному суду, в связи с чем, суд первой инстанции, руководствуясь пунктом 1 части 1 статьи 150 АПК РФ правомерно прекратил производство по делу.</w:t>
      </w:r>
    </w:p>
    <w:p w14:paraId="0D5C0CFC" w14:textId="77777777" w:rsidR="00F02783" w:rsidRPr="006229A9" w:rsidRDefault="00F02783" w:rsidP="00F02783">
      <w:pPr>
        <w:pStyle w:val="ConsPlusNormal"/>
        <w:spacing w:before="240"/>
        <w:ind w:firstLine="540"/>
        <w:jc w:val="both"/>
        <w:rPr>
          <w:color w:val="FF0000"/>
        </w:rPr>
      </w:pPr>
      <w:r w:rsidRPr="006229A9">
        <w:rPr>
          <w:color w:val="FF0000"/>
        </w:rPr>
        <w:t>Ссылка заявителя апелляционной жалобы на то, что, возложение на конкурсного управляющего Котова М.С. обязанностей руководителя должника, не приравнивает его к "обычному" руководителю организации, не принимается Шестым арбитражным апелляционным судом, как основанная на неверном понимании вышеприведенных норм действующего законодательства.</w:t>
      </w:r>
    </w:p>
    <w:p w14:paraId="1F6AC96F" w14:textId="77777777" w:rsidR="00F02783" w:rsidRDefault="00F02783" w:rsidP="00F02783">
      <w:pPr>
        <w:pStyle w:val="a3"/>
        <w:shd w:val="clear" w:color="auto" w:fill="FFFFFF"/>
        <w:spacing w:before="0" w:beforeAutospacing="0" w:after="0" w:afterAutospacing="0"/>
        <w:jc w:val="both"/>
        <w:textAlignment w:val="baseline"/>
        <w:rPr>
          <w:rFonts w:ascii="Arial" w:hAnsi="Arial" w:cs="Arial"/>
          <w:b/>
          <w:i/>
          <w:color w:val="FF0000"/>
          <w:sz w:val="44"/>
          <w:szCs w:val="44"/>
        </w:rPr>
      </w:pPr>
      <w:r>
        <w:rPr>
          <w:rFonts w:ascii="Arial" w:hAnsi="Arial" w:cs="Arial"/>
          <w:b/>
          <w:i/>
          <w:color w:val="FF0000"/>
          <w:sz w:val="44"/>
          <w:szCs w:val="44"/>
        </w:rPr>
        <w:tab/>
        <w:t>Модель 3: АУ – это ИП (с 01.01.2011 нет обязанности АУ быть в статусе ИП, но запрета нет в п.1 ст.20 ФЗоБ)</w:t>
      </w:r>
    </w:p>
    <w:p w14:paraId="5EBE6F67" w14:textId="77777777" w:rsidR="00F02783" w:rsidRPr="0070067E" w:rsidRDefault="00F02783" w:rsidP="00F02783">
      <w:pPr>
        <w:pStyle w:val="a3"/>
        <w:shd w:val="clear" w:color="auto" w:fill="FFFFFF"/>
        <w:spacing w:before="0" w:beforeAutospacing="0" w:after="0" w:afterAutospacing="0"/>
        <w:jc w:val="both"/>
        <w:textAlignment w:val="baseline"/>
        <w:rPr>
          <w:rFonts w:ascii="Arial" w:hAnsi="Arial" w:cs="Arial"/>
          <w:b/>
          <w:i/>
          <w:color w:val="FF0000"/>
          <w:sz w:val="28"/>
          <w:szCs w:val="28"/>
        </w:rPr>
      </w:pPr>
      <w:r w:rsidRPr="0070067E">
        <w:rPr>
          <w:rFonts w:ascii="Arial" w:hAnsi="Arial" w:cs="Arial"/>
          <w:b/>
          <w:i/>
          <w:color w:val="FF0000"/>
          <w:sz w:val="28"/>
          <w:szCs w:val="28"/>
        </w:rPr>
        <w:tab/>
        <w:t xml:space="preserve">ИП – модели (по тексту санкций): </w:t>
      </w:r>
    </w:p>
    <w:p w14:paraId="4AC4B894" w14:textId="77777777" w:rsidR="00F02783" w:rsidRPr="0070067E" w:rsidRDefault="00F02783" w:rsidP="00F02783">
      <w:pPr>
        <w:pStyle w:val="a3"/>
        <w:numPr>
          <w:ilvl w:val="0"/>
          <w:numId w:val="8"/>
        </w:numPr>
        <w:shd w:val="clear" w:color="auto" w:fill="FFFFFF"/>
        <w:spacing w:before="0" w:beforeAutospacing="0" w:after="0" w:afterAutospacing="0"/>
        <w:jc w:val="both"/>
        <w:textAlignment w:val="baseline"/>
        <w:rPr>
          <w:rFonts w:ascii="Arial" w:hAnsi="Arial" w:cs="Arial"/>
          <w:b/>
          <w:i/>
          <w:color w:val="FF0000"/>
          <w:sz w:val="28"/>
          <w:szCs w:val="28"/>
        </w:rPr>
      </w:pPr>
      <w:r w:rsidRPr="0070067E">
        <w:rPr>
          <w:rFonts w:ascii="Arial" w:hAnsi="Arial" w:cs="Arial"/>
          <w:b/>
          <w:i/>
          <w:color w:val="FF0000"/>
          <w:sz w:val="28"/>
          <w:szCs w:val="28"/>
        </w:rPr>
        <w:t>как ДЛ</w:t>
      </w:r>
    </w:p>
    <w:p w14:paraId="77E9F0C3" w14:textId="77777777" w:rsidR="00F02783" w:rsidRPr="0070067E" w:rsidRDefault="00F02783" w:rsidP="00F02783">
      <w:pPr>
        <w:pStyle w:val="a3"/>
        <w:numPr>
          <w:ilvl w:val="0"/>
          <w:numId w:val="8"/>
        </w:numPr>
        <w:shd w:val="clear" w:color="auto" w:fill="FFFFFF"/>
        <w:spacing w:before="0" w:beforeAutospacing="0" w:after="0" w:afterAutospacing="0"/>
        <w:jc w:val="both"/>
        <w:textAlignment w:val="baseline"/>
        <w:rPr>
          <w:rFonts w:ascii="Arial" w:hAnsi="Arial" w:cs="Arial"/>
          <w:b/>
          <w:i/>
          <w:color w:val="FF0000"/>
          <w:sz w:val="28"/>
          <w:szCs w:val="28"/>
        </w:rPr>
      </w:pPr>
      <w:r w:rsidRPr="0070067E">
        <w:rPr>
          <w:rFonts w:ascii="Arial" w:hAnsi="Arial" w:cs="Arial"/>
          <w:b/>
          <w:i/>
          <w:color w:val="FF0000"/>
          <w:sz w:val="28"/>
          <w:szCs w:val="28"/>
        </w:rPr>
        <w:t>как ИП</w:t>
      </w:r>
    </w:p>
    <w:p w14:paraId="64C6515D" w14:textId="77777777" w:rsidR="00F02783" w:rsidRPr="0070067E" w:rsidRDefault="00F02783" w:rsidP="00F02783">
      <w:pPr>
        <w:pStyle w:val="a3"/>
        <w:numPr>
          <w:ilvl w:val="0"/>
          <w:numId w:val="8"/>
        </w:numPr>
        <w:shd w:val="clear" w:color="auto" w:fill="FFFFFF"/>
        <w:spacing w:before="0" w:beforeAutospacing="0" w:after="0" w:afterAutospacing="0"/>
        <w:jc w:val="both"/>
        <w:textAlignment w:val="baseline"/>
        <w:rPr>
          <w:rFonts w:ascii="Arial" w:hAnsi="Arial" w:cs="Arial"/>
          <w:b/>
          <w:i/>
          <w:color w:val="FF0000"/>
          <w:sz w:val="28"/>
          <w:szCs w:val="28"/>
        </w:rPr>
      </w:pPr>
      <w:r w:rsidRPr="0070067E">
        <w:rPr>
          <w:rFonts w:ascii="Arial" w:hAnsi="Arial" w:cs="Arial"/>
          <w:b/>
          <w:i/>
          <w:color w:val="FF0000"/>
          <w:sz w:val="28"/>
          <w:szCs w:val="28"/>
        </w:rPr>
        <w:t>как ЮЛ</w:t>
      </w:r>
    </w:p>
    <w:p w14:paraId="272C459D" w14:textId="77777777" w:rsidR="00F02783" w:rsidRPr="0070067E" w:rsidRDefault="00F02783" w:rsidP="00F02783">
      <w:pPr>
        <w:pStyle w:val="a3"/>
        <w:numPr>
          <w:ilvl w:val="0"/>
          <w:numId w:val="8"/>
        </w:numPr>
        <w:shd w:val="clear" w:color="auto" w:fill="FFFFFF"/>
        <w:spacing w:before="0" w:beforeAutospacing="0" w:after="0" w:afterAutospacing="0"/>
        <w:jc w:val="both"/>
        <w:textAlignment w:val="baseline"/>
        <w:rPr>
          <w:rFonts w:ascii="Arial" w:hAnsi="Arial" w:cs="Arial"/>
          <w:b/>
          <w:i/>
          <w:color w:val="FF0000"/>
          <w:sz w:val="28"/>
          <w:szCs w:val="28"/>
        </w:rPr>
      </w:pPr>
      <w:r w:rsidRPr="0070067E">
        <w:rPr>
          <w:rFonts w:ascii="Arial" w:hAnsi="Arial" w:cs="Arial"/>
          <w:b/>
          <w:i/>
          <w:color w:val="FF0000"/>
          <w:sz w:val="28"/>
          <w:szCs w:val="28"/>
        </w:rPr>
        <w:t>как гражданин</w:t>
      </w:r>
    </w:p>
    <w:p w14:paraId="68774FEE" w14:textId="77777777" w:rsidR="00F02783" w:rsidRDefault="00F02783" w:rsidP="00F02783">
      <w:pPr>
        <w:pStyle w:val="a3"/>
        <w:shd w:val="clear" w:color="auto" w:fill="FFFFFF"/>
        <w:spacing w:before="0" w:beforeAutospacing="0" w:after="0" w:afterAutospacing="0"/>
        <w:jc w:val="both"/>
        <w:textAlignment w:val="baseline"/>
        <w:rPr>
          <w:rFonts w:ascii="Arial" w:hAnsi="Arial" w:cs="Arial"/>
          <w:b/>
          <w:i/>
          <w:color w:val="FF0000"/>
          <w:sz w:val="44"/>
          <w:szCs w:val="44"/>
        </w:rPr>
      </w:pPr>
    </w:p>
    <w:p w14:paraId="44424AA2" w14:textId="77777777" w:rsidR="00F02783" w:rsidRPr="00245DFB" w:rsidRDefault="00F02783" w:rsidP="00F02783">
      <w:pPr>
        <w:jc w:val="center"/>
        <w:rPr>
          <w:b/>
          <w:sz w:val="32"/>
          <w:szCs w:val="32"/>
        </w:rPr>
      </w:pPr>
      <w:r w:rsidRPr="00245DFB">
        <w:rPr>
          <w:b/>
          <w:sz w:val="32"/>
          <w:szCs w:val="32"/>
        </w:rPr>
        <w:t xml:space="preserve">Одновременное или избирательное привлечение </w:t>
      </w:r>
      <w:r>
        <w:rPr>
          <w:b/>
          <w:sz w:val="32"/>
          <w:szCs w:val="32"/>
        </w:rPr>
        <w:t xml:space="preserve"> </w:t>
      </w:r>
      <w:r w:rsidRPr="00245DFB">
        <w:rPr>
          <w:b/>
          <w:sz w:val="32"/>
          <w:szCs w:val="32"/>
        </w:rPr>
        <w:t xml:space="preserve">ДЛ к АОт </w:t>
      </w:r>
    </w:p>
    <w:p w14:paraId="3E35F547" w14:textId="77777777" w:rsidR="00F02783" w:rsidRDefault="00F02783" w:rsidP="00F02783">
      <w:pPr>
        <w:rPr>
          <w:b/>
          <w:color w:val="0000FF"/>
          <w:sz w:val="28"/>
          <w:szCs w:val="28"/>
        </w:rPr>
      </w:pPr>
    </w:p>
    <w:p w14:paraId="370F891F" w14:textId="77777777" w:rsidR="00F02783" w:rsidRPr="00C03CBB" w:rsidRDefault="00F02783" w:rsidP="00F02783">
      <w:pPr>
        <w:rPr>
          <w:b/>
          <w:color w:val="0000FF"/>
          <w:sz w:val="28"/>
          <w:szCs w:val="28"/>
          <w:u w:val="single"/>
        </w:rPr>
      </w:pPr>
      <w:r w:rsidRPr="006F58F5">
        <w:rPr>
          <w:b/>
          <w:color w:val="0000FF"/>
          <w:sz w:val="28"/>
          <w:szCs w:val="28"/>
        </w:rPr>
        <w:t>Анализ текста КоАП РФ позволяет сделать выводы:</w:t>
      </w:r>
      <w:r>
        <w:rPr>
          <w:b/>
          <w:color w:val="0000FF"/>
          <w:sz w:val="28"/>
          <w:szCs w:val="28"/>
        </w:rPr>
        <w:t xml:space="preserve"> </w:t>
      </w:r>
      <w:r w:rsidRPr="00C03CBB">
        <w:rPr>
          <w:b/>
          <w:color w:val="0000FF"/>
          <w:sz w:val="28"/>
          <w:szCs w:val="28"/>
          <w:u w:val="single"/>
        </w:rPr>
        <w:t>«санкция сильнее диспозиции»</w:t>
      </w:r>
    </w:p>
    <w:p w14:paraId="6A0C4C6A" w14:textId="77777777" w:rsidR="00F02783" w:rsidRPr="006F58F5" w:rsidRDefault="00F02783" w:rsidP="00F02783">
      <w:pPr>
        <w:jc w:val="both"/>
        <w:rPr>
          <w:color w:val="0000FF"/>
          <w:sz w:val="28"/>
          <w:szCs w:val="28"/>
        </w:rPr>
      </w:pPr>
      <w:r w:rsidRPr="006F58F5">
        <w:rPr>
          <w:color w:val="0000FF"/>
          <w:sz w:val="28"/>
          <w:szCs w:val="28"/>
        </w:rPr>
        <w:tab/>
      </w:r>
      <w:r>
        <w:rPr>
          <w:color w:val="0000FF"/>
          <w:sz w:val="28"/>
          <w:szCs w:val="28"/>
        </w:rPr>
        <w:t>д</w:t>
      </w:r>
      <w:r w:rsidRPr="006F58F5">
        <w:rPr>
          <w:color w:val="0000FF"/>
          <w:sz w:val="28"/>
          <w:szCs w:val="28"/>
        </w:rPr>
        <w:t xml:space="preserve">аже если  объективная сторона (описание) административного правонарушения в диспозиции статьи Особенной части КоАП РФ привязана к </w:t>
      </w:r>
      <w:r>
        <w:rPr>
          <w:color w:val="0000FF"/>
          <w:sz w:val="28"/>
          <w:szCs w:val="28"/>
        </w:rPr>
        <w:t>конкретному лицу</w:t>
      </w:r>
      <w:r w:rsidRPr="006F58F5">
        <w:rPr>
          <w:color w:val="0000FF"/>
          <w:sz w:val="28"/>
          <w:szCs w:val="28"/>
        </w:rPr>
        <w:t xml:space="preserve"> </w:t>
      </w:r>
    </w:p>
    <w:p w14:paraId="74DC7CC2" w14:textId="77777777" w:rsidR="00F02783" w:rsidRPr="006F58F5" w:rsidRDefault="00F02783" w:rsidP="00F02783">
      <w:pPr>
        <w:ind w:firstLine="708"/>
        <w:jc w:val="both"/>
        <w:rPr>
          <w:color w:val="0000FF"/>
          <w:sz w:val="28"/>
          <w:szCs w:val="28"/>
        </w:rPr>
      </w:pPr>
      <w:r w:rsidRPr="006F58F5">
        <w:rPr>
          <w:color w:val="0000FF"/>
          <w:sz w:val="28"/>
          <w:szCs w:val="28"/>
        </w:rPr>
        <w:t>это НЕ означает автоматически</w:t>
      </w:r>
    </w:p>
    <w:p w14:paraId="49AB2127" w14:textId="77777777" w:rsidR="00F02783" w:rsidRDefault="00F02783" w:rsidP="00F02783">
      <w:pPr>
        <w:ind w:firstLine="708"/>
        <w:jc w:val="both"/>
        <w:rPr>
          <w:color w:val="0000FF"/>
          <w:sz w:val="28"/>
          <w:szCs w:val="28"/>
        </w:rPr>
      </w:pPr>
      <w:r w:rsidRPr="006F58F5">
        <w:rPr>
          <w:color w:val="0000FF"/>
          <w:sz w:val="28"/>
          <w:szCs w:val="28"/>
        </w:rPr>
        <w:lastRenderedPageBreak/>
        <w:t xml:space="preserve">что  именно </w:t>
      </w:r>
      <w:r>
        <w:rPr>
          <w:color w:val="0000FF"/>
          <w:sz w:val="28"/>
          <w:szCs w:val="28"/>
        </w:rPr>
        <w:t xml:space="preserve">это лицо </w:t>
      </w:r>
      <w:r w:rsidRPr="006F58F5">
        <w:rPr>
          <w:color w:val="0000FF"/>
          <w:sz w:val="28"/>
          <w:szCs w:val="28"/>
        </w:rPr>
        <w:t xml:space="preserve">надо привлекать к АОт    </w:t>
      </w:r>
    </w:p>
    <w:p w14:paraId="4523A69D" w14:textId="77777777" w:rsidR="00F02783" w:rsidRDefault="00F02783" w:rsidP="00F02783">
      <w:pPr>
        <w:ind w:firstLine="708"/>
        <w:jc w:val="both"/>
        <w:rPr>
          <w:color w:val="0000FF"/>
          <w:sz w:val="28"/>
          <w:szCs w:val="28"/>
        </w:rPr>
      </w:pPr>
    </w:p>
    <w:p w14:paraId="03BBBFE3" w14:textId="77777777" w:rsidR="00F02783" w:rsidRPr="003A2C97" w:rsidRDefault="00F02783" w:rsidP="00F02783">
      <w:pPr>
        <w:ind w:firstLine="708"/>
        <w:jc w:val="both"/>
        <w:rPr>
          <w:b/>
          <w:color w:val="0000FF"/>
          <w:sz w:val="32"/>
          <w:szCs w:val="32"/>
          <w:u w:val="single"/>
        </w:rPr>
      </w:pPr>
      <w:r>
        <w:rPr>
          <w:b/>
          <w:color w:val="0000FF"/>
          <w:sz w:val="32"/>
          <w:szCs w:val="32"/>
          <w:u w:val="single"/>
        </w:rPr>
        <w:t xml:space="preserve">ДЛ  </w:t>
      </w:r>
      <w:r w:rsidRPr="003A2C97">
        <w:rPr>
          <w:b/>
          <w:color w:val="0000FF"/>
          <w:sz w:val="32"/>
          <w:szCs w:val="32"/>
          <w:u w:val="single"/>
        </w:rPr>
        <w:t>может быть привлечено к АОт по одному из вариантов:</w:t>
      </w:r>
    </w:p>
    <w:p w14:paraId="54BD1BB0" w14:textId="77777777" w:rsidR="00F02783" w:rsidRDefault="00F02783" w:rsidP="00F02783">
      <w:pPr>
        <w:ind w:firstLine="708"/>
        <w:jc w:val="both"/>
        <w:rPr>
          <w:b/>
          <w:color w:val="0000FF"/>
          <w:sz w:val="32"/>
          <w:szCs w:val="32"/>
        </w:rPr>
      </w:pPr>
      <w:r>
        <w:rPr>
          <w:b/>
          <w:color w:val="0000FF"/>
          <w:sz w:val="32"/>
          <w:szCs w:val="32"/>
        </w:rPr>
        <w:t xml:space="preserve">1– </w:t>
      </w:r>
      <w:r w:rsidRPr="003A2C97">
        <w:rPr>
          <w:b/>
          <w:color w:val="0000FF"/>
          <w:sz w:val="32"/>
          <w:szCs w:val="32"/>
        </w:rPr>
        <w:t xml:space="preserve">только </w:t>
      </w:r>
      <w:r>
        <w:rPr>
          <w:b/>
          <w:color w:val="0000FF"/>
          <w:sz w:val="32"/>
          <w:szCs w:val="32"/>
        </w:rPr>
        <w:t xml:space="preserve">ДЛ </w:t>
      </w:r>
      <w:r w:rsidRPr="003A2C97">
        <w:rPr>
          <w:b/>
          <w:color w:val="0000FF"/>
          <w:sz w:val="32"/>
          <w:szCs w:val="32"/>
        </w:rPr>
        <w:t>-  за деяние</w:t>
      </w:r>
      <w:r>
        <w:rPr>
          <w:b/>
          <w:color w:val="0000FF"/>
          <w:sz w:val="32"/>
          <w:szCs w:val="32"/>
        </w:rPr>
        <w:t xml:space="preserve"> ДЛ</w:t>
      </w:r>
    </w:p>
    <w:p w14:paraId="75DC1FED" w14:textId="77777777" w:rsidR="00F02783" w:rsidRPr="003A2C97" w:rsidRDefault="00F02783" w:rsidP="00F02783">
      <w:pPr>
        <w:ind w:left="708"/>
        <w:jc w:val="both"/>
        <w:rPr>
          <w:b/>
          <w:color w:val="0000FF"/>
          <w:sz w:val="32"/>
          <w:szCs w:val="32"/>
        </w:rPr>
      </w:pPr>
      <w:r>
        <w:rPr>
          <w:b/>
          <w:color w:val="0000FF"/>
          <w:sz w:val="32"/>
          <w:szCs w:val="32"/>
        </w:rPr>
        <w:t xml:space="preserve">2 – </w:t>
      </w:r>
      <w:r w:rsidRPr="003A2C97">
        <w:rPr>
          <w:b/>
          <w:color w:val="0000FF"/>
          <w:sz w:val="32"/>
          <w:szCs w:val="32"/>
        </w:rPr>
        <w:t>ЮЛ и ДЛ – за деяние ЮЛ – 5.55, 18.19</w:t>
      </w:r>
      <w:r>
        <w:rPr>
          <w:b/>
          <w:color w:val="0000FF"/>
          <w:sz w:val="32"/>
          <w:szCs w:val="32"/>
        </w:rPr>
        <w:t>, 15.10 (ч.1)</w:t>
      </w:r>
      <w:r w:rsidRPr="003A2C97">
        <w:rPr>
          <w:b/>
          <w:color w:val="0000FF"/>
          <w:sz w:val="32"/>
          <w:szCs w:val="32"/>
        </w:rPr>
        <w:t xml:space="preserve"> и др.  </w:t>
      </w:r>
    </w:p>
    <w:p w14:paraId="18C1C401" w14:textId="77777777" w:rsidR="00F02783" w:rsidRPr="003A2C97" w:rsidRDefault="00F02783" w:rsidP="00F02783">
      <w:pPr>
        <w:ind w:left="708"/>
        <w:jc w:val="both"/>
        <w:rPr>
          <w:b/>
          <w:color w:val="0000FF"/>
          <w:sz w:val="32"/>
          <w:szCs w:val="32"/>
        </w:rPr>
      </w:pPr>
      <w:r>
        <w:rPr>
          <w:b/>
          <w:color w:val="0000FF"/>
          <w:sz w:val="32"/>
          <w:szCs w:val="32"/>
        </w:rPr>
        <w:t>3 – т</w:t>
      </w:r>
      <w:r w:rsidRPr="003A2C97">
        <w:rPr>
          <w:b/>
          <w:color w:val="0000FF"/>
          <w:sz w:val="32"/>
          <w:szCs w:val="32"/>
        </w:rPr>
        <w:t>олько ДЛ – за деяние ЮЛ – 15.7-15.9 и др.</w:t>
      </w:r>
    </w:p>
    <w:p w14:paraId="5C892C69" w14:textId="77777777" w:rsidR="00F02783" w:rsidRDefault="00F02783" w:rsidP="00F02783">
      <w:pPr>
        <w:ind w:left="708"/>
        <w:jc w:val="both"/>
        <w:rPr>
          <w:b/>
          <w:color w:val="0000FF"/>
          <w:sz w:val="32"/>
          <w:szCs w:val="32"/>
        </w:rPr>
      </w:pPr>
      <w:r>
        <w:rPr>
          <w:b/>
          <w:color w:val="0000FF"/>
          <w:sz w:val="32"/>
          <w:szCs w:val="32"/>
        </w:rPr>
        <w:t xml:space="preserve">4 – </w:t>
      </w:r>
      <w:r w:rsidRPr="003A2C97">
        <w:rPr>
          <w:b/>
          <w:color w:val="0000FF"/>
          <w:sz w:val="32"/>
          <w:szCs w:val="32"/>
        </w:rPr>
        <w:t>ЮЛ, его ДЛ, граждане – за деяние ЮЛ – 15.34</w:t>
      </w:r>
    </w:p>
    <w:p w14:paraId="15798E04" w14:textId="77777777" w:rsidR="00F02783" w:rsidRPr="003A2C97" w:rsidRDefault="00F02783" w:rsidP="00F02783">
      <w:pPr>
        <w:ind w:left="708"/>
        <w:jc w:val="both"/>
        <w:rPr>
          <w:b/>
          <w:color w:val="0000FF"/>
          <w:sz w:val="32"/>
          <w:szCs w:val="32"/>
        </w:rPr>
      </w:pPr>
      <w:r>
        <w:rPr>
          <w:b/>
          <w:color w:val="0000FF"/>
          <w:sz w:val="32"/>
          <w:szCs w:val="32"/>
        </w:rPr>
        <w:t xml:space="preserve">5 – ДЛ и (или) ИП – за деяние ИП – 15.12 (ч.1), 14.5 (ч.5) </w:t>
      </w:r>
    </w:p>
    <w:p w14:paraId="7349E912" w14:textId="77777777" w:rsidR="00F02783" w:rsidRDefault="00F02783" w:rsidP="00F02783"/>
    <w:p w14:paraId="757F4B86" w14:textId="77777777" w:rsidR="00F02783" w:rsidRPr="00245DFB" w:rsidRDefault="00F02783" w:rsidP="00F02783">
      <w:pPr>
        <w:pStyle w:val="ConsPlusNormal"/>
        <w:ind w:firstLine="540"/>
        <w:jc w:val="both"/>
        <w:rPr>
          <w:b/>
          <w:color w:val="000000"/>
          <w:sz w:val="28"/>
          <w:szCs w:val="28"/>
          <w:u w:val="single"/>
        </w:rPr>
      </w:pPr>
      <w:r w:rsidRPr="00245DFB">
        <w:rPr>
          <w:b/>
          <w:color w:val="000000"/>
          <w:sz w:val="28"/>
          <w:szCs w:val="28"/>
          <w:u w:val="single"/>
        </w:rPr>
        <w:t>пункт 15 ППВС-5</w:t>
      </w:r>
    </w:p>
    <w:p w14:paraId="2F815AC7" w14:textId="77777777" w:rsidR="00F02783" w:rsidRPr="00245DFB" w:rsidRDefault="00F02783" w:rsidP="00F02783">
      <w:pPr>
        <w:pStyle w:val="ConsPlusNormal"/>
        <w:ind w:firstLine="540"/>
        <w:jc w:val="both"/>
        <w:rPr>
          <w:color w:val="000000"/>
          <w:sz w:val="28"/>
          <w:szCs w:val="28"/>
        </w:rPr>
      </w:pPr>
      <w:r w:rsidRPr="00245DFB">
        <w:rPr>
          <w:color w:val="000000"/>
          <w:sz w:val="28"/>
          <w:szCs w:val="28"/>
        </w:rPr>
        <w:t xml:space="preserve">в случае совершения </w:t>
      </w:r>
      <w:r>
        <w:rPr>
          <w:color w:val="000000"/>
          <w:sz w:val="28"/>
          <w:szCs w:val="28"/>
        </w:rPr>
        <w:t>ЮЛ</w:t>
      </w:r>
      <w:r w:rsidRPr="00245DFB">
        <w:rPr>
          <w:color w:val="000000"/>
          <w:sz w:val="28"/>
          <w:szCs w:val="28"/>
        </w:rPr>
        <w:t xml:space="preserve"> административного правонарушения и выявления конкретных </w:t>
      </w:r>
      <w:r>
        <w:rPr>
          <w:color w:val="000000"/>
          <w:sz w:val="28"/>
          <w:szCs w:val="28"/>
        </w:rPr>
        <w:t>ДЛ</w:t>
      </w:r>
      <w:r w:rsidRPr="00245DFB">
        <w:rPr>
          <w:color w:val="000000"/>
          <w:sz w:val="28"/>
          <w:szCs w:val="28"/>
        </w:rPr>
        <w:t xml:space="preserve">, по вине которых оно было совершено (статья 2.4 Кодекса Российской Федерации об административных правонарушениях), допускается привлечение к административной ответственности по одной и той же норме как </w:t>
      </w:r>
      <w:r>
        <w:rPr>
          <w:color w:val="000000"/>
          <w:sz w:val="28"/>
          <w:szCs w:val="28"/>
        </w:rPr>
        <w:t>ЮЛ</w:t>
      </w:r>
      <w:r w:rsidRPr="00245DFB">
        <w:rPr>
          <w:color w:val="000000"/>
          <w:sz w:val="28"/>
          <w:szCs w:val="28"/>
        </w:rPr>
        <w:t xml:space="preserve">, так и указанных </w:t>
      </w:r>
      <w:r>
        <w:rPr>
          <w:color w:val="000000"/>
          <w:sz w:val="28"/>
          <w:szCs w:val="28"/>
        </w:rPr>
        <w:t>ДЛ</w:t>
      </w:r>
      <w:r w:rsidRPr="00245DFB">
        <w:rPr>
          <w:color w:val="000000"/>
          <w:sz w:val="28"/>
          <w:szCs w:val="28"/>
        </w:rPr>
        <w:t>.</w:t>
      </w:r>
    </w:p>
    <w:p w14:paraId="10844AF4" w14:textId="77777777" w:rsidR="00F02783" w:rsidRPr="00245DFB" w:rsidRDefault="00F02783" w:rsidP="00F02783">
      <w:pPr>
        <w:rPr>
          <w:color w:val="000000"/>
          <w:sz w:val="28"/>
          <w:szCs w:val="28"/>
        </w:rPr>
      </w:pPr>
    </w:p>
    <w:p w14:paraId="3E3C3122" w14:textId="77777777" w:rsidR="00F02783" w:rsidRPr="00E36141" w:rsidRDefault="00F02783" w:rsidP="00F02783">
      <w:pPr>
        <w:pStyle w:val="ConsPlusNormal"/>
        <w:jc w:val="both"/>
        <w:rPr>
          <w:color w:val="FF0000"/>
          <w:sz w:val="28"/>
          <w:szCs w:val="28"/>
        </w:rPr>
      </w:pPr>
      <w:r>
        <w:rPr>
          <w:color w:val="FF0000"/>
          <w:sz w:val="28"/>
          <w:szCs w:val="28"/>
        </w:rPr>
        <w:t>- и ДЛ и ЮЛ - п</w:t>
      </w:r>
      <w:r w:rsidRPr="00E36141">
        <w:rPr>
          <w:color w:val="FF0000"/>
          <w:sz w:val="28"/>
          <w:szCs w:val="28"/>
        </w:rPr>
        <w:t>ривлекать необязательно</w:t>
      </w:r>
    </w:p>
    <w:p w14:paraId="2635AB90" w14:textId="77777777" w:rsidR="00F02783" w:rsidRPr="00EE219D" w:rsidRDefault="00F02783" w:rsidP="00F02783">
      <w:pPr>
        <w:jc w:val="both"/>
      </w:pPr>
      <w:r w:rsidRPr="00EE219D">
        <w:t>постановление ФАС Северо-Западного округа от 16.12.2013 по делу N А56-20191/2013 (определением ВАС РФ от 27.02.2014 N ВАС-1800/14 отказано в передаче дела N А56-20191/2013 в Президиум ВАС РФ для пересмотра в порядке надзора данного постановления)</w:t>
      </w:r>
    </w:p>
    <w:p w14:paraId="74036E5A" w14:textId="77777777" w:rsidR="00F02783" w:rsidRPr="00E36141" w:rsidRDefault="00F02783" w:rsidP="00F02783">
      <w:pPr>
        <w:pStyle w:val="ConsPlusNormal"/>
        <w:ind w:firstLine="540"/>
        <w:jc w:val="both"/>
        <w:rPr>
          <w:sz w:val="28"/>
          <w:szCs w:val="28"/>
        </w:rPr>
      </w:pPr>
      <w:r>
        <w:rPr>
          <w:sz w:val="28"/>
          <w:szCs w:val="28"/>
        </w:rPr>
        <w:t>н</w:t>
      </w:r>
      <w:r w:rsidRPr="00E36141">
        <w:rPr>
          <w:sz w:val="28"/>
          <w:szCs w:val="28"/>
        </w:rPr>
        <w:t>а административном органе не лежит обязанность одновременного привлечения к ответственности как должностного, так и юридического лица.</w:t>
      </w:r>
    </w:p>
    <w:p w14:paraId="42AD77FE" w14:textId="77777777" w:rsidR="00F02783" w:rsidRDefault="00F02783" w:rsidP="00F02783">
      <w:pPr>
        <w:pStyle w:val="ConsPlusNormal"/>
        <w:jc w:val="both"/>
        <w:rPr>
          <w:color w:val="FF0000"/>
          <w:sz w:val="28"/>
          <w:szCs w:val="28"/>
        </w:rPr>
      </w:pPr>
    </w:p>
    <w:p w14:paraId="13E12A83" w14:textId="77777777" w:rsidR="00F02783" w:rsidRPr="00E36141" w:rsidRDefault="00F02783" w:rsidP="00F02783">
      <w:pPr>
        <w:pStyle w:val="ConsPlusNormal"/>
        <w:jc w:val="both"/>
        <w:rPr>
          <w:color w:val="FF0000"/>
          <w:sz w:val="28"/>
          <w:szCs w:val="28"/>
        </w:rPr>
      </w:pPr>
      <w:r>
        <w:rPr>
          <w:color w:val="FF0000"/>
          <w:sz w:val="28"/>
          <w:szCs w:val="28"/>
        </w:rPr>
        <w:t>- з</w:t>
      </w:r>
      <w:r w:rsidRPr="00E36141">
        <w:rPr>
          <w:color w:val="FF0000"/>
          <w:sz w:val="28"/>
          <w:szCs w:val="28"/>
        </w:rPr>
        <w:t>а одно АПНА можн</w:t>
      </w:r>
      <w:r>
        <w:rPr>
          <w:color w:val="FF0000"/>
          <w:sz w:val="28"/>
          <w:szCs w:val="28"/>
        </w:rPr>
        <w:t>о</w:t>
      </w:r>
      <w:r w:rsidRPr="00E36141">
        <w:rPr>
          <w:color w:val="FF0000"/>
          <w:sz w:val="28"/>
          <w:szCs w:val="28"/>
        </w:rPr>
        <w:t xml:space="preserve"> привлекать ЮЛ </w:t>
      </w:r>
      <w:r>
        <w:rPr>
          <w:color w:val="FF0000"/>
          <w:sz w:val="28"/>
          <w:szCs w:val="28"/>
        </w:rPr>
        <w:t xml:space="preserve">и </w:t>
      </w:r>
      <w:r w:rsidRPr="00E36141">
        <w:rPr>
          <w:color w:val="FF0000"/>
          <w:sz w:val="28"/>
          <w:szCs w:val="28"/>
        </w:rPr>
        <w:t xml:space="preserve">ДЛ </w:t>
      </w:r>
      <w:r>
        <w:rPr>
          <w:color w:val="FF0000"/>
          <w:sz w:val="28"/>
          <w:szCs w:val="28"/>
        </w:rPr>
        <w:t xml:space="preserve">и </w:t>
      </w:r>
      <w:r w:rsidRPr="00E36141">
        <w:rPr>
          <w:color w:val="FF0000"/>
          <w:sz w:val="28"/>
          <w:szCs w:val="28"/>
        </w:rPr>
        <w:t>гражданина</w:t>
      </w:r>
    </w:p>
    <w:p w14:paraId="402891E5" w14:textId="77777777" w:rsidR="00F02783" w:rsidRPr="00EE219D" w:rsidRDefault="00F02783" w:rsidP="00F02783">
      <w:pPr>
        <w:jc w:val="both"/>
      </w:pPr>
      <w:r w:rsidRPr="00EE219D">
        <w:t xml:space="preserve">постановление Двадцатого </w:t>
      </w:r>
      <w:r>
        <w:t xml:space="preserve">ААС </w:t>
      </w:r>
      <w:r w:rsidRPr="00EE219D">
        <w:t>от 24.02.2012 по делу N А09-5811/2011</w:t>
      </w:r>
    </w:p>
    <w:p w14:paraId="6F71E1C5" w14:textId="77777777" w:rsidR="00F02783" w:rsidRPr="00E36141" w:rsidRDefault="00F02783" w:rsidP="00F02783">
      <w:pPr>
        <w:pStyle w:val="ConsPlusNormal"/>
        <w:ind w:firstLine="540"/>
        <w:jc w:val="both"/>
        <w:rPr>
          <w:sz w:val="28"/>
          <w:szCs w:val="28"/>
        </w:rPr>
      </w:pPr>
      <w:r>
        <w:rPr>
          <w:sz w:val="28"/>
          <w:szCs w:val="28"/>
        </w:rPr>
        <w:t>…</w:t>
      </w:r>
      <w:r w:rsidRPr="00E36141">
        <w:rPr>
          <w:sz w:val="28"/>
          <w:szCs w:val="28"/>
        </w:rPr>
        <w:t>Часть 3 статьи 2.1 КоАП РФ не исключает, что при выявлении в деятельности юридического лица единственного события правонарушения к административной ответственности могут быть привлечены сразу несколько лиц: само юридическое лицо, его руководитель и (или) иные работники, но при этом каждое такое лицо может быть подвергнуто административному наказанию с соблюдением порядка и условий его применения.</w:t>
      </w:r>
    </w:p>
    <w:p w14:paraId="7EEF2BC3" w14:textId="77777777" w:rsidR="00F02783" w:rsidRPr="00E36141" w:rsidRDefault="00F02783" w:rsidP="00F02783">
      <w:pPr>
        <w:rPr>
          <w:sz w:val="28"/>
          <w:szCs w:val="28"/>
        </w:rPr>
      </w:pPr>
    </w:p>
    <w:p w14:paraId="386ED8F1" w14:textId="77777777" w:rsidR="00F02783" w:rsidRPr="00991D2D" w:rsidRDefault="00F02783" w:rsidP="00F02783">
      <w:pPr>
        <w:jc w:val="both"/>
        <w:rPr>
          <w:rFonts w:ascii="Verdana" w:hAnsi="Verdana"/>
          <w:b/>
          <w:bCs/>
          <w:color w:val="000000"/>
          <w:sz w:val="28"/>
          <w:szCs w:val="28"/>
          <w:u w:val="single"/>
        </w:rPr>
      </w:pPr>
      <w:r w:rsidRPr="00991D2D">
        <w:rPr>
          <w:b/>
          <w:bCs/>
          <w:color w:val="000000"/>
          <w:sz w:val="28"/>
          <w:szCs w:val="28"/>
          <w:u w:val="single"/>
        </w:rPr>
        <w:t>Постановление Верховного Суда РФ от 08.04.2019 N 77-АД19-1</w:t>
      </w:r>
    </w:p>
    <w:p w14:paraId="0F856E32" w14:textId="77777777" w:rsidR="00F02783" w:rsidRPr="00991D2D" w:rsidRDefault="00F02783" w:rsidP="00F02783">
      <w:pPr>
        <w:jc w:val="both"/>
        <w:rPr>
          <w:b/>
          <w:bCs/>
          <w:color w:val="000000"/>
          <w:sz w:val="28"/>
          <w:szCs w:val="28"/>
        </w:rPr>
      </w:pPr>
      <w:r w:rsidRPr="00991D2D">
        <w:rPr>
          <w:b/>
          <w:bCs/>
          <w:color w:val="000000"/>
          <w:sz w:val="28"/>
          <w:szCs w:val="28"/>
        </w:rPr>
        <w:lastRenderedPageBreak/>
        <w:t>Если АС СуРФ отменил постановление 1 инстанции в отношении ЮЛ, то такое решение АС не имеет преюдициального значения в отношении руководителя ЮЛ</w:t>
      </w:r>
    </w:p>
    <w:p w14:paraId="0CE12313" w14:textId="77777777" w:rsidR="00F02783" w:rsidRPr="00991D2D" w:rsidRDefault="00F02783" w:rsidP="00F02783">
      <w:pPr>
        <w:jc w:val="both"/>
        <w:rPr>
          <w:rFonts w:ascii="Verdana" w:hAnsi="Verdana"/>
          <w:color w:val="000000"/>
          <w:sz w:val="28"/>
          <w:szCs w:val="28"/>
        </w:rPr>
      </w:pPr>
      <w:r w:rsidRPr="00991D2D">
        <w:rPr>
          <w:color w:val="000000"/>
          <w:sz w:val="28"/>
          <w:szCs w:val="28"/>
        </w:rPr>
        <w:t>Постановление Арбитражного суда Липецкой области от 20 июля 2018 г. по делу N А36-5468/2018, которым признано незаконным и отменено постановление МРУ Росфинмониторинга по Центральному федеральному округу от 24 апреля 2018 г. N 07-18/40/27/ПЮЛ1 о привлечении ООО "ОВЦ" к административной ответственности по части 1 статьи 15.27 Кодекса Российской Федерации об административных правонарушениях, преюдициального значения при рассмотрении настоящей жалобы не имеет, наличие данного постановления не является безусловным основанием для отмены актов, состоявшихся по настоящему делу в отношении директора ООО "ОВЦ" Пожидаевой О.В.</w:t>
      </w:r>
    </w:p>
    <w:p w14:paraId="340B3824" w14:textId="77777777" w:rsidR="00F02783" w:rsidRDefault="00F02783" w:rsidP="00F02783">
      <w:pPr>
        <w:jc w:val="both"/>
        <w:rPr>
          <w:b/>
          <w:color w:val="FF0000"/>
          <w:sz w:val="40"/>
          <w:szCs w:val="40"/>
          <w:u w:val="single"/>
        </w:rPr>
      </w:pPr>
    </w:p>
    <w:p w14:paraId="2D75854F" w14:textId="77777777" w:rsidR="00F02783" w:rsidRPr="00245DFB" w:rsidRDefault="00F02783" w:rsidP="00F02783">
      <w:pPr>
        <w:pStyle w:val="ConsPlusNormal"/>
        <w:ind w:firstLine="540"/>
        <w:jc w:val="both"/>
        <w:rPr>
          <w:b/>
          <w:color w:val="000000"/>
          <w:sz w:val="28"/>
          <w:szCs w:val="28"/>
        </w:rPr>
      </w:pPr>
      <w:r w:rsidRPr="00245DFB">
        <w:rPr>
          <w:b/>
          <w:color w:val="000000"/>
          <w:sz w:val="28"/>
          <w:szCs w:val="28"/>
        </w:rPr>
        <w:t xml:space="preserve">Часть 3 статьи 2.1 КоАП РФ не исключает, что при выявлении в деятельности </w:t>
      </w:r>
      <w:r>
        <w:rPr>
          <w:b/>
          <w:color w:val="000000"/>
          <w:sz w:val="28"/>
          <w:szCs w:val="28"/>
        </w:rPr>
        <w:t>ЮЛ</w:t>
      </w:r>
      <w:r w:rsidRPr="00245DFB">
        <w:rPr>
          <w:b/>
          <w:color w:val="000000"/>
          <w:sz w:val="28"/>
          <w:szCs w:val="28"/>
        </w:rPr>
        <w:t xml:space="preserve"> единственного события правонарушения к административной ответственности могут быть привлечены сразу несколько лиц: само </w:t>
      </w:r>
      <w:r>
        <w:rPr>
          <w:b/>
          <w:color w:val="000000"/>
          <w:sz w:val="28"/>
          <w:szCs w:val="28"/>
        </w:rPr>
        <w:t>ЮЛ</w:t>
      </w:r>
      <w:r w:rsidRPr="00245DFB">
        <w:rPr>
          <w:b/>
          <w:color w:val="000000"/>
          <w:sz w:val="28"/>
          <w:szCs w:val="28"/>
        </w:rPr>
        <w:t>, его руководитель и (или) иные работники, но при этом каждое такое лицо может быть подвергнуто административному наказанию с соблюдением порядка и условий его применения.</w:t>
      </w:r>
    </w:p>
    <w:p w14:paraId="10880570" w14:textId="77777777" w:rsidR="00F02783" w:rsidRPr="00245DFB" w:rsidRDefault="00F02783" w:rsidP="00F02783">
      <w:pPr>
        <w:jc w:val="both"/>
        <w:rPr>
          <w:rFonts w:ascii="Verdana" w:hAnsi="Verdana"/>
          <w:color w:val="000000"/>
          <w:sz w:val="28"/>
          <w:szCs w:val="28"/>
        </w:rPr>
      </w:pPr>
      <w:r>
        <w:rPr>
          <w:color w:val="000000"/>
          <w:sz w:val="28"/>
          <w:szCs w:val="28"/>
        </w:rPr>
        <w:t>п</w:t>
      </w:r>
      <w:r w:rsidRPr="00245DFB">
        <w:rPr>
          <w:color w:val="000000"/>
          <w:sz w:val="28"/>
          <w:szCs w:val="28"/>
        </w:rPr>
        <w:t>остановление Двадцатого арбитражного апелляционного суда от 24.02.2012 по делу N А09-5811/2011</w:t>
      </w:r>
    </w:p>
    <w:p w14:paraId="4D455614" w14:textId="77777777" w:rsidR="00F02783" w:rsidRDefault="00F02783" w:rsidP="00F02783"/>
    <w:p w14:paraId="78042689" w14:textId="77777777" w:rsidR="00F02783" w:rsidRPr="003A4D21" w:rsidRDefault="00F02783" w:rsidP="00F02783">
      <w:pPr>
        <w:pStyle w:val="ConsPlusNormal"/>
        <w:spacing w:before="240"/>
        <w:ind w:firstLine="540"/>
        <w:jc w:val="both"/>
        <w:rPr>
          <w:b/>
          <w:color w:val="000000"/>
          <w:sz w:val="28"/>
          <w:szCs w:val="28"/>
        </w:rPr>
      </w:pPr>
      <w:r w:rsidRPr="003A4D21">
        <w:rPr>
          <w:b/>
          <w:color w:val="000000"/>
          <w:sz w:val="28"/>
          <w:szCs w:val="28"/>
        </w:rPr>
        <w:t>административный орган не обязан одновременно привлекать к административной ответственности как ДЛ, так и ЮЛ</w:t>
      </w:r>
      <w:r>
        <w:rPr>
          <w:b/>
          <w:color w:val="000000"/>
          <w:sz w:val="28"/>
          <w:szCs w:val="28"/>
        </w:rPr>
        <w:t xml:space="preserve"> – он принимает </w:t>
      </w:r>
      <w:r w:rsidRPr="003A4D21">
        <w:rPr>
          <w:b/>
          <w:color w:val="000000"/>
          <w:sz w:val="28"/>
          <w:szCs w:val="28"/>
        </w:rPr>
        <w:t>решение исходя из конкретных обстоятельств по делу.</w:t>
      </w:r>
    </w:p>
    <w:p w14:paraId="52475DD7" w14:textId="77777777" w:rsidR="00F02783" w:rsidRPr="003A4D21" w:rsidRDefault="00F02783" w:rsidP="00F02783">
      <w:pPr>
        <w:jc w:val="both"/>
        <w:rPr>
          <w:rFonts w:ascii="Verdana" w:hAnsi="Verdana"/>
          <w:sz w:val="28"/>
          <w:szCs w:val="28"/>
        </w:rPr>
      </w:pPr>
      <w:r w:rsidRPr="003A4D21">
        <w:rPr>
          <w:sz w:val="28"/>
          <w:szCs w:val="28"/>
        </w:rPr>
        <w:t>постановление ФАС Северо-Западного округа от 16.12.2013 по делу N А56-20191/2013 (определением ВАС РФ от 27.02.2014 N ВАС-1800/14 отказано в передаче дела N А56-20191/2013 в Президиум ВАС РФ для пересмотра в порядке надзора данного постановления)</w:t>
      </w:r>
    </w:p>
    <w:p w14:paraId="16E7D58D" w14:textId="77777777" w:rsidR="00F02783" w:rsidRDefault="00F02783" w:rsidP="00F02783">
      <w:pPr>
        <w:jc w:val="both"/>
        <w:rPr>
          <w:rFonts w:ascii="Verdana" w:hAnsi="Verdana"/>
          <w:sz w:val="21"/>
          <w:szCs w:val="21"/>
        </w:rPr>
      </w:pPr>
    </w:p>
    <w:p w14:paraId="56F850E5" w14:textId="77777777" w:rsidR="00F02783" w:rsidRPr="003A4D21" w:rsidRDefault="00F02783" w:rsidP="00F02783">
      <w:pPr>
        <w:pStyle w:val="ConsPlusNormal"/>
        <w:ind w:firstLine="540"/>
        <w:jc w:val="both"/>
        <w:rPr>
          <w:b/>
          <w:color w:val="000000"/>
          <w:sz w:val="28"/>
          <w:szCs w:val="28"/>
        </w:rPr>
      </w:pPr>
      <w:r>
        <w:rPr>
          <w:b/>
          <w:color w:val="000000"/>
          <w:sz w:val="28"/>
          <w:szCs w:val="28"/>
        </w:rPr>
        <w:t>в</w:t>
      </w:r>
      <w:r w:rsidRPr="003A4D21">
        <w:rPr>
          <w:b/>
          <w:color w:val="000000"/>
          <w:sz w:val="28"/>
          <w:szCs w:val="28"/>
        </w:rPr>
        <w:t xml:space="preserve">иновность </w:t>
      </w:r>
      <w:r>
        <w:rPr>
          <w:b/>
          <w:color w:val="000000"/>
          <w:sz w:val="28"/>
          <w:szCs w:val="28"/>
        </w:rPr>
        <w:t>ЮЛ</w:t>
      </w:r>
      <w:r w:rsidRPr="003A4D21">
        <w:rPr>
          <w:b/>
          <w:color w:val="000000"/>
          <w:sz w:val="28"/>
          <w:szCs w:val="28"/>
        </w:rPr>
        <w:t xml:space="preserve"> определяется в зависимости от вины ее должностных лиц.</w:t>
      </w:r>
      <w:r>
        <w:rPr>
          <w:b/>
          <w:color w:val="000000"/>
          <w:sz w:val="28"/>
          <w:szCs w:val="28"/>
        </w:rPr>
        <w:t xml:space="preserve"> Д</w:t>
      </w:r>
      <w:r w:rsidRPr="003A4D21">
        <w:rPr>
          <w:b/>
          <w:color w:val="000000"/>
          <w:sz w:val="28"/>
          <w:szCs w:val="28"/>
        </w:rPr>
        <w:t xml:space="preserve">олжностные лица </w:t>
      </w:r>
      <w:r>
        <w:rPr>
          <w:b/>
          <w:color w:val="000000"/>
          <w:sz w:val="28"/>
          <w:szCs w:val="28"/>
        </w:rPr>
        <w:t xml:space="preserve">ЮЛ должны были </w:t>
      </w:r>
      <w:r w:rsidRPr="003A4D21">
        <w:rPr>
          <w:b/>
          <w:color w:val="000000"/>
          <w:sz w:val="28"/>
          <w:szCs w:val="28"/>
        </w:rPr>
        <w:t>обеспечи</w:t>
      </w:r>
      <w:r>
        <w:rPr>
          <w:b/>
          <w:color w:val="000000"/>
          <w:sz w:val="28"/>
          <w:szCs w:val="28"/>
        </w:rPr>
        <w:t>ть</w:t>
      </w:r>
      <w:r w:rsidRPr="003A4D21">
        <w:rPr>
          <w:b/>
          <w:color w:val="000000"/>
          <w:sz w:val="28"/>
          <w:szCs w:val="28"/>
        </w:rPr>
        <w:t xml:space="preserve"> должный контроль за деятельностью своих работников.</w:t>
      </w:r>
    </w:p>
    <w:p w14:paraId="0F4456C2" w14:textId="77777777" w:rsidR="00F02783" w:rsidRPr="003A4D21" w:rsidRDefault="00F02783" w:rsidP="00F02783">
      <w:pPr>
        <w:jc w:val="both"/>
        <w:rPr>
          <w:rFonts w:ascii="Verdana" w:hAnsi="Verdana"/>
          <w:sz w:val="28"/>
          <w:szCs w:val="28"/>
        </w:rPr>
      </w:pPr>
      <w:r w:rsidRPr="003A4D21">
        <w:rPr>
          <w:sz w:val="28"/>
          <w:szCs w:val="28"/>
        </w:rPr>
        <w:t>Постановление ФАС Центрального округа от 28.06.2010 по делу N А23-6357/09А-21-302</w:t>
      </w:r>
    </w:p>
    <w:p w14:paraId="4BC103BA" w14:textId="77777777" w:rsidR="00F02783" w:rsidRPr="003A4D21" w:rsidRDefault="00F02783" w:rsidP="00F02783">
      <w:pPr>
        <w:spacing w:before="220" w:after="1" w:line="220" w:lineRule="atLeast"/>
        <w:ind w:firstLine="540"/>
        <w:jc w:val="both"/>
        <w:rPr>
          <w:b/>
          <w:color w:val="000000"/>
          <w:sz w:val="28"/>
          <w:szCs w:val="28"/>
        </w:rPr>
      </w:pPr>
      <w:r>
        <w:rPr>
          <w:rFonts w:cs="Calibri"/>
          <w:b/>
          <w:color w:val="000000"/>
          <w:sz w:val="28"/>
          <w:szCs w:val="28"/>
        </w:rPr>
        <w:t>н</w:t>
      </w:r>
      <w:r w:rsidRPr="003A4D21">
        <w:rPr>
          <w:rFonts w:cs="Calibri"/>
          <w:b/>
          <w:color w:val="000000"/>
          <w:sz w:val="28"/>
          <w:szCs w:val="28"/>
        </w:rPr>
        <w:t xml:space="preserve">еисполнение </w:t>
      </w:r>
      <w:r>
        <w:rPr>
          <w:rFonts w:cs="Calibri"/>
          <w:b/>
          <w:color w:val="000000"/>
          <w:sz w:val="28"/>
          <w:szCs w:val="28"/>
        </w:rPr>
        <w:t>ЮЛ т</w:t>
      </w:r>
      <w:r w:rsidRPr="003A4D21">
        <w:rPr>
          <w:rFonts w:cs="Calibri"/>
          <w:b/>
          <w:color w:val="000000"/>
          <w:sz w:val="28"/>
          <w:szCs w:val="28"/>
        </w:rPr>
        <w:t>ребований действующего законодательства вследствие ненадлежащего исполнения трудовых обязанностей  работником</w:t>
      </w:r>
      <w:r>
        <w:rPr>
          <w:rFonts w:cs="Calibri"/>
          <w:b/>
          <w:color w:val="000000"/>
          <w:sz w:val="28"/>
          <w:szCs w:val="28"/>
        </w:rPr>
        <w:t xml:space="preserve"> ЮЛ</w:t>
      </w:r>
      <w:r w:rsidRPr="003A4D21">
        <w:rPr>
          <w:rFonts w:cs="Calibri"/>
          <w:b/>
          <w:color w:val="000000"/>
          <w:sz w:val="28"/>
          <w:szCs w:val="28"/>
        </w:rPr>
        <w:t xml:space="preserve"> </w:t>
      </w:r>
      <w:r>
        <w:rPr>
          <w:rFonts w:cs="Calibri"/>
          <w:b/>
          <w:color w:val="000000"/>
          <w:sz w:val="28"/>
          <w:szCs w:val="28"/>
        </w:rPr>
        <w:t xml:space="preserve"> </w:t>
      </w:r>
      <w:r w:rsidRPr="003A4D21">
        <w:rPr>
          <w:rFonts w:cs="Calibri"/>
          <w:b/>
          <w:color w:val="000000"/>
          <w:sz w:val="28"/>
          <w:szCs w:val="28"/>
        </w:rPr>
        <w:t>свидетельствует об отсутствии надлежащего контроля со стороны Общества за действиями своих работников.</w:t>
      </w:r>
    </w:p>
    <w:p w14:paraId="46B8D9B3" w14:textId="77777777" w:rsidR="00F02783" w:rsidRPr="003A4D21" w:rsidRDefault="00F02783" w:rsidP="00F02783">
      <w:pPr>
        <w:autoSpaceDE w:val="0"/>
        <w:autoSpaceDN w:val="0"/>
        <w:adjustRightInd w:val="0"/>
        <w:jc w:val="both"/>
        <w:rPr>
          <w:bCs/>
          <w:iCs/>
          <w:color w:val="000000"/>
          <w:sz w:val="28"/>
          <w:szCs w:val="28"/>
        </w:rPr>
      </w:pPr>
      <w:r w:rsidRPr="003A4D21">
        <w:rPr>
          <w:bCs/>
          <w:iCs/>
          <w:color w:val="000000"/>
          <w:sz w:val="28"/>
          <w:szCs w:val="28"/>
        </w:rPr>
        <w:lastRenderedPageBreak/>
        <w:t>постановление Арбитражного суда Волго-Вятского округа от 08.12.2016 N Ф01-5457/2016 по делу N А79-3386/2016</w:t>
      </w:r>
    </w:p>
    <w:p w14:paraId="3C848DC8" w14:textId="77777777" w:rsidR="00F02783" w:rsidRDefault="00F02783" w:rsidP="00F02783">
      <w:pPr>
        <w:jc w:val="both"/>
        <w:rPr>
          <w:rFonts w:ascii="Verdana" w:hAnsi="Verdana"/>
          <w:sz w:val="21"/>
          <w:szCs w:val="21"/>
        </w:rPr>
      </w:pPr>
    </w:p>
    <w:p w14:paraId="443FFEC2" w14:textId="77777777" w:rsidR="00F02783" w:rsidRDefault="00F02783" w:rsidP="00F02783">
      <w:pPr>
        <w:pStyle w:val="ConsPlusNormal"/>
        <w:spacing w:before="240"/>
        <w:ind w:firstLine="540"/>
        <w:jc w:val="both"/>
        <w:rPr>
          <w:b/>
          <w:color w:val="000000"/>
          <w:sz w:val="28"/>
          <w:szCs w:val="28"/>
        </w:rPr>
      </w:pPr>
      <w:r w:rsidRPr="003A4D21">
        <w:rPr>
          <w:b/>
          <w:color w:val="000000"/>
          <w:sz w:val="28"/>
          <w:szCs w:val="28"/>
        </w:rPr>
        <w:t xml:space="preserve">привлечение к административной ответственности ФЛ (в частности, ДЛ (руководителя) коммерческой организации) не освобождает </w:t>
      </w:r>
      <w:r>
        <w:rPr>
          <w:b/>
          <w:color w:val="000000"/>
          <w:sz w:val="28"/>
          <w:szCs w:val="28"/>
        </w:rPr>
        <w:t xml:space="preserve">ЮЛ </w:t>
      </w:r>
      <w:r w:rsidRPr="003A4D21">
        <w:rPr>
          <w:b/>
          <w:color w:val="000000"/>
          <w:sz w:val="28"/>
          <w:szCs w:val="28"/>
        </w:rPr>
        <w:t>от административной ответственности за данное правонарушение</w:t>
      </w:r>
    </w:p>
    <w:p w14:paraId="661D2ECB" w14:textId="77777777" w:rsidR="00F02783" w:rsidRPr="003A4D21" w:rsidRDefault="00F02783" w:rsidP="00F02783">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постановление ФАС ВВО от </w:t>
      </w:r>
      <w:r w:rsidRPr="003A4D21">
        <w:rPr>
          <w:rFonts w:ascii="Times New Roman" w:hAnsi="Times New Roman" w:cs="Times New Roman"/>
          <w:b w:val="0"/>
          <w:color w:val="000000"/>
          <w:sz w:val="28"/>
          <w:szCs w:val="28"/>
        </w:rPr>
        <w:t>1 февраля 2011 г. по делу N А28-3184/2010</w:t>
      </w:r>
    </w:p>
    <w:p w14:paraId="0899052E" w14:textId="77777777" w:rsidR="00F02783" w:rsidRDefault="00F02783" w:rsidP="00F02783"/>
    <w:p w14:paraId="71686A9C" w14:textId="77777777" w:rsidR="00F02783" w:rsidRDefault="00F02783" w:rsidP="00F02783"/>
    <w:p w14:paraId="10816F90" w14:textId="77777777" w:rsidR="00F02783" w:rsidRPr="00170EC5" w:rsidRDefault="00F02783" w:rsidP="00F02783">
      <w:pPr>
        <w:pStyle w:val="1"/>
        <w:spacing w:after="400"/>
        <w:jc w:val="both"/>
        <w:textAlignment w:val="baseline"/>
        <w:rPr>
          <w:bCs w:val="0"/>
          <w:color w:val="000000"/>
          <w:sz w:val="40"/>
          <w:szCs w:val="40"/>
        </w:rPr>
      </w:pPr>
      <w:r w:rsidRPr="00170EC5">
        <w:rPr>
          <w:bCs w:val="0"/>
          <w:color w:val="000000"/>
          <w:sz w:val="40"/>
          <w:szCs w:val="40"/>
        </w:rPr>
        <w:t>Постановление Конституционного Суда РФ от 20.10.2022 N 45-П по делу о проверке конституционности статьи 15.33.2 Кодекса Российской Федерации об административных правонарушениях в связи с жалобами гражданки И.И. Пантелеевой</w:t>
      </w:r>
    </w:p>
    <w:p w14:paraId="50A19D43" w14:textId="77777777" w:rsidR="00F02783" w:rsidRPr="00170EC5" w:rsidRDefault="00F02783" w:rsidP="00F02783">
      <w:pPr>
        <w:pStyle w:val="1"/>
        <w:spacing w:after="400"/>
        <w:jc w:val="both"/>
        <w:textAlignment w:val="baseline"/>
        <w:rPr>
          <w:color w:val="993300"/>
          <w:sz w:val="36"/>
          <w:szCs w:val="36"/>
          <w:shd w:val="clear" w:color="auto" w:fill="FFFFFF"/>
        </w:rPr>
      </w:pPr>
      <w:r w:rsidRPr="00170EC5">
        <w:rPr>
          <w:color w:val="993300"/>
          <w:sz w:val="36"/>
          <w:szCs w:val="36"/>
          <w:shd w:val="clear" w:color="auto" w:fill="FFFFFF"/>
        </w:rPr>
        <w:t>Если в судебном акте действия организации, обусловленные действиями ее должностного лица, не получили квалификацию в качестве правонарушения, правоприменительные органы должны при наличии на то причин специально обосновать возможность привлечения к административной ответственности такого должностного лица</w:t>
      </w:r>
    </w:p>
    <w:p w14:paraId="631AE4C9" w14:textId="77777777" w:rsidR="00F02783" w:rsidRDefault="00F02783" w:rsidP="00F02783"/>
    <w:p w14:paraId="19C7DDDF" w14:textId="77777777" w:rsidR="00F02783" w:rsidRPr="00EE06E9" w:rsidRDefault="00F02783" w:rsidP="00F02783">
      <w:pPr>
        <w:pStyle w:val="ConsPlusNormal"/>
        <w:rPr>
          <w:b/>
          <w:color w:val="0000FF"/>
          <w:sz w:val="40"/>
          <w:szCs w:val="40"/>
        </w:rPr>
      </w:pPr>
      <w:r w:rsidRPr="00EE06E9">
        <w:rPr>
          <w:b/>
          <w:color w:val="0000FF"/>
          <w:sz w:val="40"/>
          <w:szCs w:val="40"/>
        </w:rPr>
        <w:t xml:space="preserve">Вина  ДЛ  </w:t>
      </w:r>
    </w:p>
    <w:p w14:paraId="2397683D" w14:textId="77777777" w:rsidR="00F02783" w:rsidRDefault="00F02783" w:rsidP="00F02783">
      <w:pPr>
        <w:pStyle w:val="ConsPlusNormal"/>
        <w:jc w:val="both"/>
        <w:rPr>
          <w:color w:val="FF0000"/>
          <w:sz w:val="28"/>
          <w:szCs w:val="28"/>
        </w:rPr>
      </w:pPr>
      <w:r>
        <w:rPr>
          <w:color w:val="FF0000"/>
          <w:sz w:val="28"/>
          <w:szCs w:val="28"/>
        </w:rPr>
        <w:t>_____________________________________________________________________________________________</w:t>
      </w:r>
    </w:p>
    <w:p w14:paraId="0286B6CB" w14:textId="77777777" w:rsidR="00F02783" w:rsidRDefault="00F02783" w:rsidP="00F02783">
      <w:pPr>
        <w:pStyle w:val="ConsPlusNormal"/>
        <w:ind w:firstLine="540"/>
        <w:jc w:val="both"/>
        <w:rPr>
          <w:color w:val="FF0000"/>
          <w:sz w:val="28"/>
          <w:szCs w:val="28"/>
        </w:rPr>
      </w:pPr>
    </w:p>
    <w:p w14:paraId="051F39EE" w14:textId="77777777" w:rsidR="00F02783" w:rsidRPr="009C7BE2" w:rsidRDefault="00F02783" w:rsidP="00F02783">
      <w:pPr>
        <w:pStyle w:val="ConsPlusNormal"/>
        <w:jc w:val="both"/>
        <w:rPr>
          <w:color w:val="000000"/>
          <w:sz w:val="28"/>
          <w:szCs w:val="28"/>
        </w:rPr>
      </w:pPr>
      <w:r w:rsidRPr="009C7BE2">
        <w:rPr>
          <w:color w:val="000000"/>
          <w:sz w:val="28"/>
          <w:szCs w:val="28"/>
        </w:rPr>
        <w:t>- ДЛ в силу специфики своей профессиональной деятельности должно знать требования нормативных актов, регулирующих его деятельность</w:t>
      </w:r>
    </w:p>
    <w:p w14:paraId="19FE0B13" w14:textId="77777777" w:rsidR="00F02783" w:rsidRPr="009C7BE2" w:rsidRDefault="00F02783" w:rsidP="00F02783">
      <w:pPr>
        <w:pStyle w:val="ConsPlusNormal"/>
        <w:jc w:val="both"/>
        <w:rPr>
          <w:color w:val="000000"/>
          <w:sz w:val="28"/>
          <w:szCs w:val="28"/>
        </w:rPr>
      </w:pPr>
    </w:p>
    <w:p w14:paraId="41FB976F" w14:textId="77777777" w:rsidR="00F02783" w:rsidRPr="009C7BE2" w:rsidRDefault="00F02783" w:rsidP="00F02783">
      <w:pPr>
        <w:pStyle w:val="ConsPlusNormal"/>
        <w:jc w:val="both"/>
        <w:rPr>
          <w:color w:val="000000"/>
          <w:sz w:val="28"/>
          <w:szCs w:val="28"/>
        </w:rPr>
      </w:pPr>
      <w:r w:rsidRPr="009C7BE2">
        <w:rPr>
          <w:color w:val="000000"/>
          <w:sz w:val="28"/>
          <w:szCs w:val="28"/>
        </w:rPr>
        <w:t>- ДЛ должно предпринимать все зависящие от него меры по соблюдению НПА, регулирующих его деятельность / по соблюдению  правил и норм, за нарушение которых Кодексом предусмотрена административная ответственность / по недопущению совершения  АПНА</w:t>
      </w:r>
    </w:p>
    <w:p w14:paraId="6BED491D" w14:textId="77777777" w:rsidR="00F02783" w:rsidRPr="009C7BE2" w:rsidRDefault="00F02783" w:rsidP="00F02783">
      <w:pPr>
        <w:pStyle w:val="ConsPlusNormal"/>
        <w:jc w:val="both"/>
        <w:rPr>
          <w:color w:val="000000"/>
          <w:sz w:val="28"/>
          <w:szCs w:val="28"/>
        </w:rPr>
      </w:pPr>
    </w:p>
    <w:p w14:paraId="091AC025" w14:textId="77777777" w:rsidR="00F02783" w:rsidRPr="009C7BE2" w:rsidRDefault="00F02783" w:rsidP="00F02783">
      <w:pPr>
        <w:pStyle w:val="ConsPlusNormal"/>
        <w:jc w:val="both"/>
        <w:rPr>
          <w:color w:val="000000"/>
          <w:sz w:val="28"/>
          <w:szCs w:val="28"/>
        </w:rPr>
      </w:pPr>
      <w:r w:rsidRPr="009C7BE2">
        <w:rPr>
          <w:color w:val="000000"/>
          <w:sz w:val="28"/>
          <w:szCs w:val="28"/>
        </w:rPr>
        <w:t>- ДЛ должно проявлять  необходимую (достаточную) степень заботливости и осмотрительности (внимательности), какая требуется от него в целях надлежащего исполнения обязанностей / для соблюдения  действующего законодательства</w:t>
      </w:r>
    </w:p>
    <w:p w14:paraId="624A006A" w14:textId="77777777" w:rsidR="00F02783" w:rsidRPr="009C7BE2" w:rsidRDefault="00F02783" w:rsidP="00F02783">
      <w:pPr>
        <w:pStyle w:val="ConsPlusNormal"/>
        <w:jc w:val="both"/>
        <w:rPr>
          <w:color w:val="000000"/>
          <w:sz w:val="28"/>
          <w:szCs w:val="28"/>
        </w:rPr>
      </w:pPr>
    </w:p>
    <w:p w14:paraId="4BFECC75" w14:textId="77777777" w:rsidR="00F02783" w:rsidRPr="009C7BE2" w:rsidRDefault="00F02783" w:rsidP="00F02783">
      <w:pPr>
        <w:pStyle w:val="ConsPlusNormal"/>
        <w:jc w:val="both"/>
        <w:rPr>
          <w:color w:val="000000"/>
          <w:sz w:val="28"/>
          <w:szCs w:val="28"/>
        </w:rPr>
      </w:pPr>
      <w:r w:rsidRPr="009C7BE2">
        <w:rPr>
          <w:color w:val="000000"/>
          <w:sz w:val="28"/>
          <w:szCs w:val="28"/>
        </w:rPr>
        <w:t>- ДЛ должно доказать невозможность соблюдения им требований законодательства в силу чрезвычайных событий и обстоятельств, которые оно не могло предвидеть и предотвратить</w:t>
      </w:r>
    </w:p>
    <w:p w14:paraId="08F67834" w14:textId="77777777" w:rsidR="00F02783" w:rsidRPr="009C7BE2" w:rsidRDefault="00F02783" w:rsidP="00F02783">
      <w:pPr>
        <w:pStyle w:val="ConsPlusNormal"/>
        <w:jc w:val="both"/>
        <w:rPr>
          <w:color w:val="000000"/>
          <w:sz w:val="28"/>
          <w:szCs w:val="28"/>
        </w:rPr>
      </w:pPr>
    </w:p>
    <w:p w14:paraId="726E123E" w14:textId="77777777" w:rsidR="00F02783" w:rsidRPr="009C7BE2" w:rsidRDefault="00F02783" w:rsidP="00F02783">
      <w:pPr>
        <w:pStyle w:val="ConsPlusNormal"/>
        <w:jc w:val="both"/>
        <w:rPr>
          <w:color w:val="000000"/>
          <w:sz w:val="28"/>
          <w:szCs w:val="28"/>
        </w:rPr>
      </w:pPr>
      <w:r w:rsidRPr="009C7BE2">
        <w:rPr>
          <w:color w:val="000000"/>
          <w:sz w:val="28"/>
          <w:szCs w:val="28"/>
        </w:rPr>
        <w:t xml:space="preserve">- ДЛ должно доказать невозможность контролировать со своей стороны  соблюдение требований  законодательства  другими лицами (например, работниками ЮЛ) </w:t>
      </w:r>
    </w:p>
    <w:p w14:paraId="03BECCF0" w14:textId="77777777" w:rsidR="00F02783" w:rsidRDefault="00F02783" w:rsidP="00F02783">
      <w:pPr>
        <w:jc w:val="both"/>
        <w:rPr>
          <w:color w:val="000000"/>
        </w:rPr>
      </w:pPr>
    </w:p>
    <w:p w14:paraId="49C8C2C4" w14:textId="77777777" w:rsidR="00F02783" w:rsidRPr="000F451E" w:rsidRDefault="00F02783" w:rsidP="00F02783">
      <w:pPr>
        <w:jc w:val="both"/>
        <w:rPr>
          <w:rFonts w:ascii="Verdana" w:hAnsi="Verdana"/>
          <w:color w:val="000000"/>
        </w:rPr>
      </w:pPr>
      <w:r w:rsidRPr="000F451E">
        <w:rPr>
          <w:color w:val="000000"/>
        </w:rPr>
        <w:t>Постановление Арбитражного суда Волго-Вятского округа от 25.12.2017 N Ф01-6083/2017 по делу N А43-16510/2017. Определением Верховного Суда РФ от 29.03.2018 N 301-АД18-1886 отказано в передаче дела N А43-16510/2017 в Судебную коллегию по экономическим спорам Верховного Суда РФ для пересмотра в порядке кассационного производства данного постановления.</w:t>
      </w:r>
    </w:p>
    <w:p w14:paraId="35E4C028" w14:textId="77777777" w:rsidR="00F02783" w:rsidRDefault="00F02783" w:rsidP="00F02783">
      <w:pPr>
        <w:jc w:val="both"/>
        <w:rPr>
          <w:color w:val="000000"/>
        </w:rPr>
      </w:pPr>
    </w:p>
    <w:p w14:paraId="23AC880A" w14:textId="77777777" w:rsidR="00F02783" w:rsidRPr="000F451E" w:rsidRDefault="00F02783" w:rsidP="00F02783">
      <w:pPr>
        <w:jc w:val="both"/>
        <w:rPr>
          <w:rFonts w:ascii="Verdana" w:hAnsi="Verdana"/>
          <w:color w:val="000000"/>
        </w:rPr>
      </w:pPr>
      <w:r w:rsidRPr="000F451E">
        <w:rPr>
          <w:color w:val="000000"/>
        </w:rPr>
        <w:t>Постановление Арбитражного суда Западно-Сибирского округа от 12.07.2017 N Ф04-1953/2017 по делу N А81-4507/2016</w:t>
      </w:r>
    </w:p>
    <w:p w14:paraId="2CEBA261" w14:textId="77777777" w:rsidR="00F02783" w:rsidRDefault="00F02783" w:rsidP="00F02783">
      <w:pPr>
        <w:jc w:val="both"/>
        <w:rPr>
          <w:color w:val="000000"/>
        </w:rPr>
      </w:pPr>
    </w:p>
    <w:p w14:paraId="66C1264C" w14:textId="77777777" w:rsidR="00F02783" w:rsidRPr="000F451E" w:rsidRDefault="00F02783" w:rsidP="00F02783">
      <w:pPr>
        <w:jc w:val="both"/>
        <w:rPr>
          <w:rFonts w:ascii="Verdana" w:hAnsi="Verdana"/>
          <w:color w:val="000000"/>
        </w:rPr>
      </w:pPr>
      <w:r w:rsidRPr="000F451E">
        <w:rPr>
          <w:color w:val="000000"/>
        </w:rPr>
        <w:t>Решение Московского городского суда от 10.07.2013 по делу N 7-1657. Постановлением Московского городского суда от 20.02.2014 N 4а-3265/13 данное решение оставлено без изменения.</w:t>
      </w:r>
    </w:p>
    <w:p w14:paraId="1AE72141" w14:textId="77777777" w:rsidR="00F02783" w:rsidRDefault="00F02783" w:rsidP="00F02783">
      <w:pPr>
        <w:pStyle w:val="ConsPlusNormal"/>
        <w:ind w:firstLine="540"/>
        <w:jc w:val="both"/>
        <w:rPr>
          <w:color w:val="000000"/>
          <w:sz w:val="28"/>
          <w:szCs w:val="28"/>
        </w:rPr>
      </w:pPr>
    </w:p>
    <w:p w14:paraId="2FF386D1" w14:textId="77777777" w:rsidR="00F02783" w:rsidRDefault="00F02783" w:rsidP="00F02783">
      <w:pPr>
        <w:pStyle w:val="ConsPlusNormal"/>
        <w:ind w:firstLine="540"/>
        <w:jc w:val="both"/>
        <w:rPr>
          <w:color w:val="000000"/>
          <w:sz w:val="28"/>
          <w:szCs w:val="28"/>
        </w:rPr>
      </w:pPr>
    </w:p>
    <w:p w14:paraId="2C87CF5A" w14:textId="77777777" w:rsidR="00F02783" w:rsidRPr="000F451E" w:rsidRDefault="00F02783" w:rsidP="00F02783">
      <w:pPr>
        <w:jc w:val="both"/>
        <w:rPr>
          <w:rFonts w:ascii="Verdana" w:hAnsi="Verdana"/>
          <w:color w:val="000000"/>
        </w:rPr>
      </w:pPr>
      <w:r w:rsidRPr="000F451E">
        <w:rPr>
          <w:color w:val="000000"/>
        </w:rPr>
        <w:t>Постановление Арбитражного суда Уральского округа от 17.02.2017 N Ф09-395/17 по делу N А60-30790/2016. Определением Верховного Суда РФ от 20.06.2017 N 309-АД17-7246 отказано в передаче дела N А60-30790/2016 в Судебную коллегию по экономическим спорам Верховного Суда РФ для пересмотра в порядке кассационного производства данного постановления.</w:t>
      </w:r>
    </w:p>
    <w:p w14:paraId="712A77D9" w14:textId="77777777" w:rsidR="00F02783" w:rsidRPr="000F451E" w:rsidRDefault="00F02783" w:rsidP="00F02783">
      <w:pPr>
        <w:pStyle w:val="ConsPlusNormal"/>
        <w:jc w:val="both"/>
        <w:rPr>
          <w:b/>
          <w:color w:val="000000"/>
          <w:sz w:val="32"/>
          <w:szCs w:val="32"/>
        </w:rPr>
      </w:pPr>
      <w:r w:rsidRPr="000F451E">
        <w:rPr>
          <w:b/>
          <w:color w:val="000000"/>
          <w:sz w:val="32"/>
          <w:szCs w:val="32"/>
        </w:rPr>
        <w:t>–––––––––––––––––––––––––––––––––––––––––––––––––––––––––––––––––––––––––––––––––</w:t>
      </w:r>
    </w:p>
    <w:p w14:paraId="0544BCF7" w14:textId="77777777" w:rsidR="00F02783" w:rsidRPr="000F451E" w:rsidRDefault="00F02783" w:rsidP="00F02783">
      <w:pPr>
        <w:pStyle w:val="ConsPlusNormal"/>
        <w:ind w:firstLine="539"/>
        <w:jc w:val="both"/>
        <w:rPr>
          <w:color w:val="000000"/>
          <w:sz w:val="32"/>
          <w:szCs w:val="32"/>
        </w:rPr>
      </w:pPr>
      <w:r w:rsidRPr="000F451E">
        <w:rPr>
          <w:color w:val="000000"/>
          <w:sz w:val="32"/>
          <w:szCs w:val="32"/>
        </w:rPr>
        <w:t>должностные лица могут быть привлечены к административной ответственности:</w:t>
      </w:r>
    </w:p>
    <w:p w14:paraId="39121065" w14:textId="77777777" w:rsidR="00F02783" w:rsidRPr="000F451E" w:rsidRDefault="00F02783" w:rsidP="00F02783">
      <w:pPr>
        <w:pStyle w:val="ConsPlusNormal"/>
        <w:ind w:firstLine="539"/>
        <w:jc w:val="both"/>
        <w:rPr>
          <w:color w:val="000000"/>
          <w:sz w:val="32"/>
          <w:szCs w:val="32"/>
        </w:rPr>
      </w:pPr>
      <w:r w:rsidRPr="000F451E">
        <w:rPr>
          <w:color w:val="000000"/>
          <w:sz w:val="32"/>
          <w:szCs w:val="32"/>
        </w:rPr>
        <w:lastRenderedPageBreak/>
        <w:t xml:space="preserve">– при нарушении своими собственными действиями установленных правил; </w:t>
      </w:r>
    </w:p>
    <w:p w14:paraId="050BC32B" w14:textId="77777777" w:rsidR="00F02783" w:rsidRPr="000F451E" w:rsidRDefault="00F02783" w:rsidP="00F02783">
      <w:pPr>
        <w:pStyle w:val="ConsPlusNormal"/>
        <w:ind w:firstLine="539"/>
        <w:jc w:val="both"/>
        <w:rPr>
          <w:color w:val="000000"/>
          <w:sz w:val="32"/>
          <w:szCs w:val="32"/>
        </w:rPr>
      </w:pPr>
      <w:r w:rsidRPr="000F451E">
        <w:rPr>
          <w:color w:val="000000"/>
          <w:sz w:val="32"/>
          <w:szCs w:val="32"/>
        </w:rPr>
        <w:t xml:space="preserve">– при даче ими подчиненным указаний, идущих вразрез с требованиями этих правил; </w:t>
      </w:r>
    </w:p>
    <w:p w14:paraId="2F4AFF3F" w14:textId="77777777" w:rsidR="00F02783" w:rsidRPr="000F451E" w:rsidRDefault="00F02783" w:rsidP="00F02783">
      <w:pPr>
        <w:pStyle w:val="ConsPlusNormal"/>
        <w:ind w:firstLine="539"/>
        <w:jc w:val="both"/>
        <w:rPr>
          <w:color w:val="000000"/>
          <w:sz w:val="32"/>
          <w:szCs w:val="32"/>
        </w:rPr>
      </w:pPr>
      <w:r w:rsidRPr="000F451E">
        <w:rPr>
          <w:color w:val="000000"/>
          <w:sz w:val="32"/>
          <w:szCs w:val="32"/>
        </w:rPr>
        <w:t>– за непринятие мер по обеспечению соблюдения правил подчиненными лицами, если обеспечение соблюдения этих правил входит в круг служебных обязанностей конкретного должностного лица.</w:t>
      </w:r>
    </w:p>
    <w:p w14:paraId="6B2ED752" w14:textId="77777777" w:rsidR="00F02783" w:rsidRDefault="00F02783" w:rsidP="00F02783">
      <w:pPr>
        <w:jc w:val="both"/>
        <w:rPr>
          <w:rFonts w:ascii="Verdana" w:hAnsi="Verdana"/>
          <w:sz w:val="21"/>
          <w:szCs w:val="21"/>
        </w:rPr>
      </w:pPr>
      <w:r>
        <w:t>Решение Верховного суда Республики Карелия от 03.05.2018 N 21-98/2018</w:t>
      </w:r>
    </w:p>
    <w:p w14:paraId="7F0750E8" w14:textId="77777777" w:rsidR="00F02783" w:rsidRDefault="00F02783" w:rsidP="00F02783">
      <w:pPr>
        <w:jc w:val="both"/>
        <w:rPr>
          <w:rFonts w:ascii="Verdana" w:hAnsi="Verdana"/>
          <w:sz w:val="21"/>
          <w:szCs w:val="21"/>
        </w:rPr>
      </w:pPr>
      <w:r>
        <w:t>Решение Пермского краевого суда от 28.03.2018 по делу N 7-512/2018(21-319/2018)</w:t>
      </w:r>
    </w:p>
    <w:p w14:paraId="56B7D8AE" w14:textId="77777777" w:rsidR="00F02783" w:rsidRDefault="00F02783" w:rsidP="00F02783">
      <w:pPr>
        <w:jc w:val="both"/>
        <w:rPr>
          <w:rFonts w:ascii="Verdana" w:hAnsi="Verdana"/>
          <w:sz w:val="21"/>
          <w:szCs w:val="21"/>
        </w:rPr>
      </w:pPr>
      <w:r>
        <w:t>Решение Ленинградского областного суда от 19.03.2013 N 7-118/2013</w:t>
      </w:r>
    </w:p>
    <w:p w14:paraId="6600638D" w14:textId="77777777" w:rsidR="00F02783" w:rsidRPr="000F451E" w:rsidRDefault="00F02783" w:rsidP="00F02783">
      <w:pPr>
        <w:pStyle w:val="ConsPlusNormal"/>
        <w:jc w:val="both"/>
        <w:rPr>
          <w:b/>
          <w:color w:val="000000"/>
          <w:sz w:val="32"/>
          <w:szCs w:val="32"/>
        </w:rPr>
      </w:pPr>
      <w:r w:rsidRPr="000F451E">
        <w:rPr>
          <w:b/>
          <w:color w:val="000000"/>
          <w:sz w:val="32"/>
          <w:szCs w:val="32"/>
        </w:rPr>
        <w:t>–––––––––––––––––––––––––––––––––––––––––––––––––––––––––––––––––––––––––––––––––</w:t>
      </w:r>
    </w:p>
    <w:p w14:paraId="37F7F7FB" w14:textId="77777777" w:rsidR="00F02783" w:rsidRDefault="00F02783" w:rsidP="00F02783">
      <w:pPr>
        <w:pStyle w:val="ConsPlusNormal"/>
        <w:jc w:val="both"/>
        <w:rPr>
          <w:b/>
          <w:bCs/>
          <w:i/>
          <w:iCs/>
          <w:color w:val="FF0000"/>
          <w:sz w:val="32"/>
          <w:szCs w:val="32"/>
        </w:rPr>
      </w:pPr>
    </w:p>
    <w:p w14:paraId="3EF13745" w14:textId="77777777" w:rsidR="00F02783" w:rsidRPr="00EE219D" w:rsidRDefault="00F02783" w:rsidP="00F02783">
      <w:pPr>
        <w:pStyle w:val="ConsPlusNormal"/>
        <w:jc w:val="both"/>
        <w:rPr>
          <w:b/>
          <w:bCs/>
          <w:i/>
          <w:iCs/>
          <w:color w:val="FF0000"/>
          <w:sz w:val="32"/>
          <w:szCs w:val="32"/>
        </w:rPr>
      </w:pPr>
      <w:r w:rsidRPr="00EE219D">
        <w:rPr>
          <w:b/>
          <w:bCs/>
          <w:i/>
          <w:iCs/>
          <w:color w:val="FF0000"/>
          <w:sz w:val="32"/>
          <w:szCs w:val="32"/>
        </w:rPr>
        <w:t>Для  толкования признаков ДЛ надо применять ППВС о должностных преступлениях</w:t>
      </w:r>
    </w:p>
    <w:p w14:paraId="46E218CC" w14:textId="77777777" w:rsidR="00F02783" w:rsidRPr="00194EB6" w:rsidRDefault="00F02783" w:rsidP="00F02783">
      <w:pPr>
        <w:pStyle w:val="ConsPlusNormal"/>
        <w:rPr>
          <w:b/>
          <w:bCs/>
          <w:color w:val="26282F"/>
        </w:rPr>
      </w:pPr>
      <w:r w:rsidRPr="00194EB6">
        <w:rPr>
          <w:b/>
          <w:bCs/>
          <w:color w:val="26282F"/>
        </w:rPr>
        <w:t xml:space="preserve">Определение Конституционного Суда РФ от 28 сентября </w:t>
      </w:r>
      <w:smartTag w:uri="urn:schemas-microsoft-com:office:smarttags" w:element="metricconverter">
        <w:smartTagPr>
          <w:attr w:name="ProductID" w:val="2017 г"/>
        </w:smartTagPr>
        <w:r w:rsidRPr="00194EB6">
          <w:rPr>
            <w:b/>
            <w:bCs/>
            <w:color w:val="26282F"/>
          </w:rPr>
          <w:t>2017 г</w:t>
        </w:r>
      </w:smartTag>
      <w:r w:rsidRPr="00194EB6">
        <w:rPr>
          <w:b/>
          <w:bCs/>
          <w:color w:val="26282F"/>
        </w:rPr>
        <w:t>. N 1816-О</w:t>
      </w:r>
      <w:r w:rsidRPr="00194EB6">
        <w:rPr>
          <w:b/>
          <w:bCs/>
          <w:color w:val="26282F"/>
        </w:rPr>
        <w:br/>
        <w:t>об отказе в принятии к рассмотрению жалобы гражданина Волобуева Станислава Ивановича на нарушение его конституционных прав статьей 2.4 Кодекса Российской Федерации об административных правонарушениях</w:t>
      </w:r>
    </w:p>
    <w:p w14:paraId="6ADE35EE" w14:textId="77777777" w:rsidR="00F02783" w:rsidRPr="00E36141" w:rsidRDefault="00F02783" w:rsidP="00F02783">
      <w:pPr>
        <w:pStyle w:val="s1"/>
        <w:spacing w:before="0" w:beforeAutospacing="0" w:after="0" w:afterAutospacing="0"/>
        <w:ind w:firstLine="720"/>
        <w:jc w:val="both"/>
        <w:rPr>
          <w:color w:val="000000"/>
          <w:sz w:val="28"/>
          <w:szCs w:val="28"/>
        </w:rPr>
      </w:pPr>
      <w:r w:rsidRPr="00F70C25">
        <w:rPr>
          <w:color w:val="000000"/>
          <w:sz w:val="28"/>
          <w:szCs w:val="28"/>
        </w:rPr>
        <w:t xml:space="preserve">Оспариваемое заявителем </w:t>
      </w:r>
      <w:r w:rsidRPr="00F70C25">
        <w:rPr>
          <w:b/>
          <w:color w:val="000000"/>
          <w:sz w:val="28"/>
          <w:szCs w:val="28"/>
        </w:rPr>
        <w:t>законоположение представляет собой норму-дефиницию, содержащую определение понятия должностных лиц как субъектов административной ответственности, и подлежит применению, в том числе с учетом положений постановления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r w:rsidRPr="00F70C25">
        <w:rPr>
          <w:color w:val="000000"/>
          <w:sz w:val="28"/>
          <w:szCs w:val="28"/>
        </w:rPr>
        <w:t xml:space="preserve"> перечень</w:t>
      </w:r>
      <w:r w:rsidRPr="00E36141">
        <w:rPr>
          <w:color w:val="000000"/>
          <w:sz w:val="28"/>
          <w:szCs w:val="28"/>
        </w:rPr>
        <w:t xml:space="preserve"> действий, которые отнесены к исполнению административно-хозяйственных функций, носит открытый характер. В качестве административно-хозяйственных функций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(пункт 5).</w:t>
      </w:r>
    </w:p>
    <w:p w14:paraId="69C7D3E9" w14:textId="77777777" w:rsidR="00F02783" w:rsidRDefault="00F02783" w:rsidP="00F02783">
      <w:pPr>
        <w:ind w:firstLine="720"/>
        <w:jc w:val="both"/>
        <w:rPr>
          <w:color w:val="FF0000"/>
          <w:sz w:val="48"/>
          <w:szCs w:val="48"/>
        </w:rPr>
      </w:pPr>
    </w:p>
    <w:p w14:paraId="32197394" w14:textId="77777777" w:rsidR="00F02783" w:rsidRDefault="00F02783" w:rsidP="00F02783">
      <w:pPr>
        <w:pStyle w:val="ConsPlusNormal"/>
        <w:jc w:val="both"/>
        <w:rPr>
          <w:b/>
          <w:i/>
          <w:iCs/>
          <w:color w:val="FF0000"/>
          <w:sz w:val="32"/>
          <w:szCs w:val="32"/>
        </w:rPr>
      </w:pPr>
      <w:r>
        <w:rPr>
          <w:b/>
          <w:i/>
          <w:iCs/>
          <w:color w:val="FF0000"/>
          <w:sz w:val="32"/>
          <w:szCs w:val="32"/>
        </w:rPr>
        <w:t>ДЛ должно доказать не только проведение инструктажей, издание приказов (распоряжений). – но и реальный контроль за их соблюдением работниками!!!</w:t>
      </w:r>
    </w:p>
    <w:p w14:paraId="1573B7C1" w14:textId="77777777" w:rsidR="00F02783" w:rsidRDefault="00F02783" w:rsidP="00F02783">
      <w:pPr>
        <w:jc w:val="both"/>
        <w:rPr>
          <w:rFonts w:ascii="Verdana" w:hAnsi="Verdana"/>
          <w:sz w:val="21"/>
          <w:szCs w:val="21"/>
        </w:rPr>
      </w:pPr>
      <w:r>
        <w:t>Постановление Верховного Суда РФ от 01.08.2017 N 2-АД17-4</w:t>
      </w:r>
    </w:p>
    <w:p w14:paraId="135D296E" w14:textId="77777777" w:rsidR="00F02783" w:rsidRPr="001734F7" w:rsidRDefault="00F02783" w:rsidP="00F02783">
      <w:pPr>
        <w:pStyle w:val="ConsPlusNormal"/>
        <w:spacing w:before="240"/>
        <w:ind w:firstLine="540"/>
        <w:jc w:val="both"/>
        <w:rPr>
          <w:b/>
          <w:sz w:val="32"/>
          <w:szCs w:val="32"/>
        </w:rPr>
      </w:pPr>
      <w:r w:rsidRPr="001734F7">
        <w:rPr>
          <w:b/>
          <w:sz w:val="32"/>
          <w:szCs w:val="32"/>
        </w:rPr>
        <w:lastRenderedPageBreak/>
        <w:t>Из материалов дела следует, что на момент, относящийся к событию административного правонарушения, Кляченков А.В. являлся директором общества (приказ от 05.09.2013) (л.д. 33, 34).</w:t>
      </w:r>
    </w:p>
    <w:p w14:paraId="780B0AEB" w14:textId="77777777" w:rsidR="00F02783" w:rsidRPr="001734F7" w:rsidRDefault="00F02783" w:rsidP="00F02783">
      <w:pPr>
        <w:pStyle w:val="ConsPlusNormal"/>
        <w:spacing w:before="240"/>
        <w:ind w:firstLine="540"/>
        <w:jc w:val="both"/>
        <w:rPr>
          <w:b/>
          <w:sz w:val="28"/>
          <w:szCs w:val="28"/>
        </w:rPr>
      </w:pPr>
      <w:r w:rsidRPr="001734F7">
        <w:rPr>
          <w:b/>
          <w:sz w:val="28"/>
          <w:szCs w:val="28"/>
        </w:rPr>
        <w:t>Является несостоятельной ссылка привлекаемого к административной ответственности лица на принятие им мер по недопущению нарушений сотрудниками магазина общества запрета на продажу алкогольной продукции несовершеннолетним, в числе которых заявитель жалобы называет издание им соответствующего приказа, проведение инструктажей, ежедневное размещение на кассе объявления с указанием даты, определяющей невозможность продажи алкоголя несовершеннолетним в конкретный день, поскольку материалами дела объективно не подтверждается то, что названным лицом выполнялись необходимые действия, направленные на реализацию этих мер, а также производился должный контроль за деятельностью сотрудников магазина, соблюдением ими требований пункта 2 статьи 16 Федерального закона N 171-ФЗ и утвержденных правил и инструкций.</w:t>
      </w:r>
    </w:p>
    <w:p w14:paraId="5AAECEC8" w14:textId="77777777" w:rsidR="00F02783" w:rsidRPr="001734F7" w:rsidRDefault="00F02783" w:rsidP="00F02783">
      <w:pPr>
        <w:pStyle w:val="ConsPlusNormal"/>
        <w:spacing w:before="240"/>
        <w:ind w:firstLine="540"/>
        <w:jc w:val="both"/>
        <w:rPr>
          <w:b/>
          <w:sz w:val="28"/>
          <w:szCs w:val="28"/>
        </w:rPr>
      </w:pPr>
      <w:r w:rsidRPr="001734F7">
        <w:rPr>
          <w:b/>
          <w:sz w:val="28"/>
          <w:szCs w:val="28"/>
        </w:rPr>
        <w:t xml:space="preserve">Довод жалобы о том, что </w:t>
      </w:r>
      <w:r w:rsidRPr="001734F7">
        <w:rPr>
          <w:b/>
          <w:sz w:val="28"/>
          <w:szCs w:val="28"/>
          <w:u w:val="single"/>
        </w:rPr>
        <w:t>при вышеописанных обстоятельствах Кляченков А.В. не присутствовал в связи с нахождением в кома</w:t>
      </w:r>
      <w:r w:rsidRPr="001734F7">
        <w:rPr>
          <w:b/>
          <w:sz w:val="28"/>
          <w:szCs w:val="28"/>
        </w:rPr>
        <w:t>ндировке, ввиду чего, по его мнению, на него неправомерно возложена ответственность за допущенные продавцом-кассиром нарушения, не ставит под сомнение выводы судебных инстанций о наличии в его деянии объективной стороны состава вмененного ему административного правонарушения. К данным выводам обоснованно пришли судебные инстанции, отразив их в обжалуемых актах, сочтя Кляченкова А.В. виновным в совершении административного правонарушения с учетом анализа совокупности представленных в материалы дела доказательств. В соответствии с положениями статьи 2.4 Кодекса Российской Федерации об административных правонарушениях названное лицо обоснованно привлечено к административной ответственности, предусмотренной частью 2.1 статьи 14.16 названного Кодекса в связи с ненадлежащим исполнением своих служебных обязанностей.</w:t>
      </w:r>
    </w:p>
    <w:p w14:paraId="7F3FC0C5" w14:textId="77777777" w:rsidR="00F02783" w:rsidRDefault="00F02783" w:rsidP="00F02783">
      <w:pPr>
        <w:jc w:val="both"/>
      </w:pPr>
    </w:p>
    <w:p w14:paraId="4BD337E8" w14:textId="77777777" w:rsidR="00F02783" w:rsidRDefault="00F02783" w:rsidP="00F02783">
      <w:pPr>
        <w:pStyle w:val="ConsPlusNormal"/>
        <w:jc w:val="both"/>
        <w:rPr>
          <w:b/>
          <w:i/>
          <w:iCs/>
          <w:color w:val="FF0000"/>
          <w:sz w:val="32"/>
          <w:szCs w:val="32"/>
        </w:rPr>
      </w:pPr>
    </w:p>
    <w:p w14:paraId="0114A051" w14:textId="77777777" w:rsidR="00F02783" w:rsidRPr="007B52E6" w:rsidRDefault="00F02783" w:rsidP="00F02783">
      <w:pPr>
        <w:jc w:val="both"/>
        <w:rPr>
          <w:b/>
          <w:bCs/>
          <w:i/>
          <w:iCs/>
          <w:color w:val="FF0000"/>
          <w:sz w:val="36"/>
          <w:szCs w:val="36"/>
        </w:rPr>
      </w:pPr>
      <w:r w:rsidRPr="007B52E6">
        <w:rPr>
          <w:b/>
          <w:bCs/>
          <w:i/>
          <w:iCs/>
          <w:color w:val="FF0000"/>
          <w:sz w:val="36"/>
          <w:szCs w:val="36"/>
        </w:rPr>
        <w:t>ДЛ должно выяснять самостоятельно наличие вступивших в силу текстов НПА с грифом ДСП, обязательных для исполнения в силу отраслевого федерального закона</w:t>
      </w:r>
    </w:p>
    <w:p w14:paraId="0F56FF86" w14:textId="77777777" w:rsidR="00F02783" w:rsidRDefault="00F02783" w:rsidP="00F02783">
      <w:pPr>
        <w:rPr>
          <w:color w:val="000000"/>
        </w:rPr>
      </w:pPr>
    </w:p>
    <w:p w14:paraId="17955EB9" w14:textId="77777777" w:rsidR="00F02783" w:rsidRPr="007B52E6" w:rsidRDefault="00F02783" w:rsidP="00F02783">
      <w:pPr>
        <w:jc w:val="both"/>
        <w:rPr>
          <w:rFonts w:ascii="Verdana" w:hAnsi="Verdana"/>
          <w:b/>
          <w:bCs/>
          <w:sz w:val="21"/>
          <w:szCs w:val="21"/>
        </w:rPr>
      </w:pPr>
      <w:r w:rsidRPr="007B52E6">
        <w:rPr>
          <w:b/>
          <w:bCs/>
        </w:rPr>
        <w:lastRenderedPageBreak/>
        <w:t>Постановление Верховного Суда РФ от 11.12.2018 N 50-АД18-7</w:t>
      </w:r>
    </w:p>
    <w:p w14:paraId="585F902C" w14:textId="77777777" w:rsidR="00F02783" w:rsidRPr="009527EA" w:rsidRDefault="00F02783" w:rsidP="00F02783">
      <w:pPr>
        <w:pStyle w:val="ConsPlusNormal"/>
        <w:ind w:firstLine="540"/>
        <w:jc w:val="both"/>
      </w:pPr>
      <w:r w:rsidRPr="009527EA">
        <w:t>Из материалов дела усматривается, что котельная "Центральная" является собственностью администрации Азовского немецкого национального муниципального района Омской области и передана МП ПОКХ Азовского района по договору передачи имущества в хозяйственное ведение от 1 июня 2012 г. N 06.</w:t>
      </w:r>
    </w:p>
    <w:p w14:paraId="652AC994" w14:textId="77777777" w:rsidR="00F02783" w:rsidRPr="009527EA" w:rsidRDefault="00F02783" w:rsidP="00F02783">
      <w:pPr>
        <w:pStyle w:val="ConsPlusNormal"/>
        <w:ind w:firstLine="540"/>
        <w:jc w:val="both"/>
      </w:pPr>
      <w:r w:rsidRPr="009527EA">
        <w:t>МП ПОКХ Азовского района, директором которого является Цалко П.Б., является субъектом топливно-энергетического комплекса, под которым в силу статьи 2 Федерального закона от 21 июля 2011 г. N 256-ФЗ понимаются физические и юридические лица, владеющие на праве собственности или ином законном праве объектами топливно-энергетического комплекса.</w:t>
      </w:r>
    </w:p>
    <w:p w14:paraId="35840FFA" w14:textId="77777777" w:rsidR="00F02783" w:rsidRDefault="00F02783" w:rsidP="00F02783">
      <w:pPr>
        <w:pStyle w:val="ConsPlusNormal"/>
        <w:ind w:firstLine="540"/>
        <w:jc w:val="both"/>
      </w:pPr>
      <w:r>
        <w:t>Согласно части 3 статьи 12 Федерального закона от 21 июля 2011 г. N 256-ФЗ соблюдение требований обеспечения безопасности объектов топливно-энергетического комплекса и требований антитеррористической защищенности объектов топливно-энергетического комплекса является обязанностью руководителей субъектов топливно-энергетического комплекса.</w:t>
      </w:r>
    </w:p>
    <w:p w14:paraId="2665C22A" w14:textId="77777777" w:rsidR="00F02783" w:rsidRDefault="00F02783" w:rsidP="00F02783">
      <w:pPr>
        <w:pStyle w:val="ConsPlusNormal"/>
        <w:ind w:firstLine="540"/>
        <w:jc w:val="both"/>
      </w:pPr>
      <w:r>
        <w:t>Частью 1 статьи 7 Федерального закона от 21 июля 2011 г. N 256-ФЗ установлено, что требования обеспечения безопасности объектов топливно-энергетического комплекса и требования антитеррористической защищенности объектов топливно-энергетического комплекса в зависимости от установленной категории опасности объектов определяются Правительством Российской Федерации. Указанные требования являются обязательными для выполнения субъектами топливно-энергетического комплекса.</w:t>
      </w:r>
    </w:p>
    <w:p w14:paraId="28D67EA8" w14:textId="77777777" w:rsidR="00F02783" w:rsidRDefault="00F02783" w:rsidP="00F02783">
      <w:pPr>
        <w:pStyle w:val="ConsPlusNormal"/>
        <w:ind w:firstLine="540"/>
        <w:jc w:val="both"/>
      </w:pPr>
      <w:r>
        <w:t>В целях реализации положений названного Федерального закона Постановлением Правительства Российской Федерации от 5 мая 2012 г. N 458дсп утверждены Правила по обеспечению безопасности и антитеррористической защищенности объектов топливно-энергетического комплекса (далее также - Правила), которыми предусмотрены соответствующие требования в зависимости от установленной категории опасности объектов.</w:t>
      </w:r>
    </w:p>
    <w:p w14:paraId="47C5ABC0" w14:textId="77777777" w:rsidR="00F02783" w:rsidRDefault="00F02783" w:rsidP="00F02783">
      <w:pPr>
        <w:pStyle w:val="ConsPlusNormal"/>
        <w:ind w:firstLine="540"/>
        <w:jc w:val="both"/>
      </w:pPr>
      <w:r>
        <w:t>Из материалов дела следует, что должностными лицами Управления Федеральной службы войск национальной гвардии Российской Федерации (Росгвардии) по Омской области в период с 5 по 26 сентября 2017 г. проведена плановая документарная и выездная проверка категорированного объекта топливно-энергетического комплекса - котельной "Центральная" МП ПОКХ Азовского района, расположенной по адресу: Омская область, с. Азово, ул. Советская, 60а.</w:t>
      </w:r>
    </w:p>
    <w:p w14:paraId="055AD1D9" w14:textId="77777777" w:rsidR="00F02783" w:rsidRDefault="00F02783" w:rsidP="00F02783">
      <w:pPr>
        <w:pStyle w:val="ConsPlusNormal"/>
        <w:ind w:firstLine="540"/>
        <w:jc w:val="both"/>
      </w:pPr>
      <w:r>
        <w:t>Указанные нарушения зафиксированы в акте проверки от 26 сентября 2017 г. и послужили основанием для составления в отношении директора предприятия Цалко П.Б. 26 сентября 2017 г. протокола об административном правонарушении, предусмотренном статьей 20.30 Кодекса Российской Федерации об административных правонарушениях, и привлечения его к административной ответственности, установленной данной нормой.</w:t>
      </w:r>
    </w:p>
    <w:p w14:paraId="0831374B" w14:textId="77777777" w:rsidR="00F02783" w:rsidRPr="003B2553" w:rsidRDefault="00F02783" w:rsidP="00F02783">
      <w:pPr>
        <w:pStyle w:val="ConsPlusNormal"/>
        <w:ind w:firstLine="540"/>
        <w:jc w:val="both"/>
        <w:rPr>
          <w:color w:val="FF0000"/>
          <w:sz w:val="28"/>
          <w:szCs w:val="28"/>
        </w:rPr>
      </w:pPr>
      <w:r w:rsidRPr="003B2553">
        <w:rPr>
          <w:color w:val="FF0000"/>
          <w:sz w:val="28"/>
          <w:szCs w:val="28"/>
        </w:rPr>
        <w:t>В настоящей жалобе заявитель утверждает, что судебными инстанциями не установлена правомерность вменения директору предприятия Цалко П.В. нарушения требований обеспечения безопасности и антитеррористической защищенности на проверяемом объекте на основании нормативного акта, имеющего гриф "для служебного пользования".</w:t>
      </w:r>
    </w:p>
    <w:p w14:paraId="6322FA55" w14:textId="77777777" w:rsidR="00F02783" w:rsidRPr="003B2553" w:rsidRDefault="00F02783" w:rsidP="00F02783">
      <w:pPr>
        <w:pStyle w:val="ConsPlusNormal"/>
        <w:ind w:firstLine="540"/>
        <w:jc w:val="both"/>
        <w:rPr>
          <w:color w:val="FF0000"/>
          <w:sz w:val="28"/>
          <w:szCs w:val="28"/>
        </w:rPr>
      </w:pPr>
      <w:r w:rsidRPr="003B2553">
        <w:rPr>
          <w:color w:val="FF0000"/>
          <w:sz w:val="28"/>
          <w:szCs w:val="28"/>
        </w:rPr>
        <w:t xml:space="preserve">В обоснование данного утверждения указывается, что Постановление Правительства Российской Федерации от 5 мая 2012 г. N 458дсп, которым утверждены Правила по обеспечению безопасности и антитеррористической </w:t>
      </w:r>
      <w:r w:rsidRPr="003B2553">
        <w:rPr>
          <w:color w:val="FF0000"/>
          <w:sz w:val="28"/>
          <w:szCs w:val="28"/>
        </w:rPr>
        <w:lastRenderedPageBreak/>
        <w:t xml:space="preserve">защищенности объектов топливно-энергетического комплекса, за нарушение которых он привлечен к административной ответственности, не было опубликовано в официальных источниках и зарегистрировано в Министерстве юстиции Российской Федерации, имеет гриф "для служебного пользования", однако в МП ПОКХ Азовского района, </w:t>
      </w:r>
      <w:r w:rsidRPr="007C0391">
        <w:rPr>
          <w:b/>
          <w:bCs/>
          <w:color w:val="FF0000"/>
          <w:sz w:val="28"/>
          <w:szCs w:val="28"/>
          <w:u w:val="single"/>
        </w:rPr>
        <w:t>администрацию Азовского района Омской области и Правительство Омской области</w:t>
      </w:r>
      <w:r w:rsidRPr="003B2553">
        <w:rPr>
          <w:color w:val="FF0000"/>
          <w:sz w:val="28"/>
          <w:szCs w:val="28"/>
        </w:rPr>
        <w:t xml:space="preserve"> для ознакомления с ним субъектов топливно-энергетического комплекса от компетентных органов не поступало, </w:t>
      </w:r>
      <w:r w:rsidRPr="007C0391">
        <w:rPr>
          <w:b/>
          <w:bCs/>
          <w:color w:val="FF0000"/>
          <w:sz w:val="32"/>
          <w:szCs w:val="32"/>
          <w:u w:val="single"/>
        </w:rPr>
        <w:t>о его существовании директору предприятия Цалко П.Б. известно не было,</w:t>
      </w:r>
      <w:r w:rsidRPr="003B2553">
        <w:rPr>
          <w:color w:val="FF0000"/>
          <w:sz w:val="28"/>
          <w:szCs w:val="28"/>
        </w:rPr>
        <w:t xml:space="preserve"> в связи с чем он не мог выполнить предусмотренные названными Правилами мероприятия по обеспечению безопасности и антитеррористической защищенности соответствующего объекта.</w:t>
      </w:r>
    </w:p>
    <w:p w14:paraId="4FEA70A9" w14:textId="77777777" w:rsidR="00F02783" w:rsidRDefault="00F02783" w:rsidP="00F02783">
      <w:pPr>
        <w:pStyle w:val="ConsPlusNormal"/>
        <w:ind w:firstLine="540"/>
        <w:jc w:val="both"/>
      </w:pPr>
      <w:r>
        <w:t>Данный довод не ставит под сомнение выводы судебных инстанций о виновности директора предприятия Цалко П.Б. в совершении вмененного административного правонарушения и законность обжалуемых судебных актов.</w:t>
      </w:r>
    </w:p>
    <w:p w14:paraId="6FF0DECE" w14:textId="77777777" w:rsidR="00F02783" w:rsidRDefault="00F02783" w:rsidP="00F02783">
      <w:pPr>
        <w:pStyle w:val="ConsPlusNormal"/>
        <w:ind w:firstLine="540"/>
        <w:jc w:val="both"/>
      </w:pPr>
      <w:r>
        <w:t>Постановление Правительства Российской Федерации от 5 мая 2012 г. N 458дсп и утвержденные им Правила по обеспечению безопасности и антитеррористической защищенности объектов топливно-энергетического комплекса относятся к документам служебного пользования и не подлежат официальному опубликованию.</w:t>
      </w:r>
    </w:p>
    <w:p w14:paraId="06A075C2" w14:textId="77777777" w:rsidR="00F02783" w:rsidRDefault="00F02783" w:rsidP="00F02783">
      <w:pPr>
        <w:pStyle w:val="ConsPlusNormal"/>
        <w:ind w:firstLine="540"/>
        <w:jc w:val="both"/>
      </w:pPr>
      <w:r>
        <w:t>Согласно данным Министерства энергетики Российской Федерации названные Правила были направлены во все субъекты Российской Федерации с поручением довести их требования до субъектов топливно-энергетического комплекса.</w:t>
      </w:r>
    </w:p>
    <w:p w14:paraId="54D23CC3" w14:textId="77777777" w:rsidR="00F02783" w:rsidRPr="007C0391" w:rsidRDefault="00F02783" w:rsidP="00F02783">
      <w:pPr>
        <w:pStyle w:val="ConsPlusNormal"/>
        <w:ind w:firstLine="540"/>
        <w:jc w:val="both"/>
        <w:rPr>
          <w:b/>
          <w:bCs/>
          <w:u w:val="single"/>
        </w:rPr>
      </w:pPr>
      <w:r>
        <w:t xml:space="preserve">В ходе судебного разбирательства в районном суде 11 января 2017 г. должностным лицом Управления Росгвардии по Омской области М. было указано, что Постановление Правительства Российской Федерации от 5 мая 2012 г. N 458дсп </w:t>
      </w:r>
      <w:r w:rsidRPr="007C0391">
        <w:rPr>
          <w:b/>
          <w:bCs/>
          <w:u w:val="single"/>
        </w:rPr>
        <w:t>поступило в Правительство Омской области и доведено до сведения всех глав районных администраций.</w:t>
      </w:r>
    </w:p>
    <w:p w14:paraId="2071E1E7" w14:textId="77777777" w:rsidR="00F02783" w:rsidRDefault="00F02783" w:rsidP="00F02783">
      <w:pPr>
        <w:pStyle w:val="ConsPlusNormal"/>
        <w:ind w:firstLine="540"/>
        <w:jc w:val="both"/>
      </w:pPr>
      <w:r>
        <w:t>При этом пунктом 1 части 1 статьи 12 Федерального закона от 21 июля 2011 г. N 256-ФЗ установлено, что субъекты топливно-энергетического комплекса имеют право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топливно-энергетического комплекса.</w:t>
      </w:r>
    </w:p>
    <w:p w14:paraId="4BF42552" w14:textId="77777777" w:rsidR="00F02783" w:rsidRPr="003B2553" w:rsidRDefault="00F02783" w:rsidP="00F02783">
      <w:pPr>
        <w:pStyle w:val="ConsPlusNormal"/>
        <w:ind w:firstLine="540"/>
        <w:jc w:val="both"/>
        <w:rPr>
          <w:b/>
          <w:color w:val="FF0000"/>
          <w:sz w:val="28"/>
          <w:szCs w:val="28"/>
        </w:rPr>
      </w:pPr>
      <w:r w:rsidRPr="003B2553">
        <w:rPr>
          <w:b/>
          <w:color w:val="FF0000"/>
          <w:sz w:val="28"/>
          <w:szCs w:val="28"/>
        </w:rPr>
        <w:t>Как правильно указано судебными инстанциями, директор предприятия Цалко П.Б., будучи руководителем субъекта топливно-энергетического комплекса, вправе был в порядке, предусмотренном указанной нормой, обратиться в соответствующие уполномоченные органы для разъяснения и получения необходимых нормативных актов.</w:t>
      </w:r>
    </w:p>
    <w:p w14:paraId="7048A2C9" w14:textId="77777777" w:rsidR="00F02783" w:rsidRDefault="00F02783" w:rsidP="00F02783">
      <w:pPr>
        <w:pStyle w:val="ConsPlusNormal"/>
        <w:ind w:firstLine="540"/>
        <w:jc w:val="both"/>
      </w:pPr>
      <w:r>
        <w:t>Из материалов дела усматривается, что соответствующие запросы были направлены, в том числе в Министерство энергетики Российской Федерации и Правительство Омской области, только после привлечения директора предприятия Цалко П.Б. к административной ответственности.</w:t>
      </w:r>
    </w:p>
    <w:p w14:paraId="2D99FDB8" w14:textId="77777777" w:rsidR="00F02783" w:rsidRPr="009F69D6" w:rsidRDefault="00F02783" w:rsidP="00F02783">
      <w:pPr>
        <w:rPr>
          <w:color w:val="000000"/>
        </w:rPr>
      </w:pPr>
    </w:p>
    <w:p w14:paraId="07A749B3" w14:textId="77777777" w:rsidR="00F02783" w:rsidRDefault="00F02783" w:rsidP="00F02783">
      <w:pPr>
        <w:pStyle w:val="ConsPlusNormal"/>
        <w:jc w:val="both"/>
        <w:rPr>
          <w:b/>
          <w:i/>
          <w:iCs/>
          <w:color w:val="FF0000"/>
          <w:sz w:val="32"/>
          <w:szCs w:val="32"/>
        </w:rPr>
      </w:pPr>
    </w:p>
    <w:p w14:paraId="37C300F0" w14:textId="77777777" w:rsidR="00F02783" w:rsidRPr="00E244C0" w:rsidRDefault="00F02783" w:rsidP="00F02783">
      <w:pPr>
        <w:jc w:val="both"/>
        <w:rPr>
          <w:b/>
          <w:bCs/>
          <w:color w:val="FF0000"/>
          <w:sz w:val="44"/>
          <w:szCs w:val="44"/>
        </w:rPr>
      </w:pPr>
      <w:r w:rsidRPr="00E244C0">
        <w:rPr>
          <w:b/>
          <w:bCs/>
          <w:color w:val="FF0000"/>
          <w:sz w:val="44"/>
          <w:szCs w:val="44"/>
        </w:rPr>
        <w:lastRenderedPageBreak/>
        <w:t>Варианты служебного положения</w:t>
      </w:r>
    </w:p>
    <w:p w14:paraId="4F07D7C5" w14:textId="77777777" w:rsidR="00F02783" w:rsidRDefault="00F02783" w:rsidP="00F02783">
      <w:pPr>
        <w:jc w:val="both"/>
        <w:rPr>
          <w:color w:val="FF0000"/>
          <w:sz w:val="28"/>
          <w:szCs w:val="28"/>
        </w:rPr>
      </w:pPr>
      <w:r>
        <w:rPr>
          <w:color w:val="FF0000"/>
          <w:sz w:val="28"/>
          <w:szCs w:val="28"/>
        </w:rPr>
        <w:t xml:space="preserve">1. ДЛ </w:t>
      </w:r>
    </w:p>
    <w:p w14:paraId="7AED7F92" w14:textId="18E61932" w:rsidR="00F02783" w:rsidRPr="00E244C0" w:rsidRDefault="00F02783" w:rsidP="00F02783">
      <w:pPr>
        <w:jc w:val="both"/>
        <w:rPr>
          <w:color w:val="FF0000"/>
          <w:sz w:val="28"/>
          <w:szCs w:val="28"/>
        </w:rPr>
      </w:pPr>
      <w:r>
        <w:rPr>
          <w:color w:val="FF0000"/>
          <w:sz w:val="28"/>
          <w:szCs w:val="28"/>
        </w:rPr>
        <w:t>2.</w:t>
      </w:r>
      <w:r w:rsidRPr="00E244C0">
        <w:rPr>
          <w:color w:val="FF0000"/>
          <w:sz w:val="28"/>
          <w:szCs w:val="28"/>
        </w:rPr>
        <w:t>Врио</w:t>
      </w:r>
      <w:r w:rsidR="00C01E96">
        <w:rPr>
          <w:color w:val="FF0000"/>
          <w:sz w:val="28"/>
          <w:szCs w:val="28"/>
        </w:rPr>
        <w:t>, врид, врип</w:t>
      </w:r>
      <w:r w:rsidRPr="00E244C0">
        <w:rPr>
          <w:color w:val="FF0000"/>
          <w:sz w:val="28"/>
          <w:szCs w:val="28"/>
        </w:rPr>
        <w:t xml:space="preserve"> ДЛ – это ДЛ</w:t>
      </w:r>
    </w:p>
    <w:p w14:paraId="04441089" w14:textId="77777777" w:rsidR="00F02783" w:rsidRPr="00E9369A" w:rsidRDefault="00F02783" w:rsidP="00F02783">
      <w:pPr>
        <w:pStyle w:val="ConsPlusTitle"/>
        <w:rPr>
          <w:rFonts w:ascii="Times New Roman" w:hAnsi="Times New Roman" w:cs="Times New Roman"/>
          <w:sz w:val="28"/>
          <w:szCs w:val="28"/>
        </w:rPr>
      </w:pPr>
      <w:r w:rsidRPr="00E9369A">
        <w:rPr>
          <w:rFonts w:ascii="Times New Roman" w:hAnsi="Times New Roman" w:cs="Times New Roman"/>
          <w:sz w:val="28"/>
          <w:szCs w:val="28"/>
        </w:rPr>
        <w:t>Постановление ВС РФ от 13 февраля 2017 г. N 84-АД17-2</w:t>
      </w:r>
    </w:p>
    <w:p w14:paraId="423AFB10" w14:textId="77777777" w:rsidR="00F02783" w:rsidRPr="00E9369A" w:rsidRDefault="00F02783" w:rsidP="00F02783">
      <w:pPr>
        <w:pStyle w:val="ConsPlusNormal"/>
        <w:ind w:firstLine="540"/>
        <w:jc w:val="both"/>
        <w:rPr>
          <w:b/>
          <w:color w:val="FF0000"/>
          <w:sz w:val="28"/>
          <w:szCs w:val="28"/>
        </w:rPr>
      </w:pPr>
      <w:r w:rsidRPr="00E9369A">
        <w:rPr>
          <w:b/>
          <w:color w:val="FF0000"/>
          <w:sz w:val="28"/>
          <w:szCs w:val="28"/>
        </w:rPr>
        <w:t xml:space="preserve">В соответствии с приказом руководителя управления кадров Следственного комитета Российской Федерации от 26 мая 2015 г. N 49-кт/о </w:t>
      </w:r>
      <w:r w:rsidRPr="00E9369A">
        <w:rPr>
          <w:b/>
          <w:color w:val="FF0000"/>
          <w:sz w:val="28"/>
          <w:szCs w:val="28"/>
          <w:u w:val="single"/>
        </w:rPr>
        <w:t>на период отпуска</w:t>
      </w:r>
      <w:r w:rsidRPr="00E9369A">
        <w:rPr>
          <w:b/>
          <w:color w:val="FF0000"/>
          <w:sz w:val="28"/>
          <w:szCs w:val="28"/>
        </w:rPr>
        <w:t xml:space="preserve"> и.о. руководителя Следственного управления Следственного комитета Российской Федерации по Новгородской области Гилиной Е.Г. на Ганорского А.Н. возложено исполнение обязанностей руководителя Следственного управления Следственного комитета Российской Федерации по Новгородской области (л.д. 151).</w:t>
      </w:r>
    </w:p>
    <w:p w14:paraId="6BBE5D7E" w14:textId="77777777" w:rsidR="00F02783" w:rsidRPr="00E9369A" w:rsidRDefault="00F02783" w:rsidP="00F02783">
      <w:pPr>
        <w:pStyle w:val="ConsPlusNormal"/>
        <w:ind w:firstLine="540"/>
        <w:jc w:val="both"/>
        <w:rPr>
          <w:sz w:val="28"/>
          <w:szCs w:val="28"/>
        </w:rPr>
      </w:pPr>
      <w:r w:rsidRPr="00E9369A">
        <w:rPr>
          <w:b/>
          <w:color w:val="FF0000"/>
          <w:sz w:val="28"/>
          <w:szCs w:val="28"/>
        </w:rPr>
        <w:t>Таким образом, и.о. руководителя Следственного управления Следственного комитета Российской Федерации по Новгородской области Ганорский А.Н., являвшийся должностным лицом государственного заказчика</w:t>
      </w:r>
      <w:r w:rsidRPr="00E9369A">
        <w:rPr>
          <w:sz w:val="28"/>
          <w:szCs w:val="28"/>
        </w:rPr>
        <w:t xml:space="preserve"> и утвердивший документацию об электронном аукционе с нарушением требований Закона о контрактной системе в сфере закупок, обоснованно привлечен к административной ответственности, предусмотренной частью 4.2 статьи 7.30 Кодекса Российской Федерации об административных правонарушениях.</w:t>
      </w:r>
    </w:p>
    <w:p w14:paraId="01158BF6" w14:textId="77777777" w:rsidR="00F02783" w:rsidRDefault="00F02783" w:rsidP="00F02783">
      <w:pPr>
        <w:pStyle w:val="ConsPlusNormal"/>
        <w:ind w:firstLine="540"/>
        <w:jc w:val="both"/>
        <w:outlineLvl w:val="0"/>
      </w:pPr>
    </w:p>
    <w:p w14:paraId="32A7001C" w14:textId="77777777" w:rsidR="00F02783" w:rsidRPr="00E244C0" w:rsidRDefault="00F02783" w:rsidP="00F02783">
      <w:pPr>
        <w:jc w:val="both"/>
        <w:rPr>
          <w:b/>
          <w:bCs/>
          <w:sz w:val="28"/>
          <w:szCs w:val="28"/>
        </w:rPr>
      </w:pPr>
      <w:r w:rsidRPr="00E244C0">
        <w:rPr>
          <w:b/>
          <w:bCs/>
          <w:sz w:val="28"/>
          <w:szCs w:val="28"/>
        </w:rPr>
        <w:t>решение Пермского краевого суда от 28.03.2018 по делу N 7-512/2018(21-319/2018)</w:t>
      </w:r>
    </w:p>
    <w:p w14:paraId="4BBBFE4D" w14:textId="77777777" w:rsidR="00F02783" w:rsidRPr="00E36141" w:rsidRDefault="00F02783" w:rsidP="00F02783">
      <w:pPr>
        <w:pStyle w:val="ConsPlusNormal"/>
        <w:ind w:firstLine="540"/>
        <w:jc w:val="both"/>
        <w:rPr>
          <w:sz w:val="28"/>
          <w:szCs w:val="28"/>
        </w:rPr>
      </w:pPr>
      <w:r w:rsidRPr="00E36141">
        <w:rPr>
          <w:sz w:val="28"/>
          <w:szCs w:val="28"/>
        </w:rPr>
        <w:t>Таким образом, действия Г. временно исполнявшей полномочия руководителя (главы города Соликамска) верно, квалифицированы по статье 15.15.6 КоАП РФ.</w:t>
      </w:r>
    </w:p>
    <w:p w14:paraId="0617A3EF" w14:textId="77777777" w:rsidR="00F02783" w:rsidRPr="00E36141" w:rsidRDefault="00F02783" w:rsidP="00F02783">
      <w:pPr>
        <w:pStyle w:val="ConsPlusNormal"/>
        <w:ind w:firstLine="540"/>
        <w:jc w:val="both"/>
        <w:rPr>
          <w:sz w:val="28"/>
          <w:szCs w:val="28"/>
        </w:rPr>
      </w:pPr>
      <w:r w:rsidRPr="00E36141">
        <w:rPr>
          <w:sz w:val="28"/>
          <w:szCs w:val="28"/>
        </w:rPr>
        <w:t>Довод жалобы о том, что Г. не является субъектом вмененного ей правонарушения, поскольку предоставление бюджетной отчетности не входит в ее непосредственные обязанности, не обоснован.</w:t>
      </w:r>
    </w:p>
    <w:p w14:paraId="53F8BC6C" w14:textId="77777777" w:rsidR="00F02783" w:rsidRPr="00E36141" w:rsidRDefault="00F02783" w:rsidP="00F02783">
      <w:pPr>
        <w:pStyle w:val="ConsPlusNormal"/>
        <w:ind w:firstLine="540"/>
        <w:jc w:val="both"/>
        <w:rPr>
          <w:sz w:val="28"/>
          <w:szCs w:val="28"/>
        </w:rPr>
      </w:pPr>
      <w:r w:rsidRPr="00E36141">
        <w:rPr>
          <w:sz w:val="28"/>
          <w:szCs w:val="28"/>
        </w:rPr>
        <w:t>Установлено, что Г. на момент подписания отчета временно исполняла полномочия руководителя (главы города Соликамска).</w:t>
      </w:r>
    </w:p>
    <w:p w14:paraId="086168B5" w14:textId="77777777" w:rsidR="00F02783" w:rsidRPr="00E36141" w:rsidRDefault="00F02783" w:rsidP="00F02783">
      <w:pPr>
        <w:pStyle w:val="ConsPlusNormal"/>
        <w:ind w:firstLine="540"/>
        <w:jc w:val="both"/>
        <w:rPr>
          <w:sz w:val="28"/>
          <w:szCs w:val="28"/>
        </w:rPr>
      </w:pPr>
      <w:r w:rsidRPr="00E36141">
        <w:rPr>
          <w:sz w:val="28"/>
          <w:szCs w:val="28"/>
        </w:rPr>
        <w:t>В соответствии с пунктом 7 статьи 3 Федерального закона от 06 декабря 2011 года N 402-ФЗ "О бухгалтерском учете" (далее - Закон о бухгалтерском учете) руководитель экономического субъекта это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14:paraId="1BFAA9B1" w14:textId="77777777" w:rsidR="00F02783" w:rsidRPr="00E36141" w:rsidRDefault="00F02783" w:rsidP="00F02783">
      <w:pPr>
        <w:pStyle w:val="ConsPlusNormal"/>
        <w:ind w:firstLine="540"/>
        <w:jc w:val="both"/>
        <w:rPr>
          <w:sz w:val="28"/>
          <w:szCs w:val="28"/>
        </w:rPr>
      </w:pPr>
      <w:r w:rsidRPr="00E36141">
        <w:rPr>
          <w:sz w:val="28"/>
          <w:szCs w:val="28"/>
        </w:rPr>
        <w:t xml:space="preserve">В соответствии с частью 1 статьи 19 Закона о бухгалтерском учете экономический субъект обязан организовать и осуществлять внутренний контроль совершаемых фактов хозяйственной жизни. При этом не допускается принимать к </w:t>
      </w:r>
      <w:r w:rsidRPr="00E36141">
        <w:rPr>
          <w:sz w:val="28"/>
          <w:szCs w:val="28"/>
        </w:rPr>
        <w:lastRenderedPageBreak/>
        <w:t>бухгалтерскому учету документы, которыми оформляются не имевшие места факты хозяйственной жизни, в том числе лежащие в основе мнимых и притворных сделок. Запрещается регистрация мнимых и притворных объектов в регистрах бухгалтерского учета (статьи 9 и 10 Закона о бухгалтерском учете).</w:t>
      </w:r>
    </w:p>
    <w:p w14:paraId="7A4CBF24" w14:textId="77777777" w:rsidR="00F02783" w:rsidRPr="00E36141" w:rsidRDefault="00F02783" w:rsidP="00F02783">
      <w:pPr>
        <w:pStyle w:val="ConsPlusNormal"/>
        <w:ind w:firstLine="540"/>
        <w:jc w:val="both"/>
        <w:rPr>
          <w:sz w:val="28"/>
          <w:szCs w:val="28"/>
        </w:rPr>
      </w:pPr>
      <w:r w:rsidRPr="00E36141">
        <w:rPr>
          <w:sz w:val="28"/>
          <w:szCs w:val="28"/>
        </w:rPr>
        <w:t>В соответствии с пунктом 8 статьи 13 Закона о бухгалтерском учете,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14:paraId="6D4DD218" w14:textId="77777777" w:rsidR="00F02783" w:rsidRPr="00E36141" w:rsidRDefault="00F02783" w:rsidP="00F02783">
      <w:pPr>
        <w:pStyle w:val="ConsPlusNormal"/>
        <w:ind w:firstLine="540"/>
        <w:jc w:val="both"/>
        <w:rPr>
          <w:sz w:val="28"/>
          <w:szCs w:val="28"/>
        </w:rPr>
      </w:pPr>
      <w:r w:rsidRPr="00E36141">
        <w:rPr>
          <w:sz w:val="28"/>
          <w:szCs w:val="28"/>
        </w:rPr>
        <w:t>Таким образом, Г. как единоличный исполнительный орган экономического субъекта, не приняла надлежащих мер по обеспечению соблюдения требований бюджетного законодательства подчиненными лицами, в связи с чем она обоснованно признана субъектом вмененного ей правонарушения и привлечена к ответственности по статье 15.15.6 КоАП РФ.</w:t>
      </w:r>
    </w:p>
    <w:p w14:paraId="5D81D309" w14:textId="77777777" w:rsidR="00F02783" w:rsidRDefault="00F02783" w:rsidP="00F02783">
      <w:pPr>
        <w:jc w:val="both"/>
        <w:rPr>
          <w:b/>
          <w:bCs/>
          <w:color w:val="FF0000"/>
          <w:sz w:val="28"/>
          <w:szCs w:val="28"/>
        </w:rPr>
      </w:pPr>
    </w:p>
    <w:p w14:paraId="5889E4E6" w14:textId="77777777" w:rsidR="00F02783" w:rsidRPr="00DA6C8D" w:rsidRDefault="00F02783" w:rsidP="00F02783">
      <w:pPr>
        <w:jc w:val="both"/>
        <w:rPr>
          <w:b/>
          <w:bCs/>
          <w:color w:val="FF0000"/>
          <w:sz w:val="28"/>
          <w:szCs w:val="28"/>
        </w:rPr>
      </w:pPr>
      <w:r>
        <w:rPr>
          <w:b/>
          <w:bCs/>
          <w:color w:val="FF0000"/>
          <w:sz w:val="28"/>
          <w:szCs w:val="28"/>
        </w:rPr>
        <w:t>3</w:t>
      </w:r>
      <w:r w:rsidRPr="00DA6C8D">
        <w:rPr>
          <w:b/>
          <w:bCs/>
          <w:color w:val="FF0000"/>
          <w:sz w:val="28"/>
          <w:szCs w:val="28"/>
        </w:rPr>
        <w:t xml:space="preserve">. </w:t>
      </w:r>
      <w:r>
        <w:rPr>
          <w:b/>
          <w:bCs/>
          <w:color w:val="FF0000"/>
          <w:sz w:val="28"/>
          <w:szCs w:val="28"/>
        </w:rPr>
        <w:t xml:space="preserve">Бывшее ДЛ. </w:t>
      </w:r>
      <w:r w:rsidRPr="00DA6C8D">
        <w:rPr>
          <w:b/>
          <w:bCs/>
          <w:color w:val="FF0000"/>
          <w:sz w:val="28"/>
          <w:szCs w:val="28"/>
        </w:rPr>
        <w:t>Утрата статуса ДЛ не препятствует привлечению за деяния, совершенные в бытность ДЛ (даже если трудовые отношения уже прекращены)</w:t>
      </w:r>
    </w:p>
    <w:p w14:paraId="3D1F2339" w14:textId="77777777" w:rsidR="00F02783" w:rsidRDefault="00F02783" w:rsidP="00F02783">
      <w:pPr>
        <w:jc w:val="both"/>
      </w:pPr>
    </w:p>
    <w:p w14:paraId="6E97091C" w14:textId="77777777" w:rsidR="00F02783" w:rsidRPr="00E244C0" w:rsidRDefault="00F02783" w:rsidP="00F02783">
      <w:pPr>
        <w:jc w:val="both"/>
        <w:rPr>
          <w:rFonts w:ascii="Verdana" w:hAnsi="Verdana"/>
          <w:b/>
          <w:bCs/>
          <w:sz w:val="21"/>
          <w:szCs w:val="21"/>
        </w:rPr>
      </w:pPr>
      <w:r w:rsidRPr="00E244C0">
        <w:rPr>
          <w:b/>
          <w:bCs/>
        </w:rPr>
        <w:t>Обзор законодательства и судебной практики Верховного Суда Российской Федерации за второй квартал 2006 года"</w:t>
      </w:r>
    </w:p>
    <w:p w14:paraId="33457B59" w14:textId="77777777" w:rsidR="00F02783" w:rsidRDefault="00F02783" w:rsidP="00F02783">
      <w:pPr>
        <w:jc w:val="center"/>
        <w:rPr>
          <w:rFonts w:ascii="Verdana" w:hAnsi="Verdana"/>
          <w:sz w:val="21"/>
          <w:szCs w:val="21"/>
        </w:rPr>
      </w:pPr>
      <w:r>
        <w:t>Вопросы применения Кодекса Российской Федерации</w:t>
      </w:r>
    </w:p>
    <w:p w14:paraId="0B99C8B2" w14:textId="77777777" w:rsidR="00F02783" w:rsidRDefault="00F02783" w:rsidP="00F02783">
      <w:pPr>
        <w:jc w:val="center"/>
        <w:rPr>
          <w:rFonts w:ascii="Verdana" w:hAnsi="Verdana"/>
          <w:sz w:val="21"/>
          <w:szCs w:val="21"/>
        </w:rPr>
      </w:pPr>
      <w:r>
        <w:t>об административных правонарушениях</w:t>
      </w:r>
    </w:p>
    <w:p w14:paraId="25B51375" w14:textId="77777777" w:rsidR="00F02783" w:rsidRDefault="00F02783" w:rsidP="00F02783">
      <w:pPr>
        <w:ind w:firstLine="540"/>
        <w:jc w:val="both"/>
        <w:rPr>
          <w:rFonts w:ascii="Verdana" w:hAnsi="Verdana"/>
          <w:sz w:val="21"/>
          <w:szCs w:val="21"/>
        </w:rPr>
      </w:pPr>
      <w:r>
        <w:t> Вопрос 10: Подлежит ли привлечению к административной ответственности лицо, в действиях которого имеются признаки административного правонарушения, предусмотренного ч. 1 или ч. 2 ст. 5.27 КоАП РФ, в случае, если к моменту возбуждения дела такое лицо перестало осуществлять организационно-распорядительные функции руководителя предприятия?</w:t>
      </w:r>
    </w:p>
    <w:p w14:paraId="2EB82B39" w14:textId="77777777" w:rsidR="00F02783" w:rsidRDefault="00F02783" w:rsidP="00F02783">
      <w:pPr>
        <w:jc w:val="both"/>
        <w:rPr>
          <w:b/>
          <w:sz w:val="28"/>
          <w:szCs w:val="28"/>
        </w:rPr>
      </w:pPr>
    </w:p>
    <w:p w14:paraId="6A5EFAA1" w14:textId="77777777" w:rsidR="00F02783" w:rsidRPr="00E244C0" w:rsidRDefault="00F02783" w:rsidP="00F02783">
      <w:pPr>
        <w:jc w:val="both"/>
        <w:rPr>
          <w:rFonts w:ascii="Verdana" w:hAnsi="Verdana"/>
          <w:b/>
        </w:rPr>
      </w:pPr>
      <w:r w:rsidRPr="00E244C0">
        <w:rPr>
          <w:b/>
        </w:rPr>
        <w:t>Обзор судебной практики "О некоторых вопросах, возникающих при рассмотрении арбитражными судами дел об административных правонарушениях, предусмотренных главой 14 Кодекса Российской Федерации об административных правонарушениях"</w:t>
      </w:r>
    </w:p>
    <w:p w14:paraId="58C1D2EB" w14:textId="77777777" w:rsidR="00F02783" w:rsidRPr="00E244C0" w:rsidRDefault="00F02783" w:rsidP="00F02783">
      <w:pPr>
        <w:jc w:val="both"/>
        <w:rPr>
          <w:rFonts w:ascii="Verdana" w:hAnsi="Verdana"/>
          <w:b/>
        </w:rPr>
      </w:pPr>
      <w:r w:rsidRPr="00E244C0">
        <w:rPr>
          <w:b/>
        </w:rPr>
        <w:t>(утв. Президиумом Верховного Суда РФ 06.12.2017)</w:t>
      </w:r>
    </w:p>
    <w:p w14:paraId="1EC578CF" w14:textId="77777777" w:rsidR="00F02783" w:rsidRPr="00E244C0" w:rsidRDefault="00F02783" w:rsidP="00F02783">
      <w:pPr>
        <w:ind w:firstLine="540"/>
        <w:jc w:val="both"/>
        <w:rPr>
          <w:rFonts w:ascii="Verdana" w:hAnsi="Verdana"/>
          <w:b/>
          <w:color w:val="0000FF"/>
        </w:rPr>
      </w:pPr>
      <w:r w:rsidRPr="00E244C0">
        <w:rPr>
          <w:b/>
          <w:color w:val="0000FF"/>
        </w:rPr>
        <w:t>10. Утрата статуса должностного лица, в том числе в связи с изменением места работы, не препятствует привлечению лица к административной ответственности за правонарушение, совершенное им при наличии указанного статуса.</w:t>
      </w:r>
    </w:p>
    <w:p w14:paraId="18B86535" w14:textId="77777777" w:rsidR="00F02783" w:rsidRDefault="00F02783" w:rsidP="00F02783">
      <w:pPr>
        <w:jc w:val="both"/>
        <w:rPr>
          <w:color w:val="FF0000"/>
          <w:sz w:val="48"/>
          <w:szCs w:val="48"/>
        </w:rPr>
      </w:pPr>
    </w:p>
    <w:p w14:paraId="750F6B15" w14:textId="77777777" w:rsidR="00F02783" w:rsidRPr="00E244C0" w:rsidRDefault="00F02783" w:rsidP="00F02783">
      <w:pPr>
        <w:jc w:val="both"/>
        <w:rPr>
          <w:rFonts w:ascii="Verdana" w:hAnsi="Verdana"/>
          <w:b/>
          <w:bCs/>
          <w:sz w:val="21"/>
          <w:szCs w:val="21"/>
        </w:rPr>
      </w:pPr>
      <w:r w:rsidRPr="00E244C0">
        <w:rPr>
          <w:b/>
          <w:bCs/>
        </w:rPr>
        <w:t>П.11 ППВС РФ от 28.11.2017 N 46</w:t>
      </w:r>
    </w:p>
    <w:p w14:paraId="6B8BF3BF" w14:textId="77777777" w:rsidR="00F02783" w:rsidRPr="00E244C0" w:rsidRDefault="00F02783" w:rsidP="00F02783">
      <w:pPr>
        <w:jc w:val="both"/>
        <w:rPr>
          <w:rFonts w:ascii="Verdana" w:hAnsi="Verdana"/>
          <w:b/>
          <w:bCs/>
          <w:sz w:val="21"/>
          <w:szCs w:val="21"/>
        </w:rPr>
      </w:pPr>
      <w:r w:rsidRPr="00E244C0">
        <w:rPr>
          <w:b/>
          <w:bCs/>
        </w:rPr>
        <w:lastRenderedPageBreak/>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7312CE9C" w14:textId="77777777" w:rsidR="00F02783" w:rsidRPr="00E244C0" w:rsidRDefault="00845B42" w:rsidP="00F02783">
      <w:pPr>
        <w:ind w:firstLine="708"/>
        <w:jc w:val="both"/>
        <w:rPr>
          <w:b/>
          <w:bCs/>
          <w:color w:val="FF0000"/>
          <w:sz w:val="48"/>
          <w:szCs w:val="48"/>
        </w:rPr>
      </w:pPr>
      <w:r>
        <w:t>…</w:t>
      </w:r>
      <w:r w:rsidR="00F02783">
        <w:t xml:space="preserve"> руководитель организации не может являться субъектом административного правонарушения, предусмотренного статьей 19.29 КоАП РФ, совершенного до его назначения на указанную должность. Однако это не исключает обязанности данного лица в случае выявления им нарушений требований части 4 статьи 12 Федерального закона "О противодействии коррупции", допущенных до его назначения на указанную должность, принять меры по их устранению</w:t>
      </w:r>
    </w:p>
    <w:p w14:paraId="338D29FD" w14:textId="77777777" w:rsidR="00F02783" w:rsidRDefault="00F02783" w:rsidP="00F02783">
      <w:pPr>
        <w:rPr>
          <w:b/>
          <w:color w:val="FF0000"/>
          <w:sz w:val="48"/>
          <w:szCs w:val="48"/>
        </w:rPr>
      </w:pPr>
    </w:p>
    <w:p w14:paraId="4990975E" w14:textId="77777777" w:rsidR="00F02783" w:rsidRPr="008C15C3" w:rsidRDefault="00F02783" w:rsidP="00F02783">
      <w:pPr>
        <w:rPr>
          <w:b/>
          <w:color w:val="FF0000"/>
          <w:sz w:val="32"/>
          <w:szCs w:val="32"/>
        </w:rPr>
      </w:pPr>
      <w:r>
        <w:rPr>
          <w:b/>
          <w:color w:val="FF0000"/>
          <w:sz w:val="32"/>
          <w:szCs w:val="32"/>
        </w:rPr>
        <w:t>4</w:t>
      </w:r>
      <w:r w:rsidRPr="008C15C3">
        <w:rPr>
          <w:b/>
          <w:color w:val="FF0000"/>
          <w:sz w:val="32"/>
          <w:szCs w:val="32"/>
        </w:rPr>
        <w:t xml:space="preserve">. Нахождение на больничном = освобождение от служебных обязанностей полностью </w:t>
      </w:r>
    </w:p>
    <w:p w14:paraId="4B0BBD6D" w14:textId="77777777" w:rsidR="00F02783" w:rsidRDefault="00F02783" w:rsidP="00F02783">
      <w:pPr>
        <w:pStyle w:val="ConsPlusTitle"/>
      </w:pPr>
      <w:r>
        <w:t>Постановление ВС РФ от 23 декабря 2015 г. N 31-АД15-19</w:t>
      </w:r>
    </w:p>
    <w:p w14:paraId="1C6ED4FE" w14:textId="77777777" w:rsidR="00F02783" w:rsidRPr="00E9369A" w:rsidRDefault="00F02783" w:rsidP="00F02783">
      <w:pPr>
        <w:pStyle w:val="ConsPlusNormal"/>
        <w:spacing w:before="240"/>
        <w:ind w:firstLine="540"/>
        <w:jc w:val="both"/>
        <w:rPr>
          <w:bCs/>
          <w:color w:val="000000"/>
        </w:rPr>
      </w:pPr>
      <w:r w:rsidRPr="00E9369A">
        <w:rPr>
          <w:bCs/>
          <w:color w:val="000000"/>
        </w:rPr>
        <w:t>В ходе производства по данному делу факт совершения вменяемого административного правонарушения Никитиной Л.В. отрицался (л.д. 66 - 67) со ссылкой на то, что в указанный период обязанности &lt;...&gt; она не исполняла, с 20 ноября по 27 декабря 2013 года была освобождена от служебных обязанностей по временной нетрудоспособности, в том числе в период с 25 ноября по 4 декабря 2013 года находилась на стационарном лечении.</w:t>
      </w:r>
    </w:p>
    <w:p w14:paraId="62EDD84E"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599025D7" w14:textId="77777777" w:rsidR="00F02783" w:rsidRDefault="00F02783" w:rsidP="00F02783">
      <w:pPr>
        <w:pStyle w:val="a3"/>
        <w:shd w:val="clear" w:color="auto" w:fill="FFFFFF"/>
        <w:spacing w:before="0" w:beforeAutospacing="0" w:after="0" w:afterAutospacing="0"/>
        <w:jc w:val="both"/>
        <w:textAlignment w:val="baseline"/>
        <w:rPr>
          <w:rFonts w:ascii="Arial" w:hAnsi="Arial" w:cs="Arial"/>
          <w:b/>
          <w:i/>
          <w:color w:val="993300"/>
          <w:sz w:val="44"/>
          <w:szCs w:val="44"/>
        </w:rPr>
      </w:pPr>
    </w:p>
    <w:p w14:paraId="0A088C77" w14:textId="77777777" w:rsidR="00F02783" w:rsidRDefault="00F02783" w:rsidP="00F02783">
      <w:pPr>
        <w:pStyle w:val="a3"/>
        <w:shd w:val="clear" w:color="auto" w:fill="FFFFFF"/>
        <w:spacing w:before="0" w:beforeAutospacing="0" w:after="0" w:afterAutospacing="0"/>
        <w:jc w:val="both"/>
        <w:textAlignment w:val="baseline"/>
        <w:rPr>
          <w:rFonts w:ascii="Arial" w:hAnsi="Arial" w:cs="Arial"/>
          <w:b/>
          <w:i/>
          <w:color w:val="993300"/>
          <w:sz w:val="44"/>
          <w:szCs w:val="44"/>
        </w:rPr>
      </w:pPr>
    </w:p>
    <w:p w14:paraId="05015F2A" w14:textId="77777777" w:rsidR="00F02783" w:rsidRPr="003A5D18" w:rsidRDefault="00F02783" w:rsidP="00F02783">
      <w:pPr>
        <w:pStyle w:val="a3"/>
        <w:shd w:val="clear" w:color="auto" w:fill="FFFFFF"/>
        <w:spacing w:before="0" w:beforeAutospacing="0" w:after="0" w:afterAutospacing="0"/>
        <w:jc w:val="both"/>
        <w:textAlignment w:val="baseline"/>
        <w:rPr>
          <w:rFonts w:ascii="Arial" w:hAnsi="Arial" w:cs="Arial"/>
          <w:b/>
          <w:i/>
          <w:color w:val="993300"/>
          <w:sz w:val="44"/>
          <w:szCs w:val="44"/>
        </w:rPr>
      </w:pPr>
      <w:r w:rsidRPr="003A5D18">
        <w:rPr>
          <w:rFonts w:ascii="Arial" w:hAnsi="Arial" w:cs="Arial"/>
          <w:b/>
          <w:i/>
          <w:color w:val="993300"/>
          <w:sz w:val="44"/>
          <w:szCs w:val="44"/>
        </w:rPr>
        <w:t xml:space="preserve">Блок 5. </w:t>
      </w:r>
    </w:p>
    <w:p w14:paraId="20AC8F00" w14:textId="77777777" w:rsidR="00F02783" w:rsidRPr="003A5D18" w:rsidRDefault="00F02783" w:rsidP="00F02783">
      <w:pPr>
        <w:pStyle w:val="a3"/>
        <w:shd w:val="clear" w:color="auto" w:fill="FFFFFF"/>
        <w:spacing w:before="0" w:beforeAutospacing="0" w:after="0" w:afterAutospacing="0"/>
        <w:jc w:val="both"/>
        <w:textAlignment w:val="baseline"/>
        <w:rPr>
          <w:rFonts w:ascii="Arial" w:hAnsi="Arial" w:cs="Arial"/>
          <w:b/>
          <w:i/>
          <w:color w:val="993300"/>
          <w:spacing w:val="2"/>
          <w:sz w:val="44"/>
          <w:szCs w:val="44"/>
        </w:rPr>
      </w:pPr>
      <w:r w:rsidRPr="003A5D18">
        <w:rPr>
          <w:rFonts w:ascii="Arial" w:hAnsi="Arial" w:cs="Arial"/>
          <w:b/>
          <w:i/>
          <w:color w:val="993300"/>
          <w:sz w:val="44"/>
          <w:szCs w:val="44"/>
        </w:rPr>
        <w:t>Поводы к возбуждению дела по ст.14.13 КоАП РФ (ст.28.1 КоАП РФ). Федеральный государственный надзор за деятельностью СРО АУ: имеет ли он непосредственное отношение к арбитражным управляющим в связи с нормами  КоАП РФ.</w:t>
      </w:r>
      <w:r w:rsidRPr="003A5D18">
        <w:rPr>
          <w:rFonts w:ascii="Arial" w:hAnsi="Arial" w:cs="Arial"/>
          <w:b/>
          <w:i/>
          <w:color w:val="993300"/>
          <w:spacing w:val="2"/>
          <w:sz w:val="44"/>
          <w:szCs w:val="44"/>
        </w:rPr>
        <w:t xml:space="preserve"> </w:t>
      </w:r>
    </w:p>
    <w:p w14:paraId="16F6A415"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0F016C22" w14:textId="77777777" w:rsidR="00F02783" w:rsidRDefault="00F02783" w:rsidP="00F02783">
      <w:pPr>
        <w:ind w:firstLine="540"/>
        <w:jc w:val="both"/>
      </w:pPr>
    </w:p>
    <w:p w14:paraId="449E1829" w14:textId="77777777" w:rsidR="00F02783" w:rsidRDefault="00F02783" w:rsidP="00F02783">
      <w:pPr>
        <w:ind w:firstLine="540"/>
        <w:jc w:val="both"/>
      </w:pPr>
    </w:p>
    <w:p w14:paraId="0011C580" w14:textId="77777777" w:rsidR="00F02783" w:rsidRPr="00C53781" w:rsidRDefault="00F02783" w:rsidP="00F02783">
      <w:pPr>
        <w:widowControl w:val="0"/>
        <w:autoSpaceDE w:val="0"/>
        <w:autoSpaceDN w:val="0"/>
        <w:adjustRightInd w:val="0"/>
        <w:spacing w:line="104" w:lineRule="atLeast"/>
        <w:jc w:val="both"/>
        <w:rPr>
          <w:rFonts w:ascii="Arial" w:hAnsi="Arial" w:cs="Arial"/>
          <w:b/>
          <w:i/>
          <w:color w:val="993300"/>
          <w:sz w:val="32"/>
          <w:szCs w:val="32"/>
        </w:rPr>
      </w:pPr>
      <w:r w:rsidRPr="00C53781">
        <w:rPr>
          <w:rFonts w:ascii="Arial" w:hAnsi="Arial" w:cs="Arial"/>
          <w:b/>
          <w:i/>
          <w:color w:val="993300"/>
          <w:sz w:val="32"/>
          <w:szCs w:val="32"/>
        </w:rPr>
        <w:lastRenderedPageBreak/>
        <w:t xml:space="preserve">ФГКН за деятельностью СРО АУ – да, предусмотрен (вид «проверки по 294-ФЗ с особенностями по другим федеральным законам») </w:t>
      </w:r>
    </w:p>
    <w:p w14:paraId="44D2627E" w14:textId="77777777" w:rsidR="00F02783" w:rsidRPr="00C53781" w:rsidRDefault="00F02783" w:rsidP="00F02783">
      <w:pPr>
        <w:widowControl w:val="0"/>
        <w:autoSpaceDE w:val="0"/>
        <w:autoSpaceDN w:val="0"/>
        <w:adjustRightInd w:val="0"/>
        <w:spacing w:line="104" w:lineRule="atLeast"/>
        <w:jc w:val="both"/>
        <w:rPr>
          <w:rFonts w:ascii="Arial" w:hAnsi="Arial" w:cs="Arial"/>
          <w:b/>
          <w:i/>
          <w:color w:val="993300"/>
          <w:sz w:val="32"/>
          <w:szCs w:val="32"/>
        </w:rPr>
      </w:pPr>
    </w:p>
    <w:p w14:paraId="56194EF2" w14:textId="77777777" w:rsidR="00F02783" w:rsidRPr="00C53781" w:rsidRDefault="00F02783" w:rsidP="00F02783">
      <w:pPr>
        <w:widowControl w:val="0"/>
        <w:autoSpaceDE w:val="0"/>
        <w:autoSpaceDN w:val="0"/>
        <w:adjustRightInd w:val="0"/>
        <w:spacing w:line="104" w:lineRule="atLeast"/>
        <w:jc w:val="both"/>
        <w:rPr>
          <w:rFonts w:ascii="Arial" w:hAnsi="Arial" w:cs="Arial"/>
          <w:b/>
          <w:i/>
          <w:color w:val="993300"/>
          <w:sz w:val="32"/>
          <w:szCs w:val="32"/>
        </w:rPr>
      </w:pPr>
      <w:r w:rsidRPr="00C53781">
        <w:rPr>
          <w:rFonts w:ascii="Arial" w:hAnsi="Arial" w:cs="Arial"/>
          <w:b/>
          <w:i/>
          <w:color w:val="993300"/>
          <w:sz w:val="32"/>
          <w:szCs w:val="32"/>
        </w:rPr>
        <w:t>ФГКН за деятельностью АУ – отсутствует, не предусмотрен</w:t>
      </w:r>
    </w:p>
    <w:p w14:paraId="23F672DB" w14:textId="77777777" w:rsidR="00F02783" w:rsidRPr="00C53781" w:rsidRDefault="00F02783" w:rsidP="00F02783">
      <w:pPr>
        <w:widowControl w:val="0"/>
        <w:autoSpaceDE w:val="0"/>
        <w:autoSpaceDN w:val="0"/>
        <w:adjustRightInd w:val="0"/>
        <w:spacing w:line="104" w:lineRule="atLeast"/>
        <w:jc w:val="both"/>
        <w:rPr>
          <w:rFonts w:ascii="Arial" w:hAnsi="Arial" w:cs="Arial"/>
          <w:b/>
          <w:i/>
          <w:color w:val="993300"/>
          <w:sz w:val="32"/>
          <w:szCs w:val="32"/>
        </w:rPr>
      </w:pPr>
      <w:r w:rsidRPr="00C53781">
        <w:rPr>
          <w:rFonts w:ascii="Arial" w:hAnsi="Arial" w:cs="Arial"/>
          <w:b/>
          <w:i/>
          <w:color w:val="993300"/>
          <w:sz w:val="32"/>
          <w:szCs w:val="32"/>
        </w:rPr>
        <w:t>АУ – разновидность лиц, имеющих особый публично-правовой статус (правовые позиции КС РФ) наряду с адвокатами, нотариусами, аудиторами</w:t>
      </w:r>
      <w:r>
        <w:rPr>
          <w:rFonts w:ascii="Arial" w:hAnsi="Arial" w:cs="Arial"/>
          <w:b/>
          <w:i/>
          <w:color w:val="993300"/>
          <w:sz w:val="32"/>
          <w:szCs w:val="32"/>
        </w:rPr>
        <w:t xml:space="preserve"> – однако АУ единственные лица такой правовой природы, для которых в КоАП РФ установлена специализированная административная ответственность </w:t>
      </w:r>
    </w:p>
    <w:p w14:paraId="40A10656" w14:textId="77777777" w:rsidR="00F02783" w:rsidRDefault="00F02783" w:rsidP="00F02783">
      <w:pPr>
        <w:jc w:val="both"/>
        <w:rPr>
          <w:b/>
          <w:sz w:val="28"/>
          <w:szCs w:val="28"/>
        </w:rPr>
      </w:pPr>
    </w:p>
    <w:p w14:paraId="7C7CF5B8" w14:textId="77777777" w:rsidR="00F02783" w:rsidRPr="00E96D85" w:rsidRDefault="00F02783" w:rsidP="00F02783">
      <w:pPr>
        <w:jc w:val="both"/>
        <w:rPr>
          <w:b/>
          <w:sz w:val="28"/>
          <w:szCs w:val="28"/>
        </w:rPr>
      </w:pPr>
      <w:r w:rsidRPr="00E96D85">
        <w:rPr>
          <w:b/>
          <w:sz w:val="28"/>
          <w:szCs w:val="28"/>
        </w:rPr>
        <w:t>Ч.4 ст1 № 294-ФЗ</w:t>
      </w:r>
    </w:p>
    <w:p w14:paraId="60EB83EF" w14:textId="77777777" w:rsidR="00F02783" w:rsidRDefault="00F02783" w:rsidP="00F02783">
      <w:pPr>
        <w:ind w:firstLine="540"/>
        <w:jc w:val="both"/>
        <w:rPr>
          <w:rFonts w:ascii="Verdana" w:hAnsi="Verdana"/>
          <w:sz w:val="21"/>
          <w:szCs w:val="21"/>
        </w:rPr>
      </w:pPr>
      <w:r w:rsidRPr="00A94349">
        <w:rPr>
          <w:b/>
        </w:rPr>
        <w:t>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w:t>
      </w:r>
      <w:r>
        <w:t xml:space="preserve"> при осуществлении следующих видов государственного контроля (надзора):</w:t>
      </w:r>
    </w:p>
    <w:p w14:paraId="46315DD6" w14:textId="77777777" w:rsidR="00F02783" w:rsidRDefault="00F02783" w:rsidP="00F02783">
      <w:pPr>
        <w:ind w:firstLine="540"/>
        <w:jc w:val="both"/>
      </w:pPr>
      <w:r>
        <w:t>4) государственный надзор за деятельностью саморегулируемых организаций;</w:t>
      </w:r>
    </w:p>
    <w:p w14:paraId="6EE9B7CD" w14:textId="77777777" w:rsidR="00F02783" w:rsidRDefault="00F02783" w:rsidP="00F02783">
      <w:pPr>
        <w:jc w:val="both"/>
        <w:rPr>
          <w:rFonts w:eastAsia="Times New Roman"/>
        </w:rPr>
      </w:pPr>
    </w:p>
    <w:p w14:paraId="173D243E" w14:textId="77777777" w:rsidR="00F02783" w:rsidRDefault="00F02783" w:rsidP="00F02783">
      <w:pPr>
        <w:jc w:val="both"/>
        <w:rPr>
          <w:rFonts w:eastAsia="Times New Roman"/>
        </w:rPr>
      </w:pPr>
    </w:p>
    <w:p w14:paraId="1FA4203D" w14:textId="77777777" w:rsidR="00F02783" w:rsidRPr="00E96D85" w:rsidRDefault="00F02783" w:rsidP="00F02783">
      <w:pPr>
        <w:jc w:val="both"/>
        <w:rPr>
          <w:rFonts w:eastAsia="Times New Roman"/>
          <w:b/>
          <w:sz w:val="28"/>
          <w:szCs w:val="28"/>
        </w:rPr>
      </w:pPr>
      <w:r w:rsidRPr="00E96D85">
        <w:rPr>
          <w:rFonts w:eastAsia="Times New Roman"/>
          <w:b/>
          <w:sz w:val="28"/>
          <w:szCs w:val="28"/>
        </w:rPr>
        <w:t xml:space="preserve">Федеральный закон от 26.10.2002 N 127-ФЗ </w:t>
      </w:r>
    </w:p>
    <w:p w14:paraId="76758319" w14:textId="77777777" w:rsidR="00F02783" w:rsidRPr="00E96D85" w:rsidRDefault="00F02783" w:rsidP="00F02783">
      <w:pPr>
        <w:jc w:val="both"/>
        <w:rPr>
          <w:rFonts w:eastAsia="Times New Roman"/>
          <w:b/>
          <w:sz w:val="28"/>
          <w:szCs w:val="28"/>
        </w:rPr>
      </w:pPr>
      <w:r w:rsidRPr="00E96D85">
        <w:rPr>
          <w:rFonts w:eastAsia="Times New Roman"/>
          <w:b/>
          <w:sz w:val="28"/>
          <w:szCs w:val="28"/>
        </w:rPr>
        <w:t xml:space="preserve">(ред. от 28.12.2022) </w:t>
      </w:r>
    </w:p>
    <w:p w14:paraId="1533461A" w14:textId="77777777" w:rsidR="00F02783" w:rsidRPr="00E96D85" w:rsidRDefault="00F02783" w:rsidP="00F02783">
      <w:pPr>
        <w:jc w:val="both"/>
        <w:rPr>
          <w:rFonts w:eastAsia="Times New Roman"/>
          <w:b/>
          <w:sz w:val="28"/>
          <w:szCs w:val="28"/>
        </w:rPr>
      </w:pPr>
      <w:r w:rsidRPr="00E96D85">
        <w:rPr>
          <w:rFonts w:eastAsia="Times New Roman"/>
          <w:b/>
          <w:sz w:val="28"/>
          <w:szCs w:val="28"/>
        </w:rPr>
        <w:t xml:space="preserve">"О несостоятельности (банкротстве)" </w:t>
      </w:r>
    </w:p>
    <w:p w14:paraId="6B151C33" w14:textId="77777777" w:rsidR="00F02783" w:rsidRPr="003970AA" w:rsidRDefault="00F02783" w:rsidP="00F02783">
      <w:pPr>
        <w:ind w:firstLine="1080"/>
        <w:jc w:val="both"/>
        <w:rPr>
          <w:rFonts w:eastAsia="Times New Roman"/>
        </w:rPr>
      </w:pPr>
      <w:r w:rsidRPr="003970AA">
        <w:rPr>
          <w:rFonts w:ascii="Arial" w:eastAsia="Times New Roman" w:hAnsi="Arial" w:cs="Arial"/>
          <w:b/>
          <w:bCs/>
        </w:rPr>
        <w:t>Статья 2. Основные понятия, используемые в настоящем Федеральном законе</w:t>
      </w:r>
      <w:r w:rsidRPr="003970AA">
        <w:rPr>
          <w:rFonts w:eastAsia="Times New Roman"/>
        </w:rPr>
        <w:t xml:space="preserve"> </w:t>
      </w:r>
    </w:p>
    <w:p w14:paraId="23E7B8AE" w14:textId="77777777" w:rsidR="00F02783" w:rsidRPr="003970AA" w:rsidRDefault="00F02783" w:rsidP="00F02783">
      <w:pPr>
        <w:ind w:firstLine="1080"/>
        <w:jc w:val="both"/>
        <w:rPr>
          <w:rFonts w:eastAsia="Times New Roman"/>
        </w:rPr>
      </w:pPr>
      <w:r>
        <w:rPr>
          <w:rFonts w:eastAsia="Times New Roman"/>
        </w:rPr>
        <w:t>…</w:t>
      </w:r>
      <w:r w:rsidRPr="003970AA">
        <w:rPr>
          <w:rFonts w:eastAsia="Times New Roman"/>
        </w:rPr>
        <w:t xml:space="preserve">орган по контролю (надзору) - федеральный </w:t>
      </w:r>
      <w:hyperlink r:id="rId76" w:history="1">
        <w:r w:rsidRPr="003970AA">
          <w:rPr>
            <w:rFonts w:eastAsia="Times New Roman"/>
            <w:color w:val="0000FF"/>
            <w:u w:val="single"/>
          </w:rPr>
          <w:t>орган</w:t>
        </w:r>
      </w:hyperlink>
      <w:r w:rsidRPr="003970AA">
        <w:rPr>
          <w:rFonts w:eastAsia="Times New Roman"/>
        </w:rPr>
        <w:t xml:space="preserve"> исполнительной власти, уполномоченный Правительством Российской Федерации на осуществление федерального государственного контроля (надзора) за деятельностью саморегулируемых организаций арбитражных управляющих; </w:t>
      </w:r>
    </w:p>
    <w:p w14:paraId="0BA4B146" w14:textId="77777777" w:rsidR="00F02783" w:rsidRPr="003970AA" w:rsidRDefault="00F02783" w:rsidP="00F02783">
      <w:pPr>
        <w:ind w:firstLine="1080"/>
        <w:jc w:val="both"/>
        <w:rPr>
          <w:rFonts w:eastAsia="Times New Roman"/>
        </w:rPr>
      </w:pPr>
      <w:r w:rsidRPr="003970AA">
        <w:rPr>
          <w:rFonts w:eastAsia="Times New Roman"/>
        </w:rPr>
        <w:t xml:space="preserve">регулирующий орган - федеральный </w:t>
      </w:r>
      <w:hyperlink r:id="rId77" w:history="1">
        <w:r w:rsidRPr="003970AA">
          <w:rPr>
            <w:rFonts w:eastAsia="Times New Roman"/>
            <w:color w:val="0000FF"/>
            <w:u w:val="single"/>
          </w:rPr>
          <w:t>орган</w:t>
        </w:r>
      </w:hyperlink>
      <w:r w:rsidRPr="003970AA">
        <w:rPr>
          <w:rFonts w:eastAsia="Times New Roman"/>
        </w:rPr>
        <w:t xml:space="preserve">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r>
        <w:rPr>
          <w:rFonts w:eastAsia="Times New Roman"/>
        </w:rPr>
        <w:t>…</w:t>
      </w:r>
    </w:p>
    <w:p w14:paraId="48317789" w14:textId="77777777" w:rsidR="00F02783" w:rsidRDefault="00F02783" w:rsidP="00F02783">
      <w:pPr>
        <w:ind w:firstLine="1080"/>
        <w:jc w:val="both"/>
        <w:rPr>
          <w:rFonts w:ascii="Arial" w:hAnsi="Arial" w:cs="Arial"/>
          <w:b/>
          <w:bCs/>
        </w:rPr>
      </w:pPr>
    </w:p>
    <w:p w14:paraId="2CC3A9F3" w14:textId="77777777" w:rsidR="00F02783" w:rsidRDefault="00F02783" w:rsidP="00F02783">
      <w:pPr>
        <w:ind w:firstLine="1080"/>
        <w:jc w:val="both"/>
      </w:pPr>
      <w:r>
        <w:rPr>
          <w:rFonts w:ascii="Arial" w:hAnsi="Arial" w:cs="Arial"/>
          <w:b/>
          <w:bCs/>
        </w:rPr>
        <w:lastRenderedPageBreak/>
        <w:t>Статья 23.1. Федеральный государственный контроль (надзор) за деятельностью саморегулируемых организаций арбитражных управляющих</w:t>
      </w:r>
      <w:r>
        <w:t xml:space="preserve"> </w:t>
      </w:r>
    </w:p>
    <w:p w14:paraId="695B8752" w14:textId="77777777" w:rsidR="00F02783" w:rsidRDefault="00F02783" w:rsidP="00F02783">
      <w:pPr>
        <w:jc w:val="both"/>
        <w:rPr>
          <w:color w:val="000000"/>
        </w:rPr>
      </w:pPr>
      <w:r>
        <w:rPr>
          <w:color w:val="000000"/>
        </w:rPr>
        <w:t xml:space="preserve">(в ред. Федерального </w:t>
      </w:r>
      <w:hyperlink r:id="rId78" w:history="1">
        <w:r>
          <w:rPr>
            <w:rStyle w:val="a9"/>
          </w:rPr>
          <w:t>закона</w:t>
        </w:r>
      </w:hyperlink>
      <w:r>
        <w:rPr>
          <w:color w:val="000000"/>
        </w:rPr>
        <w:t xml:space="preserve"> от 11.06.2021 N 170-ФЗ) </w:t>
      </w:r>
    </w:p>
    <w:p w14:paraId="77634FE5" w14:textId="77777777" w:rsidR="00F02783" w:rsidRDefault="00F02783" w:rsidP="00F02783">
      <w:pPr>
        <w:ind w:firstLine="1080"/>
        <w:jc w:val="both"/>
        <w:rPr>
          <w:color w:val="000000"/>
        </w:rPr>
      </w:pPr>
      <w:r>
        <w:rPr>
          <w:color w:val="000000"/>
        </w:rPr>
        <w:t xml:space="preserve">(введена Федеральным </w:t>
      </w:r>
      <w:hyperlink r:id="rId79" w:history="1">
        <w:r>
          <w:rPr>
            <w:rStyle w:val="a9"/>
          </w:rPr>
          <w:t>законом</w:t>
        </w:r>
      </w:hyperlink>
      <w:r>
        <w:rPr>
          <w:color w:val="000000"/>
        </w:rPr>
        <w:t xml:space="preserve"> от 30.12.2008 N 296-ФЗ) </w:t>
      </w:r>
    </w:p>
    <w:p w14:paraId="37FCEEBE" w14:textId="77777777" w:rsidR="00F02783" w:rsidRDefault="00F02783" w:rsidP="00F02783">
      <w:pPr>
        <w:ind w:firstLine="1080"/>
        <w:jc w:val="both"/>
      </w:pPr>
      <w:r>
        <w:t xml:space="preserve">  </w:t>
      </w:r>
    </w:p>
    <w:p w14:paraId="7D5FADE3" w14:textId="77777777" w:rsidR="00F02783" w:rsidRDefault="00F02783" w:rsidP="00F02783">
      <w:pPr>
        <w:ind w:firstLine="1080"/>
        <w:jc w:val="both"/>
      </w:pPr>
      <w:r>
        <w:t xml:space="preserve">1. Федеральный государственный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 </w:t>
      </w:r>
    </w:p>
    <w:p w14:paraId="5A9EC683" w14:textId="77777777" w:rsidR="00F02783" w:rsidRDefault="00F02783" w:rsidP="00F02783">
      <w:pPr>
        <w:ind w:firstLine="1080"/>
        <w:jc w:val="both"/>
      </w:pPr>
      <w:r>
        <w:t xml:space="preserve">2. Предметом федерального государственного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w:t>
      </w:r>
      <w:hyperlink r:id="rId80" w:history="1">
        <w:r>
          <w:rPr>
            <w:rStyle w:val="a9"/>
          </w:rPr>
          <w:t>актов</w:t>
        </w:r>
      </w:hyperlink>
      <w:r>
        <w:t xml:space="preserve"> Российской Федерации, регулирующих деятельность саморегулируемых организаций арбитражных управляющих. </w:t>
      </w:r>
    </w:p>
    <w:p w14:paraId="183282E8" w14:textId="77777777" w:rsidR="00F02783" w:rsidRDefault="00F02783" w:rsidP="00F02783">
      <w:pPr>
        <w:ind w:firstLine="1080"/>
        <w:jc w:val="both"/>
      </w:pPr>
      <w:r>
        <w:t xml:space="preserve">3. Федеральный государственный контроль (надзор) осуществляется путем проведения плановых и внеплановых проверок. </w:t>
      </w:r>
    </w:p>
    <w:p w14:paraId="64D4C6A9" w14:textId="77777777" w:rsidR="00F02783" w:rsidRDefault="00F02783" w:rsidP="00F02783">
      <w:pPr>
        <w:ind w:firstLine="108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81" w:history="1">
        <w:r>
          <w:rPr>
            <w:rStyle w:val="a9"/>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82" w:history="1">
        <w:r>
          <w:rPr>
            <w:rStyle w:val="a9"/>
          </w:rPr>
          <w:t>законом</w:t>
        </w:r>
      </w:hyperlink>
      <w:r>
        <w:t xml:space="preserve"> от 1 декабря 2007 года N 315-ФЗ "О саморегулируемых организациях" и настоящим Федеральным законом. ….</w:t>
      </w:r>
    </w:p>
    <w:p w14:paraId="51D62D11" w14:textId="77777777" w:rsidR="00F02783" w:rsidRDefault="00F02783" w:rsidP="00F02783"/>
    <w:p w14:paraId="208BBFB1" w14:textId="77777777" w:rsidR="00F02783" w:rsidRDefault="00F02783" w:rsidP="00F02783">
      <w:pPr>
        <w:ind w:firstLine="720"/>
        <w:jc w:val="both"/>
      </w:pPr>
      <w:r>
        <w:rPr>
          <w:rFonts w:ascii="Arial" w:hAnsi="Arial" w:cs="Arial"/>
          <w:b/>
          <w:bCs/>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r>
        <w:t xml:space="preserve"> </w:t>
      </w:r>
    </w:p>
    <w:p w14:paraId="2C45ACF6" w14:textId="77777777" w:rsidR="00F02783" w:rsidRDefault="00F02783" w:rsidP="00F02783">
      <w:pPr>
        <w:ind w:firstLine="720"/>
        <w:jc w:val="both"/>
      </w:pPr>
      <w:r>
        <w:t xml:space="preserve">3. Орган по контролю (надзору): </w:t>
      </w:r>
    </w:p>
    <w:p w14:paraId="08093409" w14:textId="77777777" w:rsidR="00F02783" w:rsidRDefault="00F02783" w:rsidP="00F02783">
      <w:pPr>
        <w:ind w:firstLine="720"/>
        <w:jc w:val="both"/>
      </w:pPr>
      <w:r>
        <w:t xml:space="preserve">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 </w:t>
      </w:r>
    </w:p>
    <w:p w14:paraId="641DE880" w14:textId="77777777" w:rsidR="00F02783" w:rsidRDefault="00F02783" w:rsidP="00F02783">
      <w:pPr>
        <w:ind w:firstLine="720"/>
        <w:jc w:val="both"/>
      </w:pPr>
      <w:r>
        <w:t xml:space="preserve">осуществляет федеральный государственный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 </w:t>
      </w:r>
    </w:p>
    <w:p w14:paraId="6A6D6F48" w14:textId="77777777" w:rsidR="00F02783" w:rsidRDefault="00F02783" w:rsidP="00F02783">
      <w:pPr>
        <w:ind w:firstLine="720"/>
        <w:jc w:val="both"/>
      </w:pPr>
      <w:r>
        <w:t xml:space="preserve">проводит проверки деятельности саморегулируемых организаций арбитражных управляющих в порядке, установленном регулирующим органом; </w:t>
      </w:r>
    </w:p>
    <w:p w14:paraId="035315DF" w14:textId="77777777" w:rsidR="00F02783" w:rsidRDefault="00F02783" w:rsidP="00F02783">
      <w:pPr>
        <w:ind w:firstLine="720"/>
        <w:jc w:val="both"/>
      </w:pPr>
      <w:r>
        <w:t xml:space="preserve">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 </w:t>
      </w:r>
    </w:p>
    <w:p w14:paraId="257AB107" w14:textId="77777777" w:rsidR="00F02783" w:rsidRDefault="00F02783" w:rsidP="00F02783">
      <w:pPr>
        <w:ind w:firstLine="720"/>
        <w:jc w:val="both"/>
      </w:pPr>
      <w:r>
        <w:t xml:space="preserve">участвует в организации подготовки арбитражных управляющих, проведении и приеме теоретического экзамена по единой программе их подготовки; </w:t>
      </w:r>
    </w:p>
    <w:p w14:paraId="6EE6290B" w14:textId="77777777" w:rsidR="00F02783" w:rsidRDefault="00F02783" w:rsidP="00F02783">
      <w:pPr>
        <w:ind w:firstLine="720"/>
        <w:jc w:val="both"/>
      </w:pPr>
      <w:r>
        <w:lastRenderedPageBreak/>
        <w:t xml:space="preserve">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 </w:t>
      </w:r>
    </w:p>
    <w:p w14:paraId="0EC17120" w14:textId="77777777" w:rsidR="00F02783" w:rsidRDefault="00F02783" w:rsidP="00F02783">
      <w:pPr>
        <w:ind w:firstLine="720"/>
        <w:jc w:val="both"/>
      </w:pPr>
      <w:r>
        <w:t xml:space="preserve">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 </w:t>
      </w:r>
    </w:p>
    <w:p w14:paraId="2E1DA248" w14:textId="77777777" w:rsidR="00F02783" w:rsidRDefault="00F02783" w:rsidP="00F02783">
      <w:pPr>
        <w:ind w:firstLine="720"/>
        <w:jc w:val="both"/>
      </w:pPr>
      <w:r>
        <w:t xml:space="preserve">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 </w:t>
      </w:r>
    </w:p>
    <w:p w14:paraId="41E76CD6" w14:textId="77777777" w:rsidR="00F02783" w:rsidRDefault="00F02783" w:rsidP="00F02783">
      <w:pPr>
        <w:ind w:firstLine="720"/>
        <w:jc w:val="both"/>
      </w:pPr>
      <w:r>
        <w:t xml:space="preserve">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w:t>
      </w:r>
      <w:hyperlink r:id="rId83" w:history="1">
        <w:r>
          <w:rPr>
            <w:rStyle w:val="a9"/>
          </w:rPr>
          <w:t>порядке</w:t>
        </w:r>
      </w:hyperlink>
      <w:r>
        <w:t xml:space="preserve">, установленном регулирующим органом; </w:t>
      </w:r>
    </w:p>
    <w:p w14:paraId="66472EEC" w14:textId="77777777" w:rsidR="00F02783" w:rsidRDefault="00F02783" w:rsidP="00F02783">
      <w:pPr>
        <w:ind w:firstLine="720"/>
        <w:jc w:val="both"/>
      </w:pPr>
      <w:r>
        <w:t xml:space="preserve">утверждает состав комиссии по приему теоретического экзамена по единой программе подготовки арбитражных управляющих; </w:t>
      </w:r>
    </w:p>
    <w:p w14:paraId="53E00420" w14:textId="77777777" w:rsidR="00F02783" w:rsidRDefault="00F02783" w:rsidP="00F02783">
      <w:pPr>
        <w:ind w:firstLine="720"/>
        <w:jc w:val="both"/>
      </w:pPr>
      <w:r>
        <w:t xml:space="preserve">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 </w:t>
      </w:r>
    </w:p>
    <w:p w14:paraId="540B2B25" w14:textId="77777777" w:rsidR="00F02783" w:rsidRDefault="00F02783" w:rsidP="00F02783">
      <w:pPr>
        <w:ind w:firstLine="720"/>
        <w:jc w:val="both"/>
      </w:pPr>
      <w:r>
        <w:t xml:space="preserve">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 </w:t>
      </w:r>
    </w:p>
    <w:p w14:paraId="4B831D62" w14:textId="77777777" w:rsidR="00F02783" w:rsidRDefault="00F02783" w:rsidP="00F02783">
      <w:pPr>
        <w:ind w:firstLine="720"/>
        <w:jc w:val="both"/>
      </w:pPr>
      <w:r>
        <w:t xml:space="preserve">4. Регулирующий орган утверждает: </w:t>
      </w:r>
    </w:p>
    <w:p w14:paraId="000B0482" w14:textId="77777777" w:rsidR="00F02783" w:rsidRDefault="00000000" w:rsidP="00F02783">
      <w:pPr>
        <w:ind w:firstLine="720"/>
        <w:jc w:val="both"/>
      </w:pPr>
      <w:hyperlink r:id="rId84" w:history="1">
        <w:r w:rsidR="00F02783">
          <w:rPr>
            <w:rStyle w:val="a9"/>
          </w:rPr>
          <w:t>единую программу</w:t>
        </w:r>
      </w:hyperlink>
      <w:r w:rsidR="00F02783">
        <w:t xml:space="preserve"> подготовки арбитражных управляющих, правила проведения и сдачи теоретического экзамена по такой программе; </w:t>
      </w:r>
    </w:p>
    <w:p w14:paraId="41B8A2C7" w14:textId="77777777" w:rsidR="00F02783" w:rsidRDefault="00F02783" w:rsidP="00F02783">
      <w:pPr>
        <w:ind w:firstLine="720"/>
        <w:jc w:val="both"/>
      </w:pPr>
      <w:r>
        <w:t xml:space="preserve">федеральные стандарты. </w:t>
      </w:r>
    </w:p>
    <w:p w14:paraId="634984EF" w14:textId="77777777" w:rsidR="00F02783" w:rsidRDefault="00F02783" w:rsidP="00F02783">
      <w:pPr>
        <w:ind w:firstLine="720"/>
        <w:jc w:val="both"/>
      </w:pPr>
      <w:r>
        <w:t xml:space="preserve">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 </w:t>
      </w:r>
    </w:p>
    <w:p w14:paraId="167DA7BC" w14:textId="77777777" w:rsidR="00F02783" w:rsidRDefault="00F02783" w:rsidP="00F02783">
      <w:pPr>
        <w:ind w:firstLine="720"/>
        <w:jc w:val="both"/>
      </w:pPr>
      <w:r>
        <w:t xml:space="preserve">Утвержденные федеральные стандарты подлежат опубликованию регулирующим органом в </w:t>
      </w:r>
      <w:hyperlink r:id="rId85" w:history="1">
        <w:r>
          <w:rPr>
            <w:rStyle w:val="a9"/>
          </w:rPr>
          <w:t>порядке</w:t>
        </w:r>
      </w:hyperlink>
      <w:r>
        <w:t xml:space="preserve">,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 </w:t>
      </w:r>
    </w:p>
    <w:p w14:paraId="6D9881C7" w14:textId="77777777" w:rsidR="00F02783" w:rsidRDefault="00F02783" w:rsidP="00F02783">
      <w:pPr>
        <w:ind w:firstLine="720"/>
        <w:jc w:val="both"/>
      </w:pPr>
      <w:r>
        <w:t xml:space="preserve">Утвержденные федеральные стандарты не подлежат государственной регистрации. </w:t>
      </w:r>
    </w:p>
    <w:p w14:paraId="0EB7AF20" w14:textId="77777777" w:rsidR="00F02783" w:rsidRDefault="00F02783" w:rsidP="00F02783">
      <w:pPr>
        <w:jc w:val="both"/>
        <w:rPr>
          <w:rFonts w:eastAsia="Times New Roman"/>
        </w:rPr>
      </w:pPr>
    </w:p>
    <w:p w14:paraId="37C60D9B" w14:textId="77777777" w:rsidR="00F02783" w:rsidRDefault="00F02783" w:rsidP="00F02783">
      <w:pPr>
        <w:jc w:val="both"/>
        <w:rPr>
          <w:rFonts w:eastAsia="Times New Roman"/>
        </w:rPr>
      </w:pPr>
    </w:p>
    <w:p w14:paraId="4404C8E0" w14:textId="77777777" w:rsidR="00F02783" w:rsidRPr="00E96D85" w:rsidRDefault="00F02783" w:rsidP="00F02783">
      <w:pPr>
        <w:jc w:val="both"/>
        <w:rPr>
          <w:b/>
          <w:sz w:val="28"/>
          <w:szCs w:val="28"/>
        </w:rPr>
      </w:pPr>
      <w:r w:rsidRPr="00E96D85">
        <w:rPr>
          <w:b/>
          <w:sz w:val="28"/>
          <w:szCs w:val="28"/>
        </w:rPr>
        <w:t xml:space="preserve">Постановление Правительства РФ от 01.06.2009 N 457 (ред. от 30.06.2022) </w:t>
      </w:r>
    </w:p>
    <w:p w14:paraId="069B23DA" w14:textId="77777777" w:rsidR="00F02783" w:rsidRPr="00E96D85" w:rsidRDefault="00F02783" w:rsidP="00F02783">
      <w:pPr>
        <w:jc w:val="both"/>
        <w:rPr>
          <w:b/>
          <w:sz w:val="28"/>
          <w:szCs w:val="28"/>
        </w:rPr>
      </w:pPr>
      <w:r w:rsidRPr="00E96D85">
        <w:rPr>
          <w:b/>
          <w:sz w:val="28"/>
          <w:szCs w:val="28"/>
        </w:rPr>
        <w:t xml:space="preserve">"О Федеральной службе государственной регистрации, кадастра и картографии" </w:t>
      </w:r>
    </w:p>
    <w:p w14:paraId="08BB19F2" w14:textId="77777777" w:rsidR="00F02783" w:rsidRPr="00E96D85" w:rsidRDefault="00F02783" w:rsidP="00F02783">
      <w:pPr>
        <w:jc w:val="both"/>
        <w:rPr>
          <w:b/>
          <w:sz w:val="28"/>
          <w:szCs w:val="28"/>
        </w:rPr>
      </w:pPr>
      <w:r w:rsidRPr="00E96D85">
        <w:rPr>
          <w:b/>
          <w:sz w:val="28"/>
          <w:szCs w:val="28"/>
        </w:rPr>
        <w:lastRenderedPageBreak/>
        <w:t xml:space="preserve">(вместе с "Положением о Федеральной службе государственной регистрации, кадастра и картографии") </w:t>
      </w:r>
    </w:p>
    <w:p w14:paraId="0CDF11CA" w14:textId="77777777" w:rsidR="00F02783" w:rsidRDefault="00F02783" w:rsidP="00F02783">
      <w:pPr>
        <w:ind w:firstLine="720"/>
        <w:jc w:val="both"/>
      </w:pPr>
      <w:r>
        <w:t>1….Федеральная служба государственной регистрации, кадастра и картографии осуществляет функции по …федеральному государственному контролю (надзору) за деятельностью саморегулируемых организаций арбитражных управляющих…</w:t>
      </w:r>
    </w:p>
    <w:p w14:paraId="64BA20B0" w14:textId="77777777" w:rsidR="00F02783" w:rsidRDefault="00F02783" w:rsidP="00F02783">
      <w:pPr>
        <w:ind w:firstLine="708"/>
        <w:jc w:val="both"/>
      </w:pPr>
      <w:r>
        <w:t xml:space="preserve">Федеральная служба государственной регистрации, кадастра и картографии осуществляет функции по ведению … единого государственного реестра саморегулируемых организаций арбитражных управляющих… сводного государственного реестра арбитражных управляющих…. </w:t>
      </w:r>
    </w:p>
    <w:p w14:paraId="5384E384" w14:textId="77777777" w:rsidR="00F02783" w:rsidRDefault="00F02783" w:rsidP="00F02783">
      <w:pPr>
        <w:ind w:firstLine="720"/>
        <w:jc w:val="both"/>
      </w:pPr>
      <w:r>
        <w:t xml:space="preserve">5. Федеральная служба государственной регистрации, кадастра и картографии осуществляет следующие полномочия в установленной сфере деятельности: </w:t>
      </w:r>
    </w:p>
    <w:p w14:paraId="2C192827" w14:textId="77777777" w:rsidR="00F02783" w:rsidRDefault="00F02783" w:rsidP="00F02783">
      <w:pPr>
        <w:ind w:firstLine="720"/>
        <w:jc w:val="both"/>
      </w:pPr>
      <w:r>
        <w:t xml:space="preserve">5.1.7. </w:t>
      </w:r>
      <w:hyperlink r:id="rId86" w:history="1">
        <w:r>
          <w:rPr>
            <w:rStyle w:val="a9"/>
          </w:rPr>
          <w:t>ведение</w:t>
        </w:r>
      </w:hyperlink>
      <w:r>
        <w:t xml:space="preserve"> сводного государственного реестра арбитражных управляющих, имеющего информационный характер, и единого государственного реестра саморегулируемых организаций арбитражных управляющих; </w:t>
      </w:r>
    </w:p>
    <w:p w14:paraId="5C263AE8" w14:textId="77777777" w:rsidR="00F02783" w:rsidRDefault="00F02783" w:rsidP="00F02783">
      <w:pPr>
        <w:ind w:firstLine="720"/>
        <w:jc w:val="both"/>
      </w:pPr>
      <w:r>
        <w:t xml:space="preserve">5.1.9. федеральный государственный контроль (надзор) за деятельностью саморегулируемых организаций арбитражных управляющих; </w:t>
      </w:r>
    </w:p>
    <w:p w14:paraId="41AEAED9" w14:textId="77777777" w:rsidR="00F02783" w:rsidRDefault="00F02783" w:rsidP="00F02783">
      <w:pPr>
        <w:ind w:firstLine="720"/>
        <w:jc w:val="both"/>
      </w:pPr>
      <w:r>
        <w:t xml:space="preserve">5.1.10. допуск арбитражных управляющих и руководителей саморегулируемых организаций арбитражных управляющих к сведениям, составляющим государственную тайну; </w:t>
      </w:r>
    </w:p>
    <w:p w14:paraId="65768921" w14:textId="77777777" w:rsidR="00F02783" w:rsidRDefault="00F02783" w:rsidP="00F02783">
      <w:pPr>
        <w:ind w:firstLine="708"/>
        <w:jc w:val="both"/>
      </w:pPr>
      <w:r>
        <w:t xml:space="preserve">5.6. проводит в установленном </w:t>
      </w:r>
      <w:hyperlink r:id="rId87" w:history="1">
        <w:r>
          <w:rPr>
            <w:rStyle w:val="a9"/>
          </w:rPr>
          <w:t>порядке</w:t>
        </w:r>
      </w:hyperlink>
      <w:r>
        <w:t xml:space="preserve"> проверки деятельности саморегулируемых организаций арбитражных управляющих…</w:t>
      </w:r>
    </w:p>
    <w:p w14:paraId="0F77B013" w14:textId="77777777" w:rsidR="00F02783" w:rsidRDefault="00F02783" w:rsidP="00F02783">
      <w:pPr>
        <w:jc w:val="both"/>
      </w:pPr>
      <w:r>
        <w:rPr>
          <w:color w:val="000000"/>
        </w:rPr>
        <w:t xml:space="preserve"> </w:t>
      </w:r>
      <w:r>
        <w:rPr>
          <w:color w:val="000000"/>
        </w:rPr>
        <w:tab/>
      </w:r>
      <w:r>
        <w:t xml:space="preserve">5.8. обращается в установленном порядке: </w:t>
      </w:r>
    </w:p>
    <w:p w14:paraId="7DAA90C1" w14:textId="77777777" w:rsidR="00F02783" w:rsidRDefault="00F02783" w:rsidP="00F02783">
      <w:pPr>
        <w:ind w:firstLine="720"/>
        <w:jc w:val="both"/>
      </w:pPr>
      <w:r>
        <w:t xml:space="preserve">5.8.1. в арбитражный суд с заявлениями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предусмотренных Федеральным </w:t>
      </w:r>
      <w:hyperlink r:id="rId88" w:history="1">
        <w:r>
          <w:rPr>
            <w:rStyle w:val="a9"/>
          </w:rPr>
          <w:t>законом</w:t>
        </w:r>
      </w:hyperlink>
      <w:r>
        <w:t xml:space="preserve"> "О несостоятельности (банкротстве)"; </w:t>
      </w:r>
    </w:p>
    <w:p w14:paraId="138043BD" w14:textId="77777777" w:rsidR="00F02783" w:rsidRPr="00E96D85" w:rsidRDefault="00F02783" w:rsidP="00F02783">
      <w:pPr>
        <w:ind w:firstLine="720"/>
        <w:jc w:val="both"/>
        <w:rPr>
          <w:b/>
          <w:color w:val="FF0000"/>
        </w:rPr>
      </w:pPr>
      <w:r w:rsidRPr="00E96D85">
        <w:rPr>
          <w:b/>
          <w:color w:val="FF0000"/>
        </w:rPr>
        <w:t xml:space="preserve">5.8.2. в суд с заявлением о привлечении арбитражного управляющего, саморегулируемой организации арбитражных управляющих и (или) ее должностного лица …. к административной ответственности; </w:t>
      </w:r>
    </w:p>
    <w:p w14:paraId="3AB35472" w14:textId="77777777" w:rsidR="00F02783" w:rsidRDefault="00F02783" w:rsidP="00F02783">
      <w:pPr>
        <w:ind w:firstLine="720"/>
        <w:jc w:val="both"/>
      </w:pPr>
      <w:r>
        <w:t xml:space="preserve">5.9. оказывает поддержку саморегулируемым организациям арбитражных управляющих и арбитражным управляющим в ходе осуществления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 </w:t>
      </w:r>
    </w:p>
    <w:p w14:paraId="0CBB6864" w14:textId="77777777" w:rsidR="00F02783" w:rsidRDefault="00F02783" w:rsidP="00F02783">
      <w:pPr>
        <w:ind w:firstLine="720"/>
        <w:jc w:val="both"/>
      </w:pPr>
      <w:r>
        <w:t xml:space="preserve">5.10. участвует в организации подготовки арбитражных управляющих, проведении и приеме теоретического экзамена по единой программе их подготовки; </w:t>
      </w:r>
    </w:p>
    <w:p w14:paraId="0CA0890A" w14:textId="77777777" w:rsidR="00F02783" w:rsidRDefault="00F02783" w:rsidP="00F02783">
      <w:pPr>
        <w:ind w:firstLine="720"/>
        <w:jc w:val="both"/>
      </w:pPr>
      <w:r>
        <w:t xml:space="preserve">5.11. утверждает состав комиссии по приему теоретического экзамена по единой программе подготовки арбитражных управляющих; </w:t>
      </w:r>
    </w:p>
    <w:p w14:paraId="05B60DC4" w14:textId="77777777" w:rsidR="00F02783" w:rsidRDefault="00F02783" w:rsidP="00F02783">
      <w:pPr>
        <w:jc w:val="both"/>
        <w:rPr>
          <w:rFonts w:eastAsia="Times New Roman"/>
        </w:rPr>
      </w:pPr>
    </w:p>
    <w:p w14:paraId="343AD678" w14:textId="77777777" w:rsidR="00F02783" w:rsidRPr="00E96D85" w:rsidRDefault="00F02783" w:rsidP="00F02783">
      <w:pPr>
        <w:jc w:val="both"/>
        <w:rPr>
          <w:rFonts w:eastAsia="Times New Roman"/>
          <w:b/>
          <w:sz w:val="28"/>
          <w:szCs w:val="28"/>
        </w:rPr>
      </w:pPr>
      <w:r w:rsidRPr="00E96D85">
        <w:rPr>
          <w:rFonts w:eastAsia="Times New Roman"/>
          <w:b/>
          <w:sz w:val="28"/>
          <w:szCs w:val="28"/>
        </w:rPr>
        <w:t xml:space="preserve">Постановление Правительства РФ от 22.11.2012 N 1202 </w:t>
      </w:r>
    </w:p>
    <w:p w14:paraId="50429142" w14:textId="77777777" w:rsidR="00F02783" w:rsidRPr="00E96D85" w:rsidRDefault="00F02783" w:rsidP="00F02783">
      <w:pPr>
        <w:jc w:val="both"/>
        <w:rPr>
          <w:rFonts w:eastAsia="Times New Roman"/>
          <w:b/>
          <w:sz w:val="28"/>
          <w:szCs w:val="28"/>
        </w:rPr>
      </w:pPr>
      <w:r w:rsidRPr="00E96D85">
        <w:rPr>
          <w:rFonts w:eastAsia="Times New Roman"/>
          <w:b/>
          <w:sz w:val="28"/>
          <w:szCs w:val="28"/>
        </w:rPr>
        <w:t xml:space="preserve">(ред. от 15.07.2021) </w:t>
      </w:r>
    </w:p>
    <w:p w14:paraId="24CB7EC0" w14:textId="77777777" w:rsidR="00F02783" w:rsidRPr="00E96D85" w:rsidRDefault="00F02783" w:rsidP="00F02783">
      <w:pPr>
        <w:jc w:val="both"/>
        <w:rPr>
          <w:rFonts w:eastAsia="Times New Roman"/>
          <w:b/>
          <w:sz w:val="28"/>
          <w:szCs w:val="28"/>
        </w:rPr>
      </w:pPr>
      <w:r w:rsidRPr="00E96D85">
        <w:rPr>
          <w:rFonts w:eastAsia="Times New Roman"/>
          <w:b/>
          <w:sz w:val="28"/>
          <w:szCs w:val="28"/>
        </w:rPr>
        <w:t xml:space="preserve">"Об утверждении Положения о федеральном государственном надзоре за деятельностью саморегулируемых организаций" </w:t>
      </w:r>
    </w:p>
    <w:p w14:paraId="2DCA4333" w14:textId="77777777" w:rsidR="00F02783" w:rsidRPr="004F7B18" w:rsidRDefault="00F02783" w:rsidP="00F02783">
      <w:pPr>
        <w:ind w:firstLine="1080"/>
        <w:jc w:val="both"/>
        <w:rPr>
          <w:rFonts w:eastAsia="Times New Roman"/>
        </w:rPr>
      </w:pPr>
      <w:r w:rsidRPr="004F7B18">
        <w:rPr>
          <w:rFonts w:eastAsia="Times New Roman"/>
        </w:rPr>
        <w:lastRenderedPageBreak/>
        <w:t xml:space="preserve">3. К отношениям, связанным с осуществлением федерального государственного надзора, организацией и проведением проверок саморегулируемых организаций, применяются положения Федерального </w:t>
      </w:r>
      <w:hyperlink r:id="rId89" w:history="1">
        <w:r w:rsidRPr="004F7B18">
          <w:rPr>
            <w:rFonts w:eastAsia="Times New Roman"/>
            <w:color w:val="0000FF"/>
            <w:u w:val="single"/>
          </w:rPr>
          <w:t>закона</w:t>
        </w:r>
      </w:hyperlink>
      <w:r w:rsidRPr="004F7B18">
        <w:rPr>
          <w:rFonts w:eastAsia="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федеральными законами, регулирующими соответствующий вид профессиональной или предпринимательской деятельности. </w:t>
      </w:r>
    </w:p>
    <w:p w14:paraId="4380BEE3" w14:textId="77777777" w:rsidR="00F02783" w:rsidRPr="004F7B18" w:rsidRDefault="00F02783" w:rsidP="00F02783">
      <w:pPr>
        <w:jc w:val="both"/>
        <w:rPr>
          <w:rFonts w:eastAsia="Times New Roman"/>
          <w:color w:val="000000"/>
        </w:rPr>
      </w:pPr>
      <w:r w:rsidRPr="004F7B18">
        <w:rPr>
          <w:rFonts w:eastAsia="Times New Roman"/>
          <w:color w:val="000000"/>
        </w:rPr>
        <w:t xml:space="preserve">(в ред. </w:t>
      </w:r>
      <w:hyperlink r:id="rId90" w:history="1">
        <w:r w:rsidRPr="004F7B18">
          <w:rPr>
            <w:rFonts w:eastAsia="Times New Roman"/>
            <w:color w:val="0000FF"/>
            <w:u w:val="single"/>
          </w:rPr>
          <w:t>Постановления</w:t>
        </w:r>
      </w:hyperlink>
      <w:r w:rsidRPr="004F7B18">
        <w:rPr>
          <w:rFonts w:eastAsia="Times New Roman"/>
          <w:color w:val="000000"/>
        </w:rPr>
        <w:t xml:space="preserve"> Правительства РФ от 15.07.2021 N 1196) </w:t>
      </w:r>
    </w:p>
    <w:p w14:paraId="3D27EF9E" w14:textId="77777777" w:rsidR="00F02783" w:rsidRPr="004F7B18" w:rsidRDefault="00F02783" w:rsidP="00F02783">
      <w:pPr>
        <w:ind w:firstLine="1080"/>
        <w:jc w:val="both"/>
        <w:rPr>
          <w:rFonts w:eastAsia="Times New Roman"/>
        </w:rPr>
      </w:pPr>
      <w:r w:rsidRPr="004F7B18">
        <w:rPr>
          <w:rFonts w:eastAsia="Times New Roman"/>
        </w:rPr>
        <w:t xml:space="preserve">4. Предметом проверок саморегулируемой организации является соблюдение саморегулируемыми организациями требований, установленных Федеральным </w:t>
      </w:r>
      <w:hyperlink r:id="rId91" w:history="1">
        <w:r w:rsidRPr="004F7B18">
          <w:rPr>
            <w:rFonts w:eastAsia="Times New Roman"/>
            <w:color w:val="0000FF"/>
            <w:u w:val="single"/>
          </w:rPr>
          <w:t>законом</w:t>
        </w:r>
      </w:hyperlink>
      <w:r w:rsidRPr="004F7B18">
        <w:rPr>
          <w:rFonts w:eastAsia="Times New Roman"/>
        </w:rPr>
        <w:t xml:space="preserve"> "О саморегулируемых организациях", другими федеральными законами, устанавливающими требования к деятельности саморегулируемых организаций, и иными нормативными правовыми актами Российской Федерации, регулирующими отношения в установленной сфере деятельности саморегулируемых организаций (далее - обязательные требования)</w:t>
      </w:r>
      <w:r>
        <w:rPr>
          <w:rFonts w:eastAsia="Times New Roman"/>
        </w:rPr>
        <w:t>,…</w:t>
      </w:r>
    </w:p>
    <w:p w14:paraId="4020627B"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356ED99B" w14:textId="77777777" w:rsidR="00F02783" w:rsidRPr="000C1A6C" w:rsidRDefault="00F02783" w:rsidP="00F02783">
      <w:pPr>
        <w:jc w:val="both"/>
        <w:rPr>
          <w:rFonts w:eastAsia="Times New Roman"/>
        </w:rPr>
      </w:pPr>
      <w:r w:rsidRPr="000C1A6C">
        <w:rPr>
          <w:rFonts w:eastAsia="Times New Roman"/>
        </w:rPr>
        <w:t xml:space="preserve">В соответствии с </w:t>
      </w:r>
      <w:hyperlink r:id="rId92" w:history="1">
        <w:r w:rsidRPr="000C1A6C">
          <w:rPr>
            <w:rFonts w:eastAsia="Times New Roman"/>
            <w:color w:val="0000FF"/>
            <w:u w:val="single"/>
          </w:rPr>
          <w:t>пунктом 3</w:t>
        </w:r>
      </w:hyperlink>
      <w:r w:rsidRPr="000C1A6C">
        <w:rPr>
          <w:rFonts w:eastAsia="Times New Roman"/>
        </w:rPr>
        <w:t xml:space="preserve"> данный документ вступает в силу со дня признания утратившим силу Административного </w:t>
      </w:r>
      <w:hyperlink r:id="rId93" w:history="1">
        <w:r w:rsidRPr="000C1A6C">
          <w:rPr>
            <w:rFonts w:eastAsia="Times New Roman"/>
            <w:color w:val="0000FF"/>
            <w:u w:val="single"/>
          </w:rPr>
          <w:t>регламента</w:t>
        </w:r>
      </w:hyperlink>
      <w:r w:rsidRPr="000C1A6C">
        <w:rPr>
          <w:rFonts w:eastAsia="Times New Roman"/>
        </w:rPr>
        <w:t xml:space="preserve">, утв. Приказом Минэкономразвития России от 07.10.2011 N 549. </w:t>
      </w:r>
    </w:p>
    <w:p w14:paraId="789EEFBD" w14:textId="77777777" w:rsidR="00F02783" w:rsidRPr="00E96D85" w:rsidRDefault="00F02783" w:rsidP="00F02783">
      <w:pPr>
        <w:jc w:val="both"/>
        <w:rPr>
          <w:rFonts w:eastAsia="Times New Roman"/>
          <w:b/>
        </w:rPr>
      </w:pPr>
      <w:r w:rsidRPr="00E96D85">
        <w:rPr>
          <w:rFonts w:eastAsia="Times New Roman"/>
          <w:b/>
        </w:rPr>
        <w:t xml:space="preserve">Приказ Росреестра от 14.06.2022 N П/0230 </w:t>
      </w:r>
    </w:p>
    <w:p w14:paraId="04601D1A" w14:textId="77777777" w:rsidR="00F02783" w:rsidRPr="00E96D85" w:rsidRDefault="00F02783" w:rsidP="00F02783">
      <w:pPr>
        <w:jc w:val="both"/>
        <w:rPr>
          <w:rFonts w:eastAsia="Times New Roman"/>
          <w:b/>
        </w:rPr>
      </w:pPr>
      <w:r w:rsidRPr="00E96D85">
        <w:rPr>
          <w:rFonts w:eastAsia="Times New Roman"/>
          <w:b/>
        </w:rPr>
        <w:t xml:space="preserve">"Об утверждении Административного регламента осуществления Федеральной службой государственной регистрации, кадастра и картографии федерального государственного контроля (надзора) за деятельностью саморегулируемых организаций арбитражных управляющих" </w:t>
      </w:r>
    </w:p>
    <w:p w14:paraId="7649103C" w14:textId="77777777" w:rsidR="00F02783" w:rsidRPr="00E96D85" w:rsidRDefault="00F02783" w:rsidP="00F02783">
      <w:pPr>
        <w:jc w:val="both"/>
        <w:rPr>
          <w:rFonts w:eastAsia="Times New Roman"/>
          <w:b/>
        </w:rPr>
      </w:pPr>
      <w:r w:rsidRPr="00E96D85">
        <w:rPr>
          <w:rFonts w:eastAsia="Times New Roman"/>
          <w:b/>
        </w:rPr>
        <w:t xml:space="preserve">(Зарегистрировано в Минюсте России 25.10.2022 N 70681) </w:t>
      </w:r>
    </w:p>
    <w:p w14:paraId="6C00CAED" w14:textId="77777777" w:rsidR="00F02783" w:rsidRPr="00E96D85"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7575CD1F" w14:textId="77777777" w:rsidR="00F02783" w:rsidRPr="00E96D85" w:rsidRDefault="00F02783" w:rsidP="00F02783">
      <w:pPr>
        <w:jc w:val="both"/>
        <w:rPr>
          <w:rFonts w:eastAsia="Times New Roman"/>
          <w:b/>
        </w:rPr>
      </w:pPr>
      <w:r w:rsidRPr="00E96D85">
        <w:rPr>
          <w:rFonts w:eastAsia="Times New Roman"/>
          <w:b/>
        </w:rPr>
        <w:t xml:space="preserve">Приказ Минэкономразвития РФ от 07.10.2011 N 549 </w:t>
      </w:r>
    </w:p>
    <w:p w14:paraId="434B152C" w14:textId="77777777" w:rsidR="00F02783" w:rsidRPr="00E96D85" w:rsidRDefault="00F02783" w:rsidP="00F02783">
      <w:pPr>
        <w:jc w:val="both"/>
        <w:rPr>
          <w:rFonts w:eastAsia="Times New Roman"/>
          <w:b/>
        </w:rPr>
      </w:pPr>
      <w:r w:rsidRPr="00E96D85">
        <w:rPr>
          <w:rFonts w:eastAsia="Times New Roman"/>
          <w:b/>
        </w:rPr>
        <w:t xml:space="preserve">"Об утверждении Административного регламента исполнения Федеральной службой государственной регистрации, кадастра и картографии государственной функции по осуществлению контроля (надзора) за деятельностью саморегулируемых организаций арбитражных управляющих и надзора за деятельностью саморегулируемых организаций оценщиков и о внесении изменений в Порядок осуществления надзора за деятельностью саморегулируемых организаций оценщиков, утвержденный приказом Минэкономразвития России от 29 апреля 2011 г. N 203" </w:t>
      </w:r>
    </w:p>
    <w:p w14:paraId="32781D04" w14:textId="77777777" w:rsidR="00F02783" w:rsidRPr="000C1A6C" w:rsidRDefault="00F02783" w:rsidP="00F02783">
      <w:pPr>
        <w:jc w:val="both"/>
        <w:rPr>
          <w:rFonts w:eastAsia="Times New Roman"/>
        </w:rPr>
      </w:pPr>
      <w:r w:rsidRPr="000C1A6C">
        <w:rPr>
          <w:rFonts w:eastAsia="Times New Roman"/>
        </w:rPr>
        <w:t xml:space="preserve">(Зарегистрировано в Минюсте РФ 30.12.2011 N 22826) </w:t>
      </w:r>
    </w:p>
    <w:p w14:paraId="44FDE8BC"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5BD65CAC" w14:textId="77777777" w:rsidR="00F02783" w:rsidRPr="004F7B18" w:rsidRDefault="00F02783" w:rsidP="00F02783">
      <w:pPr>
        <w:jc w:val="right"/>
        <w:rPr>
          <w:rFonts w:eastAsia="Times New Roman"/>
        </w:rPr>
      </w:pPr>
      <w:r w:rsidRPr="004F7B18">
        <w:rPr>
          <w:rFonts w:eastAsia="Times New Roman"/>
        </w:rPr>
        <w:t xml:space="preserve">Приложение N 6 </w:t>
      </w:r>
    </w:p>
    <w:p w14:paraId="49AE0D4C" w14:textId="77777777" w:rsidR="00F02783" w:rsidRPr="004F7B18" w:rsidRDefault="00F02783" w:rsidP="00F02783">
      <w:pPr>
        <w:jc w:val="right"/>
        <w:rPr>
          <w:rFonts w:eastAsia="Times New Roman"/>
        </w:rPr>
      </w:pPr>
      <w:r w:rsidRPr="004F7B18">
        <w:rPr>
          <w:rFonts w:eastAsia="Times New Roman"/>
        </w:rPr>
        <w:t xml:space="preserve">к приказу Федеральной службы </w:t>
      </w:r>
    </w:p>
    <w:p w14:paraId="3540FC25" w14:textId="77777777" w:rsidR="00F02783" w:rsidRPr="004F7B18" w:rsidRDefault="00F02783" w:rsidP="00F02783">
      <w:pPr>
        <w:jc w:val="right"/>
        <w:rPr>
          <w:rFonts w:eastAsia="Times New Roman"/>
        </w:rPr>
      </w:pPr>
      <w:r w:rsidRPr="004F7B18">
        <w:rPr>
          <w:rFonts w:eastAsia="Times New Roman"/>
        </w:rPr>
        <w:t xml:space="preserve">государственной регистрации, </w:t>
      </w:r>
    </w:p>
    <w:p w14:paraId="1915E1A0" w14:textId="77777777" w:rsidR="00F02783" w:rsidRPr="004F7B18" w:rsidRDefault="00F02783" w:rsidP="00F02783">
      <w:pPr>
        <w:jc w:val="right"/>
        <w:rPr>
          <w:rFonts w:eastAsia="Times New Roman"/>
        </w:rPr>
      </w:pPr>
      <w:r w:rsidRPr="004F7B18">
        <w:rPr>
          <w:rFonts w:eastAsia="Times New Roman"/>
        </w:rPr>
        <w:lastRenderedPageBreak/>
        <w:t xml:space="preserve">кадастра и картографии </w:t>
      </w:r>
    </w:p>
    <w:p w14:paraId="777D63DB" w14:textId="77777777" w:rsidR="00F02783" w:rsidRPr="004F7B18" w:rsidRDefault="00F02783" w:rsidP="00F02783">
      <w:pPr>
        <w:jc w:val="right"/>
        <w:rPr>
          <w:rFonts w:eastAsia="Times New Roman"/>
        </w:rPr>
      </w:pPr>
      <w:r w:rsidRPr="004F7B18">
        <w:rPr>
          <w:rFonts w:eastAsia="Times New Roman"/>
        </w:rPr>
        <w:t xml:space="preserve">от 31.12.2020 N П/0528 </w:t>
      </w:r>
    </w:p>
    <w:p w14:paraId="206CB342" w14:textId="77777777" w:rsidR="00F02783" w:rsidRPr="004F7B18" w:rsidRDefault="00F02783" w:rsidP="00F02783">
      <w:pPr>
        <w:jc w:val="both"/>
        <w:rPr>
          <w:rFonts w:eastAsia="Times New Roman"/>
        </w:rPr>
      </w:pPr>
      <w:r w:rsidRPr="004F7B18">
        <w:rPr>
          <w:rFonts w:eastAsia="Times New Roman"/>
        </w:rPr>
        <w:t xml:space="preserve">  </w:t>
      </w:r>
    </w:p>
    <w:p w14:paraId="0525B7A2" w14:textId="77777777" w:rsidR="00F02783" w:rsidRPr="004F7B18" w:rsidRDefault="00F02783" w:rsidP="00F02783">
      <w:pPr>
        <w:jc w:val="center"/>
        <w:rPr>
          <w:rFonts w:ascii="Arial" w:eastAsia="Times New Roman" w:hAnsi="Arial" w:cs="Arial"/>
          <w:b/>
          <w:bCs/>
        </w:rPr>
      </w:pPr>
      <w:r w:rsidRPr="004F7B18">
        <w:rPr>
          <w:rFonts w:ascii="Arial" w:eastAsia="Times New Roman" w:hAnsi="Arial" w:cs="Arial"/>
          <w:b/>
          <w:bCs/>
        </w:rPr>
        <w:t xml:space="preserve">ПЕРЕЧЕНЬ </w:t>
      </w:r>
    </w:p>
    <w:p w14:paraId="13026E5D" w14:textId="77777777" w:rsidR="00F02783" w:rsidRPr="004F7B18" w:rsidRDefault="00F02783" w:rsidP="00F02783">
      <w:pPr>
        <w:jc w:val="center"/>
        <w:rPr>
          <w:rFonts w:ascii="Arial" w:eastAsia="Times New Roman" w:hAnsi="Arial" w:cs="Arial"/>
          <w:b/>
          <w:bCs/>
        </w:rPr>
      </w:pPr>
      <w:r w:rsidRPr="004F7B18">
        <w:rPr>
          <w:rFonts w:ascii="Arial" w:eastAsia="Times New Roman" w:hAnsi="Arial" w:cs="Arial"/>
          <w:b/>
          <w:bCs/>
        </w:rPr>
        <w:t xml:space="preserve">НОРМАТИВНЫХ ПРАВОВЫХ АКТОВ (ИХ ОТДЕЛЬНЫХ </w:t>
      </w:r>
    </w:p>
    <w:p w14:paraId="5F509537" w14:textId="77777777" w:rsidR="00F02783" w:rsidRPr="004F7B18" w:rsidRDefault="00F02783" w:rsidP="00F02783">
      <w:pPr>
        <w:jc w:val="center"/>
        <w:rPr>
          <w:rFonts w:ascii="Arial" w:eastAsia="Times New Roman" w:hAnsi="Arial" w:cs="Arial"/>
          <w:b/>
          <w:bCs/>
        </w:rPr>
      </w:pPr>
      <w:r w:rsidRPr="004F7B18">
        <w:rPr>
          <w:rFonts w:ascii="Arial" w:eastAsia="Times New Roman" w:hAnsi="Arial" w:cs="Arial"/>
          <w:b/>
          <w:bCs/>
        </w:rPr>
        <w:t xml:space="preserve">ПОЛОЖЕНИЙ), СОДЕРЖАЩИХ ОБЯЗАТЕЛЬНЫЕ ТРЕБОВАНИЯ, ОЦЕНКА </w:t>
      </w:r>
    </w:p>
    <w:p w14:paraId="317937FF" w14:textId="77777777" w:rsidR="00F02783" w:rsidRPr="004F7B18" w:rsidRDefault="00F02783" w:rsidP="00F02783">
      <w:pPr>
        <w:jc w:val="center"/>
        <w:rPr>
          <w:rFonts w:ascii="Arial" w:eastAsia="Times New Roman" w:hAnsi="Arial" w:cs="Arial"/>
          <w:b/>
          <w:bCs/>
        </w:rPr>
      </w:pPr>
      <w:r w:rsidRPr="004F7B18">
        <w:rPr>
          <w:rFonts w:ascii="Arial" w:eastAsia="Times New Roman" w:hAnsi="Arial" w:cs="Arial"/>
          <w:b/>
          <w:bCs/>
        </w:rPr>
        <w:t xml:space="preserve">СОБЛЮДЕНИЯ КОТОРЫХ ОСУЩЕСТВЛЯЕТСЯ В РАМКАХ ФЕДЕРАЛЬНОГО </w:t>
      </w:r>
    </w:p>
    <w:p w14:paraId="12660363" w14:textId="77777777" w:rsidR="00F02783" w:rsidRPr="004F7B18" w:rsidRDefault="00F02783" w:rsidP="00F02783">
      <w:pPr>
        <w:jc w:val="center"/>
        <w:rPr>
          <w:rFonts w:ascii="Arial" w:eastAsia="Times New Roman" w:hAnsi="Arial" w:cs="Arial"/>
          <w:b/>
          <w:bCs/>
        </w:rPr>
      </w:pPr>
      <w:r w:rsidRPr="004F7B18">
        <w:rPr>
          <w:rFonts w:ascii="Arial" w:eastAsia="Times New Roman" w:hAnsi="Arial" w:cs="Arial"/>
          <w:b/>
          <w:bCs/>
        </w:rPr>
        <w:t xml:space="preserve">ГОСУДАРСТВЕННОГО КОНТРОЛЯ (НАДЗОРА) ЗА СОБЛЮДЕНИЕМ </w:t>
      </w:r>
    </w:p>
    <w:p w14:paraId="6E9CA6F5" w14:textId="77777777" w:rsidR="00F02783" w:rsidRPr="004F7B18" w:rsidRDefault="00F02783" w:rsidP="00F02783">
      <w:pPr>
        <w:jc w:val="center"/>
        <w:rPr>
          <w:rFonts w:ascii="Arial" w:eastAsia="Times New Roman" w:hAnsi="Arial" w:cs="Arial"/>
          <w:b/>
          <w:bCs/>
        </w:rPr>
      </w:pPr>
      <w:r w:rsidRPr="004F7B18">
        <w:rPr>
          <w:rFonts w:ascii="Arial" w:eastAsia="Times New Roman" w:hAnsi="Arial" w:cs="Arial"/>
          <w:b/>
          <w:bCs/>
        </w:rPr>
        <w:t xml:space="preserve">САМОРЕГУЛИРУЕМЫМИ ОРГАНИЗАЦИЯМИ АРБИТРАЖНЫХ УПРАВЛЯЮЩИХ </w:t>
      </w:r>
    </w:p>
    <w:p w14:paraId="0ABDF57A" w14:textId="77777777" w:rsidR="00F02783" w:rsidRPr="004F7B18" w:rsidRDefault="00F02783" w:rsidP="00F02783">
      <w:pPr>
        <w:jc w:val="center"/>
        <w:rPr>
          <w:rFonts w:ascii="Arial" w:eastAsia="Times New Roman" w:hAnsi="Arial" w:cs="Arial"/>
          <w:b/>
          <w:bCs/>
        </w:rPr>
      </w:pPr>
      <w:r w:rsidRPr="004F7B18">
        <w:rPr>
          <w:rFonts w:ascii="Arial" w:eastAsia="Times New Roman" w:hAnsi="Arial" w:cs="Arial"/>
          <w:b/>
          <w:bCs/>
        </w:rPr>
        <w:t xml:space="preserve">ФЕДЕРАЛЬНЫХ ЗАКОНОВ И ИНЫХ НОРМАТИВНЫХ ПРАВОВЫХ АКТОВ, </w:t>
      </w:r>
    </w:p>
    <w:p w14:paraId="347EEF29" w14:textId="77777777" w:rsidR="00F02783" w:rsidRPr="004F7B18" w:rsidRDefault="00F02783" w:rsidP="00F02783">
      <w:pPr>
        <w:jc w:val="center"/>
        <w:rPr>
          <w:rFonts w:ascii="Arial" w:eastAsia="Times New Roman" w:hAnsi="Arial" w:cs="Arial"/>
          <w:b/>
          <w:bCs/>
        </w:rPr>
      </w:pPr>
      <w:r w:rsidRPr="004F7B18">
        <w:rPr>
          <w:rFonts w:ascii="Arial" w:eastAsia="Times New Roman" w:hAnsi="Arial" w:cs="Arial"/>
          <w:b/>
          <w:bCs/>
        </w:rPr>
        <w:t xml:space="preserve">РЕГУЛИРУЮЩИХ ДЕЯТЕЛЬНОСТЬ САМОРЕГУЛИРУЕМЫХ ОРГАНИЗАЦИЙ, </w:t>
      </w:r>
    </w:p>
    <w:p w14:paraId="04A9C753" w14:textId="77777777" w:rsidR="00F02783" w:rsidRPr="004F7B18" w:rsidRDefault="00F02783" w:rsidP="00F02783">
      <w:pPr>
        <w:jc w:val="center"/>
        <w:rPr>
          <w:rFonts w:ascii="Arial" w:eastAsia="Times New Roman" w:hAnsi="Arial" w:cs="Arial"/>
          <w:b/>
          <w:bCs/>
        </w:rPr>
      </w:pPr>
      <w:r w:rsidRPr="004F7B18">
        <w:rPr>
          <w:rFonts w:ascii="Arial" w:eastAsia="Times New Roman" w:hAnsi="Arial" w:cs="Arial"/>
          <w:b/>
          <w:bCs/>
        </w:rPr>
        <w:t xml:space="preserve">ПРИВЛЕЧЕНИЯ К АДМИНИСТРАТИВНОЙ ОТВЕТСТВЕННОСТИ </w:t>
      </w:r>
    </w:p>
    <w:p w14:paraId="00505CF3"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260A86AF" w14:textId="77777777" w:rsidR="00F02783" w:rsidRPr="004F7B18" w:rsidRDefault="00F02783" w:rsidP="00F02783">
      <w:pPr>
        <w:jc w:val="both"/>
        <w:rPr>
          <w:rFonts w:eastAsia="Times New Roman"/>
        </w:rPr>
      </w:pPr>
      <w:r>
        <w:rPr>
          <w:rFonts w:eastAsia="Times New Roman"/>
        </w:rPr>
        <w:t>….</w:t>
      </w:r>
      <w:r w:rsidRPr="004F7B18">
        <w:rPr>
          <w:rFonts w:eastAsia="Times New Roman"/>
        </w:rPr>
        <w:t xml:space="preserve">Федеральный </w:t>
      </w:r>
      <w:hyperlink r:id="rId94" w:history="1">
        <w:r w:rsidRPr="004F7B18">
          <w:rPr>
            <w:rFonts w:eastAsia="Times New Roman"/>
            <w:color w:val="0000FF"/>
            <w:u w:val="single"/>
          </w:rPr>
          <w:t>закон</w:t>
        </w:r>
      </w:hyperlink>
      <w:r w:rsidRPr="004F7B18">
        <w:rPr>
          <w:rFonts w:eastAsia="Times New Roman"/>
        </w:rPr>
        <w:t xml:space="preserve"> </w:t>
      </w:r>
    </w:p>
    <w:p w14:paraId="7CDDA816" w14:textId="77777777" w:rsidR="00F02783" w:rsidRPr="004F7B18" w:rsidRDefault="00F02783" w:rsidP="00F02783">
      <w:pPr>
        <w:jc w:val="both"/>
        <w:rPr>
          <w:rFonts w:eastAsia="Times New Roman"/>
        </w:rPr>
      </w:pPr>
      <w:r w:rsidRPr="004F7B18">
        <w:rPr>
          <w:rFonts w:eastAsia="Times New Roman"/>
        </w:rPr>
        <w:t xml:space="preserve">О несостоятельности (банкротстве) </w:t>
      </w:r>
    </w:p>
    <w:p w14:paraId="5E864B47" w14:textId="77777777" w:rsidR="00F02783" w:rsidRDefault="00F02783" w:rsidP="00F02783">
      <w:pPr>
        <w:jc w:val="center"/>
      </w:pPr>
    </w:p>
    <w:p w14:paraId="6102C339" w14:textId="77777777" w:rsidR="00F02783" w:rsidRDefault="00F02783" w:rsidP="00F02783">
      <w:r>
        <w:t xml:space="preserve">Реквизиты структурных единиц нормативного правового акта, содержащих обязательные требования </w:t>
      </w:r>
    </w:p>
    <w:p w14:paraId="42085925" w14:textId="77777777" w:rsidR="00F02783" w:rsidRPr="004F7B18" w:rsidRDefault="00F02783" w:rsidP="00F02783">
      <w:pPr>
        <w:jc w:val="both"/>
        <w:rPr>
          <w:rFonts w:eastAsia="Times New Roman"/>
        </w:rPr>
      </w:pPr>
      <w:r w:rsidRPr="004F7B18">
        <w:rPr>
          <w:rFonts w:eastAsia="Times New Roman"/>
        </w:rPr>
        <w:t xml:space="preserve"> </w:t>
      </w:r>
      <w:hyperlink r:id="rId95" w:history="1">
        <w:r w:rsidRPr="004F7B18">
          <w:rPr>
            <w:rFonts w:eastAsia="Times New Roman"/>
            <w:color w:val="0000FF"/>
            <w:u w:val="single"/>
          </w:rPr>
          <w:t>пункты 1</w:t>
        </w:r>
      </w:hyperlink>
      <w:r w:rsidRPr="004F7B18">
        <w:rPr>
          <w:rFonts w:eastAsia="Times New Roman"/>
        </w:rPr>
        <w:t xml:space="preserve"> - </w:t>
      </w:r>
      <w:hyperlink r:id="rId96" w:history="1">
        <w:r w:rsidRPr="004F7B18">
          <w:rPr>
            <w:rFonts w:eastAsia="Times New Roman"/>
            <w:color w:val="0000FF"/>
            <w:u w:val="single"/>
          </w:rPr>
          <w:t>3</w:t>
        </w:r>
      </w:hyperlink>
      <w:r w:rsidRPr="004F7B18">
        <w:rPr>
          <w:rFonts w:eastAsia="Times New Roman"/>
        </w:rPr>
        <w:t xml:space="preserve">, </w:t>
      </w:r>
      <w:hyperlink r:id="rId97" w:history="1">
        <w:r w:rsidRPr="004F7B18">
          <w:rPr>
            <w:rFonts w:eastAsia="Times New Roman"/>
            <w:color w:val="0000FF"/>
            <w:u w:val="single"/>
          </w:rPr>
          <w:t>5</w:t>
        </w:r>
      </w:hyperlink>
      <w:r w:rsidRPr="004F7B18">
        <w:rPr>
          <w:rFonts w:eastAsia="Times New Roman"/>
        </w:rPr>
        <w:t xml:space="preserve"> - </w:t>
      </w:r>
      <w:hyperlink r:id="rId98" w:history="1">
        <w:r w:rsidRPr="004F7B18">
          <w:rPr>
            <w:rFonts w:eastAsia="Times New Roman"/>
            <w:color w:val="0000FF"/>
            <w:u w:val="single"/>
          </w:rPr>
          <w:t>11</w:t>
        </w:r>
      </w:hyperlink>
      <w:r w:rsidRPr="004F7B18">
        <w:rPr>
          <w:rFonts w:eastAsia="Times New Roman"/>
        </w:rPr>
        <w:t xml:space="preserve">, </w:t>
      </w:r>
      <w:hyperlink r:id="rId99" w:history="1">
        <w:r w:rsidRPr="004F7B18">
          <w:rPr>
            <w:rFonts w:eastAsia="Times New Roman"/>
            <w:color w:val="0000FF"/>
            <w:u w:val="single"/>
          </w:rPr>
          <w:t>13 статьи 20</w:t>
        </w:r>
      </w:hyperlink>
      <w:r w:rsidRPr="004F7B18">
        <w:rPr>
          <w:rFonts w:eastAsia="Times New Roman"/>
        </w:rPr>
        <w:t xml:space="preserve">, </w:t>
      </w:r>
      <w:hyperlink r:id="rId100" w:history="1">
        <w:r w:rsidRPr="004F7B18">
          <w:rPr>
            <w:rFonts w:eastAsia="Times New Roman"/>
            <w:color w:val="0000FF"/>
            <w:u w:val="single"/>
          </w:rPr>
          <w:t>пункты 2</w:t>
        </w:r>
      </w:hyperlink>
      <w:r w:rsidRPr="004F7B18">
        <w:rPr>
          <w:rFonts w:eastAsia="Times New Roman"/>
        </w:rPr>
        <w:t xml:space="preserve">, </w:t>
      </w:r>
      <w:hyperlink r:id="rId101" w:history="1">
        <w:r w:rsidRPr="004F7B18">
          <w:rPr>
            <w:rFonts w:eastAsia="Times New Roman"/>
            <w:color w:val="0000FF"/>
            <w:u w:val="single"/>
          </w:rPr>
          <w:t>3</w:t>
        </w:r>
      </w:hyperlink>
      <w:r w:rsidRPr="004F7B18">
        <w:rPr>
          <w:rFonts w:eastAsia="Times New Roman"/>
        </w:rPr>
        <w:t xml:space="preserve">, </w:t>
      </w:r>
      <w:hyperlink r:id="rId102" w:history="1">
        <w:r w:rsidRPr="004F7B18">
          <w:rPr>
            <w:rFonts w:eastAsia="Times New Roman"/>
            <w:color w:val="0000FF"/>
            <w:u w:val="single"/>
          </w:rPr>
          <w:t>5 статьи 20.4</w:t>
        </w:r>
      </w:hyperlink>
      <w:r w:rsidRPr="004F7B18">
        <w:rPr>
          <w:rFonts w:eastAsia="Times New Roman"/>
        </w:rPr>
        <w:t xml:space="preserve">, </w:t>
      </w:r>
      <w:hyperlink r:id="rId103" w:history="1">
        <w:r w:rsidRPr="004F7B18">
          <w:rPr>
            <w:rFonts w:eastAsia="Times New Roman"/>
            <w:color w:val="0000FF"/>
            <w:u w:val="single"/>
          </w:rPr>
          <w:t>статья 20.5</w:t>
        </w:r>
      </w:hyperlink>
      <w:r w:rsidRPr="004F7B18">
        <w:rPr>
          <w:rFonts w:eastAsia="Times New Roman"/>
        </w:rPr>
        <w:t xml:space="preserve">, </w:t>
      </w:r>
      <w:hyperlink r:id="rId104" w:history="1">
        <w:r w:rsidRPr="004F7B18">
          <w:rPr>
            <w:rFonts w:eastAsia="Times New Roman"/>
            <w:color w:val="0000FF"/>
            <w:u w:val="single"/>
          </w:rPr>
          <w:t>пункты 1</w:t>
        </w:r>
      </w:hyperlink>
      <w:r w:rsidRPr="004F7B18">
        <w:rPr>
          <w:rFonts w:eastAsia="Times New Roman"/>
        </w:rPr>
        <w:t xml:space="preserve">, </w:t>
      </w:r>
      <w:hyperlink r:id="rId105" w:history="1">
        <w:r w:rsidRPr="004F7B18">
          <w:rPr>
            <w:rFonts w:eastAsia="Times New Roman"/>
            <w:color w:val="0000FF"/>
            <w:u w:val="single"/>
          </w:rPr>
          <w:t>3</w:t>
        </w:r>
      </w:hyperlink>
      <w:r w:rsidRPr="004F7B18">
        <w:rPr>
          <w:rFonts w:eastAsia="Times New Roman"/>
        </w:rPr>
        <w:t xml:space="preserve"> - </w:t>
      </w:r>
      <w:hyperlink r:id="rId106" w:history="1">
        <w:r w:rsidRPr="004F7B18">
          <w:rPr>
            <w:rFonts w:eastAsia="Times New Roman"/>
            <w:color w:val="0000FF"/>
            <w:u w:val="single"/>
          </w:rPr>
          <w:t>13</w:t>
        </w:r>
      </w:hyperlink>
      <w:r w:rsidRPr="004F7B18">
        <w:rPr>
          <w:rFonts w:eastAsia="Times New Roman"/>
        </w:rPr>
        <w:t xml:space="preserve">, </w:t>
      </w:r>
      <w:hyperlink r:id="rId107" w:history="1">
        <w:r w:rsidRPr="004F7B18">
          <w:rPr>
            <w:rFonts w:eastAsia="Times New Roman"/>
            <w:color w:val="0000FF"/>
            <w:u w:val="single"/>
          </w:rPr>
          <w:t>15 статьи 21.1</w:t>
        </w:r>
      </w:hyperlink>
      <w:r w:rsidRPr="004F7B18">
        <w:rPr>
          <w:rFonts w:eastAsia="Times New Roman"/>
        </w:rPr>
        <w:t xml:space="preserve">, </w:t>
      </w:r>
      <w:hyperlink r:id="rId108" w:history="1">
        <w:r w:rsidRPr="004F7B18">
          <w:rPr>
            <w:rFonts w:eastAsia="Times New Roman"/>
            <w:color w:val="0000FF"/>
            <w:u w:val="single"/>
          </w:rPr>
          <w:t>пункт 2 статьи 22</w:t>
        </w:r>
      </w:hyperlink>
      <w:r w:rsidRPr="004F7B18">
        <w:rPr>
          <w:rFonts w:eastAsia="Times New Roman"/>
        </w:rPr>
        <w:t xml:space="preserve">, </w:t>
      </w:r>
      <w:hyperlink r:id="rId109" w:history="1">
        <w:r w:rsidRPr="004F7B18">
          <w:rPr>
            <w:rFonts w:eastAsia="Times New Roman"/>
            <w:color w:val="0000FF"/>
            <w:u w:val="single"/>
          </w:rPr>
          <w:t>пункт 1</w:t>
        </w:r>
      </w:hyperlink>
      <w:r w:rsidRPr="004F7B18">
        <w:rPr>
          <w:rFonts w:eastAsia="Times New Roman"/>
        </w:rPr>
        <w:t xml:space="preserve"> - </w:t>
      </w:r>
      <w:hyperlink r:id="rId110" w:history="1">
        <w:r w:rsidRPr="004F7B18">
          <w:rPr>
            <w:rFonts w:eastAsia="Times New Roman"/>
            <w:color w:val="0000FF"/>
            <w:u w:val="single"/>
          </w:rPr>
          <w:t>4 статьи 22.1</w:t>
        </w:r>
      </w:hyperlink>
      <w:r w:rsidRPr="004F7B18">
        <w:rPr>
          <w:rFonts w:eastAsia="Times New Roman"/>
        </w:rPr>
        <w:t xml:space="preserve">, </w:t>
      </w:r>
      <w:hyperlink r:id="rId111" w:history="1">
        <w:r w:rsidRPr="004F7B18">
          <w:rPr>
            <w:rFonts w:eastAsia="Times New Roman"/>
            <w:color w:val="0000FF"/>
            <w:u w:val="single"/>
          </w:rPr>
          <w:t>пункт 13 статьи 23.1</w:t>
        </w:r>
      </w:hyperlink>
      <w:r w:rsidRPr="004F7B18">
        <w:rPr>
          <w:rFonts w:eastAsia="Times New Roman"/>
        </w:rPr>
        <w:t xml:space="preserve">, </w:t>
      </w:r>
      <w:hyperlink r:id="rId112" w:history="1">
        <w:r w:rsidRPr="004F7B18">
          <w:rPr>
            <w:rFonts w:eastAsia="Times New Roman"/>
            <w:color w:val="0000FF"/>
            <w:u w:val="single"/>
          </w:rPr>
          <w:t>пункты 1</w:t>
        </w:r>
      </w:hyperlink>
      <w:r w:rsidRPr="004F7B18">
        <w:rPr>
          <w:rFonts w:eastAsia="Times New Roman"/>
        </w:rPr>
        <w:t xml:space="preserve"> - </w:t>
      </w:r>
      <w:hyperlink r:id="rId113" w:history="1">
        <w:r w:rsidRPr="004F7B18">
          <w:rPr>
            <w:rFonts w:eastAsia="Times New Roman"/>
            <w:color w:val="0000FF"/>
            <w:u w:val="single"/>
          </w:rPr>
          <w:t>6</w:t>
        </w:r>
      </w:hyperlink>
      <w:r w:rsidRPr="004F7B18">
        <w:rPr>
          <w:rFonts w:eastAsia="Times New Roman"/>
        </w:rPr>
        <w:t xml:space="preserve">, </w:t>
      </w:r>
      <w:hyperlink r:id="rId114" w:history="1">
        <w:r w:rsidRPr="004F7B18">
          <w:rPr>
            <w:rFonts w:eastAsia="Times New Roman"/>
            <w:color w:val="0000FF"/>
            <w:u w:val="single"/>
          </w:rPr>
          <w:t>10</w:t>
        </w:r>
      </w:hyperlink>
      <w:r w:rsidRPr="004F7B18">
        <w:rPr>
          <w:rFonts w:eastAsia="Times New Roman"/>
        </w:rPr>
        <w:t xml:space="preserve">, </w:t>
      </w:r>
      <w:hyperlink r:id="rId115" w:history="1">
        <w:r w:rsidRPr="004F7B18">
          <w:rPr>
            <w:rFonts w:eastAsia="Times New Roman"/>
            <w:color w:val="0000FF"/>
            <w:u w:val="single"/>
          </w:rPr>
          <w:t>11 статьи 24.1</w:t>
        </w:r>
      </w:hyperlink>
      <w:r w:rsidRPr="004F7B18">
        <w:rPr>
          <w:rFonts w:eastAsia="Times New Roman"/>
        </w:rPr>
        <w:t xml:space="preserve">, </w:t>
      </w:r>
      <w:hyperlink r:id="rId116" w:history="1">
        <w:r w:rsidRPr="004F7B18">
          <w:rPr>
            <w:rFonts w:eastAsia="Times New Roman"/>
            <w:color w:val="0000FF"/>
            <w:u w:val="single"/>
          </w:rPr>
          <w:t>пункты 1</w:t>
        </w:r>
      </w:hyperlink>
      <w:r w:rsidRPr="004F7B18">
        <w:rPr>
          <w:rFonts w:eastAsia="Times New Roman"/>
        </w:rPr>
        <w:t xml:space="preserve"> - </w:t>
      </w:r>
      <w:hyperlink r:id="rId117" w:history="1">
        <w:r w:rsidRPr="004F7B18">
          <w:rPr>
            <w:rFonts w:eastAsia="Times New Roman"/>
            <w:color w:val="0000FF"/>
            <w:u w:val="single"/>
          </w:rPr>
          <w:t>7</w:t>
        </w:r>
      </w:hyperlink>
      <w:r w:rsidRPr="004F7B18">
        <w:rPr>
          <w:rFonts w:eastAsia="Times New Roman"/>
        </w:rPr>
        <w:t xml:space="preserve">, </w:t>
      </w:r>
      <w:hyperlink r:id="rId118" w:history="1">
        <w:r w:rsidRPr="004F7B18">
          <w:rPr>
            <w:rFonts w:eastAsia="Times New Roman"/>
            <w:color w:val="0000FF"/>
            <w:u w:val="single"/>
          </w:rPr>
          <w:t>9</w:t>
        </w:r>
      </w:hyperlink>
      <w:r w:rsidRPr="004F7B18">
        <w:rPr>
          <w:rFonts w:eastAsia="Times New Roman"/>
        </w:rPr>
        <w:t xml:space="preserve"> - </w:t>
      </w:r>
      <w:hyperlink r:id="rId119" w:history="1">
        <w:r w:rsidRPr="004F7B18">
          <w:rPr>
            <w:rFonts w:eastAsia="Times New Roman"/>
            <w:color w:val="0000FF"/>
            <w:u w:val="single"/>
          </w:rPr>
          <w:t>12</w:t>
        </w:r>
      </w:hyperlink>
      <w:r w:rsidRPr="004F7B18">
        <w:rPr>
          <w:rFonts w:eastAsia="Times New Roman"/>
        </w:rPr>
        <w:t xml:space="preserve">, </w:t>
      </w:r>
      <w:hyperlink r:id="rId120" w:history="1">
        <w:r w:rsidRPr="004F7B18">
          <w:rPr>
            <w:rFonts w:eastAsia="Times New Roman"/>
            <w:color w:val="0000FF"/>
            <w:u w:val="single"/>
          </w:rPr>
          <w:t>14</w:t>
        </w:r>
      </w:hyperlink>
      <w:r w:rsidRPr="004F7B18">
        <w:rPr>
          <w:rFonts w:eastAsia="Times New Roman"/>
        </w:rPr>
        <w:t xml:space="preserve">, </w:t>
      </w:r>
      <w:hyperlink r:id="rId121" w:history="1">
        <w:r w:rsidRPr="004F7B18">
          <w:rPr>
            <w:rFonts w:eastAsia="Times New Roman"/>
            <w:color w:val="0000FF"/>
            <w:u w:val="single"/>
          </w:rPr>
          <w:t>17</w:t>
        </w:r>
      </w:hyperlink>
      <w:r w:rsidRPr="004F7B18">
        <w:rPr>
          <w:rFonts w:eastAsia="Times New Roman"/>
        </w:rPr>
        <w:t xml:space="preserve"> - </w:t>
      </w:r>
      <w:hyperlink r:id="rId122" w:history="1">
        <w:r w:rsidRPr="004F7B18">
          <w:rPr>
            <w:rFonts w:eastAsia="Times New Roman"/>
            <w:color w:val="0000FF"/>
            <w:u w:val="single"/>
          </w:rPr>
          <w:t>19</w:t>
        </w:r>
      </w:hyperlink>
      <w:r w:rsidRPr="004F7B18">
        <w:rPr>
          <w:rFonts w:eastAsia="Times New Roman"/>
        </w:rPr>
        <w:t xml:space="preserve">, </w:t>
      </w:r>
      <w:hyperlink r:id="rId123" w:history="1">
        <w:r w:rsidRPr="004F7B18">
          <w:rPr>
            <w:rFonts w:eastAsia="Times New Roman"/>
            <w:color w:val="0000FF"/>
            <w:u w:val="single"/>
          </w:rPr>
          <w:t>22 статьи 25.1</w:t>
        </w:r>
      </w:hyperlink>
      <w:r w:rsidRPr="004F7B18">
        <w:rPr>
          <w:rFonts w:eastAsia="Times New Roman"/>
        </w:rPr>
        <w:t xml:space="preserve">, </w:t>
      </w:r>
      <w:hyperlink r:id="rId124" w:history="1">
        <w:r w:rsidRPr="004F7B18">
          <w:rPr>
            <w:rFonts w:eastAsia="Times New Roman"/>
            <w:color w:val="0000FF"/>
            <w:u w:val="single"/>
          </w:rPr>
          <w:t>пункт 5 статьи 28</w:t>
        </w:r>
      </w:hyperlink>
      <w:r w:rsidRPr="004F7B18">
        <w:rPr>
          <w:rFonts w:eastAsia="Times New Roman"/>
        </w:rPr>
        <w:t xml:space="preserve">, </w:t>
      </w:r>
      <w:hyperlink r:id="rId125" w:history="1">
        <w:r w:rsidRPr="004F7B18">
          <w:rPr>
            <w:rFonts w:eastAsia="Times New Roman"/>
            <w:color w:val="0000FF"/>
            <w:u w:val="single"/>
          </w:rPr>
          <w:t>пункты 1</w:t>
        </w:r>
      </w:hyperlink>
      <w:r w:rsidRPr="004F7B18">
        <w:rPr>
          <w:rFonts w:eastAsia="Times New Roman"/>
        </w:rPr>
        <w:t xml:space="preserve">, </w:t>
      </w:r>
      <w:hyperlink r:id="rId126" w:history="1">
        <w:r w:rsidRPr="004F7B18">
          <w:rPr>
            <w:rFonts w:eastAsia="Times New Roman"/>
            <w:color w:val="0000FF"/>
            <w:u w:val="single"/>
          </w:rPr>
          <w:t>3</w:t>
        </w:r>
      </w:hyperlink>
      <w:r w:rsidRPr="004F7B18">
        <w:rPr>
          <w:rFonts w:eastAsia="Times New Roman"/>
        </w:rPr>
        <w:t xml:space="preserve"> - </w:t>
      </w:r>
      <w:hyperlink r:id="rId127" w:history="1">
        <w:r w:rsidRPr="004F7B18">
          <w:rPr>
            <w:rFonts w:eastAsia="Times New Roman"/>
            <w:color w:val="0000FF"/>
            <w:u w:val="single"/>
          </w:rPr>
          <w:t>6 статьи 45</w:t>
        </w:r>
      </w:hyperlink>
      <w:r w:rsidRPr="004F7B18">
        <w:rPr>
          <w:rFonts w:eastAsia="Times New Roman"/>
        </w:rPr>
        <w:t xml:space="preserve"> </w:t>
      </w:r>
    </w:p>
    <w:p w14:paraId="5550A872"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125B0C9C" w14:textId="77777777" w:rsidR="00F02783" w:rsidRPr="002142B3" w:rsidRDefault="00F02783" w:rsidP="00F02783">
      <w:pPr>
        <w:widowControl w:val="0"/>
        <w:autoSpaceDE w:val="0"/>
        <w:autoSpaceDN w:val="0"/>
        <w:adjustRightInd w:val="0"/>
        <w:spacing w:line="104" w:lineRule="atLeast"/>
        <w:jc w:val="both"/>
        <w:rPr>
          <w:rFonts w:ascii="Arial" w:hAnsi="Arial" w:cs="Arial"/>
          <w:b/>
          <w:i/>
          <w:color w:val="FF0000"/>
          <w:sz w:val="44"/>
          <w:szCs w:val="44"/>
        </w:rPr>
      </w:pPr>
      <w:r>
        <w:rPr>
          <w:rFonts w:ascii="Arial" w:hAnsi="Arial" w:cs="Arial"/>
          <w:b/>
          <w:i/>
          <w:color w:val="FF0000"/>
          <w:sz w:val="44"/>
          <w:szCs w:val="44"/>
        </w:rPr>
        <w:t xml:space="preserve">КоАП РФ: </w:t>
      </w:r>
    </w:p>
    <w:p w14:paraId="49FF856D" w14:textId="77777777" w:rsidR="00F02783" w:rsidRPr="0009085B" w:rsidRDefault="00F02783" w:rsidP="00F02783">
      <w:pPr>
        <w:ind w:firstLine="1080"/>
        <w:jc w:val="both"/>
        <w:rPr>
          <w:rFonts w:eastAsia="Times New Roman"/>
        </w:rPr>
      </w:pPr>
      <w:r w:rsidRPr="0009085B">
        <w:rPr>
          <w:rFonts w:ascii="Arial" w:eastAsia="Times New Roman" w:hAnsi="Arial" w:cs="Arial"/>
          <w:b/>
          <w:bCs/>
        </w:rP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r w:rsidRPr="0009085B">
        <w:rPr>
          <w:rFonts w:eastAsia="Times New Roman"/>
        </w:rPr>
        <w:t xml:space="preserve"> </w:t>
      </w:r>
    </w:p>
    <w:p w14:paraId="6AAE8EBF" w14:textId="77777777" w:rsidR="00F02783" w:rsidRPr="0009085B" w:rsidRDefault="00F02783" w:rsidP="00F02783">
      <w:pPr>
        <w:ind w:firstLine="1080"/>
        <w:jc w:val="both"/>
        <w:rPr>
          <w:rFonts w:eastAsia="Times New Roman"/>
          <w:color w:val="000000"/>
        </w:rPr>
      </w:pPr>
      <w:r w:rsidRPr="0009085B">
        <w:rPr>
          <w:rFonts w:eastAsia="Times New Roman"/>
          <w:color w:val="000000"/>
        </w:rPr>
        <w:t xml:space="preserve">(введена Федеральным </w:t>
      </w:r>
      <w:hyperlink r:id="rId128" w:history="1">
        <w:r w:rsidRPr="0009085B">
          <w:rPr>
            <w:rFonts w:eastAsia="Times New Roman"/>
            <w:color w:val="0000FF"/>
            <w:u w:val="single"/>
          </w:rPr>
          <w:t>законом</w:t>
        </w:r>
      </w:hyperlink>
      <w:r w:rsidRPr="0009085B">
        <w:rPr>
          <w:rFonts w:eastAsia="Times New Roman"/>
          <w:color w:val="000000"/>
        </w:rPr>
        <w:t xml:space="preserve"> от 29.07.2017 N 266-ФЗ) </w:t>
      </w:r>
    </w:p>
    <w:p w14:paraId="45A721A8" w14:textId="77777777" w:rsidR="00F02783" w:rsidRPr="0009085B" w:rsidRDefault="00F02783" w:rsidP="00F02783">
      <w:pPr>
        <w:ind w:firstLine="1080"/>
        <w:jc w:val="both"/>
        <w:rPr>
          <w:rFonts w:eastAsia="Times New Roman"/>
        </w:rPr>
      </w:pPr>
      <w:r w:rsidRPr="0009085B">
        <w:rPr>
          <w:rFonts w:eastAsia="Times New Roman"/>
        </w:rPr>
        <w:t xml:space="preserve">  </w:t>
      </w:r>
    </w:p>
    <w:p w14:paraId="37C315EE" w14:textId="77777777" w:rsidR="00F02783" w:rsidRPr="0009085B" w:rsidRDefault="00F02783" w:rsidP="00F02783">
      <w:pPr>
        <w:ind w:firstLine="1080"/>
        <w:jc w:val="both"/>
        <w:rPr>
          <w:rFonts w:eastAsia="Times New Roman"/>
        </w:rPr>
      </w:pPr>
      <w:r w:rsidRPr="0009085B">
        <w:rPr>
          <w:rFonts w:eastAsia="Times New Roman"/>
        </w:rPr>
        <w:t xml:space="preserve">1. Нарушение установленных порядка, </w:t>
      </w:r>
      <w:hyperlink r:id="rId129" w:history="1">
        <w:r w:rsidRPr="0009085B">
          <w:rPr>
            <w:rFonts w:eastAsia="Times New Roman"/>
            <w:color w:val="0000FF"/>
            <w:u w:val="single"/>
          </w:rPr>
          <w:t>срока</w:t>
        </w:r>
      </w:hyperlink>
      <w:r w:rsidRPr="0009085B">
        <w:rPr>
          <w:rFonts w:eastAsia="Times New Roman"/>
        </w:rPr>
        <w:t xml:space="preserve"> или периодичности созыва общего собрания членов саморегулируемой организации арбитражных управляющих - </w:t>
      </w:r>
    </w:p>
    <w:p w14:paraId="522D1484" w14:textId="77777777" w:rsidR="00F02783" w:rsidRPr="0009085B" w:rsidRDefault="00F02783" w:rsidP="00F02783">
      <w:pPr>
        <w:ind w:firstLine="1080"/>
        <w:jc w:val="both"/>
        <w:rPr>
          <w:rFonts w:eastAsia="Times New Roman"/>
        </w:rPr>
      </w:pPr>
      <w:r w:rsidRPr="0009085B">
        <w:rPr>
          <w:rFonts w:eastAsia="Times New Roman"/>
        </w:rPr>
        <w:lastRenderedPageBreak/>
        <w:t xml:space="preserve">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 </w:t>
      </w:r>
    </w:p>
    <w:p w14:paraId="2678E99E" w14:textId="77777777" w:rsidR="00F02783" w:rsidRPr="0009085B" w:rsidRDefault="00F02783" w:rsidP="00F02783">
      <w:pPr>
        <w:ind w:firstLine="1080"/>
        <w:jc w:val="both"/>
        <w:rPr>
          <w:rFonts w:eastAsia="Times New Roman"/>
        </w:rPr>
      </w:pPr>
      <w:r w:rsidRPr="0009085B">
        <w:rPr>
          <w:rFonts w:eastAsia="Times New Roman"/>
        </w:rPr>
        <w:t xml:space="preserve">2. Нарушение требований к размеру, порядку формирования, размещению и расходованию средств </w:t>
      </w:r>
      <w:hyperlink r:id="rId130" w:history="1">
        <w:r w:rsidRPr="0009085B">
          <w:rPr>
            <w:rFonts w:eastAsia="Times New Roman"/>
            <w:color w:val="0000FF"/>
            <w:u w:val="single"/>
          </w:rPr>
          <w:t>компенсационного фонда</w:t>
        </w:r>
      </w:hyperlink>
      <w:r w:rsidRPr="0009085B">
        <w:rPr>
          <w:rFonts w:eastAsia="Times New Roman"/>
        </w:rPr>
        <w:t xml:space="preserve"> саморегулируемой организации арбитражных управляющих, в том числе осуществлению компенсационной выплаты, - </w:t>
      </w:r>
    </w:p>
    <w:p w14:paraId="07A707D3" w14:textId="77777777" w:rsidR="00F02783" w:rsidRPr="0009085B" w:rsidRDefault="00F02783" w:rsidP="00F02783">
      <w:pPr>
        <w:ind w:firstLine="1080"/>
        <w:jc w:val="both"/>
        <w:rPr>
          <w:rFonts w:eastAsia="Times New Roman"/>
        </w:rPr>
      </w:pPr>
      <w:r w:rsidRPr="0009085B">
        <w:rPr>
          <w:rFonts w:eastAsia="Times New Roman"/>
        </w:rPr>
        <w:t xml:space="preserve">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 </w:t>
      </w:r>
    </w:p>
    <w:p w14:paraId="2DE3F0B0" w14:textId="77777777" w:rsidR="00F02783" w:rsidRPr="0009085B" w:rsidRDefault="00F02783" w:rsidP="00F02783">
      <w:pPr>
        <w:ind w:firstLine="1080"/>
        <w:jc w:val="both"/>
        <w:rPr>
          <w:rFonts w:eastAsia="Times New Roman"/>
        </w:rPr>
      </w:pPr>
      <w:r w:rsidRPr="0009085B">
        <w:rPr>
          <w:rFonts w:eastAsia="Times New Roman"/>
        </w:rPr>
        <w:t xml:space="preserve">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 </w:t>
      </w:r>
    </w:p>
    <w:p w14:paraId="1C954AE9" w14:textId="77777777" w:rsidR="00F02783" w:rsidRPr="0009085B" w:rsidRDefault="00F02783" w:rsidP="00F02783">
      <w:pPr>
        <w:ind w:firstLine="1080"/>
        <w:jc w:val="both"/>
        <w:rPr>
          <w:rFonts w:eastAsia="Times New Roman"/>
        </w:rPr>
      </w:pPr>
      <w:r w:rsidRPr="0009085B">
        <w:rPr>
          <w:rFonts w:eastAsia="Times New Roman"/>
        </w:rPr>
        <w:t xml:space="preserve">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 </w:t>
      </w:r>
    </w:p>
    <w:p w14:paraId="26677E40" w14:textId="77777777" w:rsidR="00F02783" w:rsidRPr="0009085B" w:rsidRDefault="00F02783" w:rsidP="00F02783">
      <w:pPr>
        <w:ind w:firstLine="1080"/>
        <w:jc w:val="both"/>
        <w:rPr>
          <w:rFonts w:eastAsia="Times New Roman"/>
        </w:rPr>
      </w:pPr>
      <w:r w:rsidRPr="0009085B">
        <w:rPr>
          <w:rFonts w:eastAsia="Times New Roman"/>
        </w:rPr>
        <w:t xml:space="preserve">4. Нарушение установленного </w:t>
      </w:r>
      <w:hyperlink r:id="rId131" w:history="1">
        <w:r w:rsidRPr="0009085B">
          <w:rPr>
            <w:rFonts w:eastAsia="Times New Roman"/>
            <w:color w:val="0000FF"/>
            <w:u w:val="single"/>
          </w:rPr>
          <w:t>порядка</w:t>
        </w:r>
      </w:hyperlink>
      <w:r w:rsidRPr="0009085B">
        <w:rPr>
          <w:rFonts w:eastAsia="Times New Roman"/>
        </w:rP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 </w:t>
      </w:r>
    </w:p>
    <w:p w14:paraId="6B631A2A" w14:textId="77777777" w:rsidR="00F02783" w:rsidRPr="0009085B" w:rsidRDefault="00F02783" w:rsidP="00F02783">
      <w:pPr>
        <w:ind w:firstLine="1080"/>
        <w:jc w:val="both"/>
        <w:rPr>
          <w:rFonts w:eastAsia="Times New Roman"/>
        </w:rPr>
      </w:pPr>
      <w:r w:rsidRPr="0009085B">
        <w:rPr>
          <w:rFonts w:eastAsia="Times New Roman"/>
        </w:rPr>
        <w:t xml:space="preserve">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 </w:t>
      </w:r>
    </w:p>
    <w:p w14:paraId="53EFB0F2" w14:textId="77777777" w:rsidR="00F02783" w:rsidRPr="0009085B" w:rsidRDefault="00F02783" w:rsidP="00F02783">
      <w:pPr>
        <w:ind w:firstLine="1080"/>
        <w:jc w:val="both"/>
        <w:rPr>
          <w:rFonts w:eastAsia="Times New Roman"/>
        </w:rPr>
      </w:pPr>
      <w:r w:rsidRPr="0009085B">
        <w:rPr>
          <w:rFonts w:eastAsia="Times New Roman"/>
        </w:rPr>
        <w:t xml:space="preserve">5. Прием в члены саморегулируемой организации арбитражных управляющих лица, не соответствующего установленным </w:t>
      </w:r>
      <w:hyperlink r:id="rId132" w:history="1">
        <w:r w:rsidRPr="0009085B">
          <w:rPr>
            <w:rFonts w:eastAsia="Times New Roman"/>
            <w:color w:val="0000FF"/>
            <w:u w:val="single"/>
          </w:rPr>
          <w:t>требованиям</w:t>
        </w:r>
      </w:hyperlink>
      <w:r w:rsidRPr="0009085B">
        <w:rPr>
          <w:rFonts w:eastAsia="Times New Roman"/>
        </w:rPr>
        <w:t xml:space="preserve">, или непринятие мер по исключению такого лица из саморегулируемой организации арбитражных управляющих - </w:t>
      </w:r>
    </w:p>
    <w:p w14:paraId="2D641F23" w14:textId="77777777" w:rsidR="00F02783" w:rsidRPr="0009085B" w:rsidRDefault="00F02783" w:rsidP="00F02783">
      <w:pPr>
        <w:ind w:firstLine="1080"/>
        <w:jc w:val="both"/>
        <w:rPr>
          <w:rFonts w:eastAsia="Times New Roman"/>
        </w:rPr>
      </w:pPr>
      <w:r w:rsidRPr="0009085B">
        <w:rPr>
          <w:rFonts w:eastAsia="Times New Roman"/>
        </w:rPr>
        <w:t xml:space="preserve">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 </w:t>
      </w:r>
    </w:p>
    <w:p w14:paraId="750B58C7" w14:textId="77777777" w:rsidR="00F02783" w:rsidRPr="0009085B" w:rsidRDefault="00F02783" w:rsidP="00F02783">
      <w:pPr>
        <w:ind w:firstLine="1080"/>
        <w:jc w:val="both"/>
        <w:rPr>
          <w:rFonts w:eastAsia="Times New Roman"/>
        </w:rPr>
      </w:pPr>
      <w:r w:rsidRPr="0009085B">
        <w:rPr>
          <w:rFonts w:eastAsia="Times New Roman"/>
        </w:rPr>
        <w:t xml:space="preserve">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 </w:t>
      </w:r>
    </w:p>
    <w:p w14:paraId="4F59CD0B" w14:textId="77777777" w:rsidR="00F02783" w:rsidRPr="0009085B" w:rsidRDefault="00F02783" w:rsidP="00F02783">
      <w:pPr>
        <w:ind w:firstLine="1080"/>
        <w:jc w:val="both"/>
        <w:rPr>
          <w:rFonts w:eastAsia="Times New Roman"/>
        </w:rPr>
      </w:pPr>
      <w:r w:rsidRPr="0009085B">
        <w:rPr>
          <w:rFonts w:eastAsia="Times New Roman"/>
        </w:rPr>
        <w:t xml:space="preserve">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 </w:t>
      </w:r>
    </w:p>
    <w:p w14:paraId="431BF77D" w14:textId="77777777" w:rsidR="00F02783" w:rsidRPr="0009085B" w:rsidRDefault="00F02783" w:rsidP="00F02783">
      <w:pPr>
        <w:ind w:firstLine="1080"/>
        <w:jc w:val="both"/>
        <w:rPr>
          <w:rFonts w:eastAsia="Times New Roman"/>
        </w:rPr>
      </w:pPr>
      <w:r w:rsidRPr="0009085B">
        <w:rPr>
          <w:rFonts w:eastAsia="Times New Roman"/>
        </w:rPr>
        <w:t xml:space="preserve">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 </w:t>
      </w:r>
    </w:p>
    <w:p w14:paraId="22F23DBE" w14:textId="77777777" w:rsidR="00F02783" w:rsidRPr="0009085B" w:rsidRDefault="00F02783" w:rsidP="00F02783">
      <w:pPr>
        <w:ind w:firstLine="1080"/>
        <w:jc w:val="both"/>
        <w:rPr>
          <w:rFonts w:eastAsia="Times New Roman"/>
        </w:rPr>
      </w:pPr>
      <w:r w:rsidRPr="0009085B">
        <w:rPr>
          <w:rFonts w:eastAsia="Times New Roman"/>
        </w:rPr>
        <w:t xml:space="preserve">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 </w:t>
      </w:r>
    </w:p>
    <w:p w14:paraId="423778DE"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6524A421" w14:textId="77777777" w:rsidR="00F02783" w:rsidRPr="0009085B" w:rsidRDefault="00F02783" w:rsidP="00F02783">
      <w:pPr>
        <w:ind w:firstLine="1080"/>
        <w:jc w:val="both"/>
        <w:rPr>
          <w:rFonts w:eastAsia="Times New Roman"/>
        </w:rPr>
      </w:pPr>
      <w:r w:rsidRPr="0009085B">
        <w:rPr>
          <w:rFonts w:ascii="Arial" w:eastAsia="Times New Roman" w:hAnsi="Arial" w:cs="Arial"/>
          <w:b/>
          <w:bCs/>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r w:rsidRPr="0009085B">
        <w:rPr>
          <w:rFonts w:ascii="Arial" w:eastAsia="Times New Roman" w:hAnsi="Arial" w:cs="Arial"/>
          <w:b/>
          <w:bCs/>
        </w:rPr>
        <w:lastRenderedPageBreak/>
        <w:t>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09085B">
        <w:rPr>
          <w:rFonts w:eastAsia="Times New Roman"/>
        </w:rPr>
        <w:t xml:space="preserve"> </w:t>
      </w:r>
    </w:p>
    <w:p w14:paraId="49B96AC4" w14:textId="77777777" w:rsidR="00F02783" w:rsidRPr="0009085B" w:rsidRDefault="00F02783" w:rsidP="00F02783">
      <w:pPr>
        <w:ind w:firstLine="1080"/>
        <w:jc w:val="both"/>
        <w:rPr>
          <w:rFonts w:eastAsia="Times New Roman"/>
        </w:rPr>
      </w:pPr>
      <w:r w:rsidRPr="0009085B">
        <w:rPr>
          <w:rFonts w:eastAsia="Times New Roman"/>
        </w:rPr>
        <w:t xml:space="preserve">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 </w:t>
      </w:r>
    </w:p>
    <w:p w14:paraId="6941C6CE" w14:textId="77777777" w:rsidR="00F02783" w:rsidRPr="0009085B" w:rsidRDefault="00F02783" w:rsidP="00F02783">
      <w:pPr>
        <w:ind w:firstLine="1080"/>
        <w:jc w:val="both"/>
        <w:rPr>
          <w:rFonts w:eastAsia="Times New Roman"/>
        </w:rPr>
      </w:pPr>
      <w:r w:rsidRPr="0009085B">
        <w:rPr>
          <w:rFonts w:eastAsia="Times New Roman"/>
        </w:rPr>
        <w:t xml:space="preserve">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 </w:t>
      </w:r>
    </w:p>
    <w:p w14:paraId="1B74B25E" w14:textId="77777777" w:rsidR="00F02783" w:rsidRPr="0009085B" w:rsidRDefault="00F02783" w:rsidP="00F02783">
      <w:pPr>
        <w:jc w:val="both"/>
        <w:rPr>
          <w:rFonts w:eastAsia="Times New Roman"/>
          <w:color w:val="000000"/>
        </w:rPr>
      </w:pPr>
      <w:r w:rsidRPr="0009085B">
        <w:rPr>
          <w:rFonts w:eastAsia="Times New Roman"/>
          <w:color w:val="000000"/>
        </w:rPr>
        <w:t xml:space="preserve">(часть 29 введена Федеральным </w:t>
      </w:r>
      <w:hyperlink r:id="rId133" w:history="1">
        <w:r w:rsidRPr="0009085B">
          <w:rPr>
            <w:rFonts w:eastAsia="Times New Roman"/>
            <w:color w:val="0000FF"/>
            <w:u w:val="single"/>
          </w:rPr>
          <w:t>законом</w:t>
        </w:r>
      </w:hyperlink>
      <w:r w:rsidRPr="0009085B">
        <w:rPr>
          <w:rFonts w:eastAsia="Times New Roman"/>
          <w:color w:val="000000"/>
        </w:rPr>
        <w:t xml:space="preserve"> от 29.07.2017 N 266-ФЗ) </w:t>
      </w:r>
    </w:p>
    <w:p w14:paraId="66EB7858"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7274AAA6" w14:textId="77777777" w:rsidR="00F02783" w:rsidRPr="0009085B" w:rsidRDefault="00F02783" w:rsidP="00F02783">
      <w:pPr>
        <w:ind w:firstLine="1080"/>
        <w:jc w:val="both"/>
        <w:rPr>
          <w:rFonts w:eastAsia="Times New Roman"/>
        </w:rPr>
      </w:pPr>
      <w:r w:rsidRPr="0009085B">
        <w:rPr>
          <w:rFonts w:ascii="Arial" w:eastAsia="Times New Roman" w:hAnsi="Arial" w:cs="Arial"/>
          <w:b/>
          <w:bCs/>
        </w:rP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r w:rsidRPr="0009085B">
        <w:rPr>
          <w:rFonts w:eastAsia="Times New Roman"/>
        </w:rPr>
        <w:t xml:space="preserve"> </w:t>
      </w:r>
    </w:p>
    <w:p w14:paraId="00C3849D" w14:textId="77777777" w:rsidR="00F02783" w:rsidRPr="0009085B" w:rsidRDefault="00F02783" w:rsidP="00F02783">
      <w:pPr>
        <w:ind w:firstLine="1080"/>
        <w:jc w:val="both"/>
        <w:rPr>
          <w:rFonts w:eastAsia="Times New Roman"/>
          <w:color w:val="000000"/>
        </w:rPr>
      </w:pPr>
      <w:r w:rsidRPr="0009085B">
        <w:rPr>
          <w:rFonts w:eastAsia="Times New Roman"/>
          <w:color w:val="000000"/>
        </w:rPr>
        <w:t xml:space="preserve">(введена Федеральным </w:t>
      </w:r>
      <w:hyperlink r:id="rId134" w:history="1">
        <w:r w:rsidRPr="0009085B">
          <w:rPr>
            <w:rFonts w:eastAsia="Times New Roman"/>
            <w:color w:val="0000FF"/>
            <w:u w:val="single"/>
          </w:rPr>
          <w:t>законом</w:t>
        </w:r>
      </w:hyperlink>
      <w:r w:rsidRPr="0009085B">
        <w:rPr>
          <w:rFonts w:eastAsia="Times New Roman"/>
          <w:color w:val="000000"/>
        </w:rPr>
        <w:t xml:space="preserve"> от 29.07.2017 N 266-ФЗ) </w:t>
      </w:r>
    </w:p>
    <w:p w14:paraId="67C33A7F" w14:textId="77777777" w:rsidR="00F02783" w:rsidRPr="0009085B" w:rsidRDefault="00F02783" w:rsidP="00F02783">
      <w:pPr>
        <w:ind w:firstLine="1080"/>
        <w:jc w:val="both"/>
        <w:rPr>
          <w:rFonts w:eastAsia="Times New Roman"/>
        </w:rPr>
      </w:pPr>
      <w:r w:rsidRPr="0009085B">
        <w:rPr>
          <w:rFonts w:eastAsia="Times New Roman"/>
        </w:rPr>
        <w:t xml:space="preserve">  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r:id="rId135" w:history="1">
        <w:r w:rsidRPr="0009085B">
          <w:rPr>
            <w:rFonts w:eastAsia="Times New Roman"/>
            <w:color w:val="0000FF"/>
            <w:u w:val="single"/>
          </w:rPr>
          <w:t>частями 6</w:t>
        </w:r>
      </w:hyperlink>
      <w:r w:rsidRPr="0009085B">
        <w:rPr>
          <w:rFonts w:eastAsia="Times New Roman"/>
        </w:rPr>
        <w:t xml:space="preserve"> и </w:t>
      </w:r>
      <w:hyperlink r:id="rId136" w:history="1">
        <w:r w:rsidRPr="0009085B">
          <w:rPr>
            <w:rFonts w:eastAsia="Times New Roman"/>
            <w:color w:val="0000FF"/>
            <w:u w:val="single"/>
          </w:rPr>
          <w:t>7 статьи 14.25</w:t>
        </w:r>
      </w:hyperlink>
      <w:r w:rsidRPr="0009085B">
        <w:rPr>
          <w:rFonts w:eastAsia="Times New Roman"/>
        </w:rPr>
        <w:t xml:space="preserve">, </w:t>
      </w:r>
      <w:hyperlink r:id="rId137" w:history="1">
        <w:r w:rsidRPr="0009085B">
          <w:rPr>
            <w:rFonts w:eastAsia="Times New Roman"/>
            <w:color w:val="0000FF"/>
            <w:u w:val="single"/>
          </w:rPr>
          <w:t>статьей 14.52</w:t>
        </w:r>
      </w:hyperlink>
      <w:r w:rsidRPr="0009085B">
        <w:rPr>
          <w:rFonts w:eastAsia="Times New Roman"/>
        </w:rPr>
        <w:t xml:space="preserve"> (если указанные правонарушения совершены саморегулируемыми организациями арбитражных управляющих), </w:t>
      </w:r>
      <w:hyperlink r:id="rId138" w:history="1">
        <w:r w:rsidRPr="0009085B">
          <w:rPr>
            <w:rFonts w:eastAsia="Times New Roman"/>
            <w:color w:val="0000FF"/>
            <w:u w:val="single"/>
          </w:rPr>
          <w:t>статьей 14.52.1</w:t>
        </w:r>
      </w:hyperlink>
      <w:r w:rsidRPr="0009085B">
        <w:rPr>
          <w:rFonts w:eastAsia="Times New Roman"/>
        </w:rPr>
        <w:t xml:space="preserve">, </w:t>
      </w:r>
      <w:hyperlink r:id="rId139" w:history="1">
        <w:r w:rsidRPr="0009085B">
          <w:rPr>
            <w:rFonts w:eastAsia="Times New Roman"/>
            <w:color w:val="0000FF"/>
            <w:u w:val="single"/>
          </w:rPr>
          <w:t>частью 29 статьи 19.5</w:t>
        </w:r>
      </w:hyperlink>
      <w:r w:rsidRPr="0009085B">
        <w:rPr>
          <w:rFonts w:eastAsia="Times New Roman"/>
        </w:rPr>
        <w:t xml:space="preserve"> настоящего Кодекса. </w:t>
      </w:r>
    </w:p>
    <w:p w14:paraId="47A81492" w14:textId="77777777" w:rsidR="00F02783" w:rsidRPr="0009085B" w:rsidRDefault="00F02783" w:rsidP="00F02783">
      <w:pPr>
        <w:ind w:firstLine="1080"/>
        <w:jc w:val="both"/>
        <w:rPr>
          <w:rFonts w:eastAsia="Times New Roman"/>
        </w:rPr>
      </w:pPr>
      <w:r w:rsidRPr="0009085B">
        <w:rPr>
          <w:rFonts w:eastAsia="Times New Roman"/>
        </w:rPr>
        <w:t xml:space="preserve">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 </w:t>
      </w:r>
    </w:p>
    <w:p w14:paraId="162A02B4" w14:textId="77777777" w:rsidR="00F02783" w:rsidRPr="0009085B" w:rsidRDefault="00F02783" w:rsidP="00F02783">
      <w:pPr>
        <w:ind w:firstLine="1080"/>
        <w:jc w:val="both"/>
        <w:rPr>
          <w:rFonts w:eastAsia="Times New Roman"/>
        </w:rPr>
      </w:pPr>
      <w:r w:rsidRPr="0009085B">
        <w:rPr>
          <w:rFonts w:eastAsia="Times New Roman"/>
        </w:rPr>
        <w:t xml:space="preserve">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 </w:t>
      </w:r>
    </w:p>
    <w:p w14:paraId="64B668D0" w14:textId="77777777" w:rsidR="00F02783" w:rsidRPr="0009085B" w:rsidRDefault="00F02783" w:rsidP="00F02783">
      <w:pPr>
        <w:ind w:firstLine="1080"/>
        <w:jc w:val="both"/>
        <w:rPr>
          <w:rFonts w:eastAsia="Times New Roman"/>
        </w:rPr>
      </w:pPr>
      <w:r w:rsidRPr="0009085B">
        <w:rPr>
          <w:rFonts w:eastAsia="Times New Roman"/>
        </w:rPr>
        <w:t xml:space="preserve">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 </w:t>
      </w:r>
    </w:p>
    <w:p w14:paraId="44DFE0F5" w14:textId="77777777" w:rsidR="00F02783" w:rsidRPr="0009085B" w:rsidRDefault="00F02783" w:rsidP="00F02783">
      <w:pPr>
        <w:ind w:firstLine="1080"/>
        <w:jc w:val="both"/>
        <w:rPr>
          <w:rFonts w:eastAsia="Times New Roman"/>
        </w:rPr>
      </w:pPr>
      <w:r w:rsidRPr="0009085B">
        <w:rPr>
          <w:rFonts w:eastAsia="Times New Roman"/>
        </w:rPr>
        <w:t xml:space="preserve">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 </w:t>
      </w:r>
    </w:p>
    <w:p w14:paraId="5BC5F856"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54D4D335"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r>
        <w:rPr>
          <w:rFonts w:ascii="Arial" w:hAnsi="Arial" w:cs="Arial"/>
          <w:b/>
          <w:i/>
          <w:color w:val="993300"/>
          <w:sz w:val="44"/>
          <w:szCs w:val="44"/>
        </w:rPr>
        <w:t>Поводы для возбуждения по ст.14.13</w:t>
      </w:r>
    </w:p>
    <w:p w14:paraId="03B77B8A" w14:textId="77777777" w:rsidR="00F02783" w:rsidRPr="0009085B" w:rsidRDefault="00F02783" w:rsidP="00F02783">
      <w:pPr>
        <w:ind w:firstLine="1080"/>
        <w:jc w:val="both"/>
        <w:rPr>
          <w:rFonts w:eastAsia="Times New Roman"/>
        </w:rPr>
      </w:pPr>
      <w:r w:rsidRPr="0009085B">
        <w:rPr>
          <w:rFonts w:ascii="Arial" w:eastAsia="Times New Roman" w:hAnsi="Arial" w:cs="Arial"/>
          <w:b/>
          <w:bCs/>
        </w:rPr>
        <w:t>Статья 28.1. Возбуждение дела об административном правонарушении</w:t>
      </w:r>
      <w:r w:rsidRPr="0009085B">
        <w:rPr>
          <w:rFonts w:eastAsia="Times New Roman"/>
        </w:rPr>
        <w:t xml:space="preserve"> </w:t>
      </w:r>
    </w:p>
    <w:p w14:paraId="310B0419" w14:textId="77777777" w:rsidR="00F02783" w:rsidRPr="0009085B" w:rsidRDefault="00F02783" w:rsidP="00F02783">
      <w:pPr>
        <w:jc w:val="both"/>
        <w:rPr>
          <w:rFonts w:eastAsia="Times New Roman"/>
        </w:rPr>
      </w:pPr>
      <w:r w:rsidRPr="0009085B">
        <w:rPr>
          <w:rFonts w:eastAsia="Times New Roman"/>
        </w:rPr>
        <w:t xml:space="preserve">  </w:t>
      </w:r>
    </w:p>
    <w:p w14:paraId="0EA8F7F2" w14:textId="77777777" w:rsidR="00F02783" w:rsidRPr="0009085B" w:rsidRDefault="00F02783" w:rsidP="00F02783">
      <w:pPr>
        <w:ind w:firstLine="1080"/>
        <w:jc w:val="both"/>
        <w:rPr>
          <w:rFonts w:eastAsia="Times New Roman"/>
        </w:rPr>
      </w:pPr>
      <w:r w:rsidRPr="0009085B">
        <w:rPr>
          <w:rFonts w:eastAsia="Times New Roman"/>
        </w:rPr>
        <w:t xml:space="preserve">1. Поводами к возбуждению дела об административном правонарушении являются: </w:t>
      </w:r>
    </w:p>
    <w:p w14:paraId="033CAF9F" w14:textId="77777777" w:rsidR="00F02783" w:rsidRPr="0009085B" w:rsidRDefault="00F02783" w:rsidP="00F02783">
      <w:pPr>
        <w:ind w:firstLine="1080"/>
        <w:jc w:val="both"/>
        <w:rPr>
          <w:rFonts w:eastAsia="Times New Roman"/>
        </w:rPr>
      </w:pPr>
      <w:r w:rsidRPr="0009085B">
        <w:rPr>
          <w:rFonts w:eastAsia="Times New Roman"/>
        </w:rPr>
        <w:lastRenderedPageBreak/>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t>
      </w:r>
    </w:p>
    <w:p w14:paraId="4A2A1CC9" w14:textId="77777777" w:rsidR="00F02783" w:rsidRPr="0009085B" w:rsidRDefault="00F02783" w:rsidP="00F02783">
      <w:pPr>
        <w:ind w:firstLine="1080"/>
        <w:jc w:val="both"/>
        <w:rPr>
          <w:rFonts w:eastAsia="Times New Roman"/>
        </w:rPr>
      </w:pPr>
      <w:r w:rsidRPr="0009085B">
        <w:rPr>
          <w:rFonts w:eastAsia="Times New Roman"/>
        </w:rP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w:t>
      </w:r>
    </w:p>
    <w:p w14:paraId="4C9F2370" w14:textId="77777777" w:rsidR="00F02783" w:rsidRPr="0009085B" w:rsidRDefault="00F02783" w:rsidP="00F02783">
      <w:pPr>
        <w:ind w:firstLine="1080"/>
        <w:jc w:val="both"/>
        <w:rPr>
          <w:rFonts w:eastAsia="Times New Roman"/>
        </w:rPr>
      </w:pPr>
      <w:r w:rsidRPr="0009085B">
        <w:rPr>
          <w:rFonts w:eastAsia="Times New Roman"/>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140" w:history="1">
        <w:r w:rsidRPr="0009085B">
          <w:rPr>
            <w:rFonts w:eastAsia="Times New Roman"/>
            <w:color w:val="0000FF"/>
            <w:u w:val="single"/>
          </w:rPr>
          <w:t>частью 2 статьи 5.27</w:t>
        </w:r>
      </w:hyperlink>
      <w:r w:rsidRPr="0009085B">
        <w:rPr>
          <w:rFonts w:eastAsia="Times New Roman"/>
        </w:rPr>
        <w:t xml:space="preserve"> и </w:t>
      </w:r>
      <w:hyperlink r:id="rId141" w:history="1">
        <w:r w:rsidRPr="0009085B">
          <w:rPr>
            <w:rFonts w:eastAsia="Times New Roman"/>
            <w:color w:val="0000FF"/>
            <w:u w:val="single"/>
          </w:rPr>
          <w:t>статьей 14.52</w:t>
        </w:r>
      </w:hyperlink>
      <w:r w:rsidRPr="0009085B">
        <w:rPr>
          <w:rFonts w:eastAsia="Times New Roman"/>
        </w:rPr>
        <w:t xml:space="preserve"> настоящего Кодекса); </w:t>
      </w:r>
    </w:p>
    <w:p w14:paraId="101F570F" w14:textId="77777777" w:rsidR="00F02783" w:rsidRPr="0009085B" w:rsidRDefault="00F02783" w:rsidP="00F02783">
      <w:pPr>
        <w:ind w:firstLine="1080"/>
        <w:jc w:val="both"/>
        <w:rPr>
          <w:rFonts w:eastAsia="Times New Roman"/>
        </w:rPr>
      </w:pPr>
      <w:bookmarkStart w:id="2" w:name="p7"/>
      <w:bookmarkEnd w:id="2"/>
      <w:r w:rsidRPr="0009085B">
        <w:rPr>
          <w:rFonts w:eastAsia="Times New Roman"/>
        </w:rPr>
        <w:t xml:space="preserve">1.1. Поводами к возбуждению дел об административных правонарушениях, предусмотренных </w:t>
      </w:r>
      <w:hyperlink r:id="rId142" w:history="1">
        <w:r w:rsidRPr="0009085B">
          <w:rPr>
            <w:rFonts w:eastAsia="Times New Roman"/>
            <w:color w:val="0000FF"/>
            <w:u w:val="single"/>
          </w:rPr>
          <w:t>статьями 14.12</w:t>
        </w:r>
      </w:hyperlink>
      <w:r w:rsidRPr="0009085B">
        <w:rPr>
          <w:rFonts w:eastAsia="Times New Roman"/>
        </w:rPr>
        <w:t xml:space="preserve">, </w:t>
      </w:r>
      <w:hyperlink r:id="rId143" w:history="1">
        <w:r w:rsidRPr="0009085B">
          <w:rPr>
            <w:rFonts w:eastAsia="Times New Roman"/>
            <w:color w:val="0000FF"/>
            <w:u w:val="single"/>
          </w:rPr>
          <w:t>14.13</w:t>
        </w:r>
      </w:hyperlink>
      <w:r w:rsidRPr="0009085B">
        <w:rPr>
          <w:rFonts w:eastAsia="Times New Roman"/>
        </w:rPr>
        <w:t xml:space="preserve"> и </w:t>
      </w:r>
      <w:hyperlink r:id="rId144" w:history="1">
        <w:r w:rsidRPr="0009085B">
          <w:rPr>
            <w:rFonts w:eastAsia="Times New Roman"/>
            <w:color w:val="0000FF"/>
            <w:u w:val="single"/>
          </w:rPr>
          <w:t>14.23</w:t>
        </w:r>
      </w:hyperlink>
      <w:r w:rsidRPr="0009085B">
        <w:rPr>
          <w:rFonts w:eastAsia="Times New Roman"/>
        </w:rPr>
        <w:t xml:space="preserve"> настоящего Кодекса, являются поводы, указанные в </w:t>
      </w:r>
      <w:hyperlink r:id="rId145" w:history="1">
        <w:r w:rsidRPr="0009085B">
          <w:rPr>
            <w:rFonts w:eastAsia="Times New Roman"/>
            <w:color w:val="0000FF"/>
            <w:u w:val="single"/>
          </w:rPr>
          <w:t>пунктах 1</w:t>
        </w:r>
      </w:hyperlink>
      <w:r w:rsidRPr="0009085B">
        <w:rPr>
          <w:rFonts w:eastAsia="Times New Roman"/>
        </w:rPr>
        <w:t xml:space="preserve">, </w:t>
      </w:r>
      <w:hyperlink r:id="rId146" w:history="1">
        <w:r w:rsidRPr="0009085B">
          <w:rPr>
            <w:rFonts w:eastAsia="Times New Roman"/>
            <w:color w:val="0000FF"/>
            <w:u w:val="single"/>
          </w:rPr>
          <w:t>2</w:t>
        </w:r>
      </w:hyperlink>
      <w:r w:rsidRPr="0009085B">
        <w:rPr>
          <w:rFonts w:eastAsia="Times New Roman"/>
        </w:rPr>
        <w:t xml:space="preserve"> и </w:t>
      </w:r>
      <w:hyperlink r:id="rId147" w:history="1">
        <w:r w:rsidRPr="0009085B">
          <w:rPr>
            <w:rFonts w:eastAsia="Times New Roman"/>
            <w:color w:val="0000FF"/>
            <w:u w:val="single"/>
          </w:rPr>
          <w:t>3 части 1</w:t>
        </w:r>
      </w:hyperlink>
      <w:r w:rsidRPr="0009085B">
        <w:rPr>
          <w:rFonts w:eastAsia="Times New Roman"/>
        </w:rPr>
        <w:t xml:space="preserve"> настоящей статьи, </w:t>
      </w:r>
      <w:r w:rsidRPr="0089544A">
        <w:rPr>
          <w:rFonts w:eastAsia="Times New Roman"/>
          <w:b/>
          <w:color w:val="FF0000"/>
          <w:sz w:val="36"/>
          <w:szCs w:val="36"/>
        </w:rPr>
        <w:t>а также</w:t>
      </w:r>
      <w:r w:rsidRPr="0009085B">
        <w:rPr>
          <w:rFonts w:eastAsia="Times New Roman"/>
        </w:rPr>
        <w:t xml:space="preserve">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 </w:t>
      </w:r>
    </w:p>
    <w:p w14:paraId="1D5B85FC"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5B2FDC7A"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562A1C8B" w14:textId="77777777" w:rsidR="00F02783" w:rsidRPr="0009085B" w:rsidRDefault="00F02783" w:rsidP="00F02783">
      <w:pPr>
        <w:ind w:firstLine="1080"/>
        <w:jc w:val="both"/>
        <w:rPr>
          <w:rFonts w:eastAsia="Times New Roman"/>
        </w:rPr>
      </w:pPr>
      <w:r w:rsidRPr="0009085B">
        <w:rPr>
          <w:rFonts w:ascii="Arial" w:eastAsia="Times New Roman" w:hAnsi="Arial" w:cs="Arial"/>
          <w:b/>
          <w:bCs/>
        </w:rPr>
        <w:t>Статья 28.3. Должностные лица, уполномоченные составлять протоколы об административных правонарушениях</w:t>
      </w:r>
      <w:r w:rsidRPr="0009085B">
        <w:rPr>
          <w:rFonts w:eastAsia="Times New Roman"/>
        </w:rPr>
        <w:t xml:space="preserve"> </w:t>
      </w:r>
    </w:p>
    <w:p w14:paraId="2895F3BD" w14:textId="77777777" w:rsidR="00F02783" w:rsidRPr="0009085B" w:rsidRDefault="00F02783" w:rsidP="00F02783">
      <w:pPr>
        <w:ind w:firstLine="1080"/>
        <w:jc w:val="both"/>
        <w:rPr>
          <w:rFonts w:eastAsia="Times New Roman"/>
        </w:rPr>
      </w:pPr>
      <w:bookmarkStart w:id="3" w:name="p4"/>
      <w:bookmarkEnd w:id="3"/>
      <w:r w:rsidRPr="0009085B">
        <w:rPr>
          <w:rFonts w:eastAsia="Times New Roman"/>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r:id="rId148" w:history="1">
        <w:r w:rsidRPr="0009085B">
          <w:rPr>
            <w:rFonts w:eastAsia="Times New Roman"/>
            <w:color w:val="0000FF"/>
            <w:u w:val="single"/>
          </w:rPr>
          <w:t>главой 23</w:t>
        </w:r>
      </w:hyperlink>
      <w:r w:rsidRPr="0009085B">
        <w:rPr>
          <w:rFonts w:eastAsia="Times New Roman"/>
        </w:rPr>
        <w:t xml:space="preserve"> настоящего Кодекса, в пределах компетенции соответствующего органа. </w:t>
      </w:r>
    </w:p>
    <w:p w14:paraId="1BB45B13" w14:textId="77777777" w:rsidR="00F02783" w:rsidRPr="0009085B" w:rsidRDefault="00F02783" w:rsidP="00F02783">
      <w:pPr>
        <w:ind w:firstLine="1080"/>
        <w:jc w:val="both"/>
        <w:rPr>
          <w:rFonts w:eastAsia="Times New Roman"/>
        </w:rPr>
      </w:pPr>
      <w:r w:rsidRPr="0009085B">
        <w:rPr>
          <w:rFonts w:eastAsia="Times New Roman"/>
        </w:rPr>
        <w:t xml:space="preserve">2. Помимо случаев, предусмотренных </w:t>
      </w:r>
      <w:hyperlink w:anchor="p4#p4" w:history="1">
        <w:r w:rsidRPr="0009085B">
          <w:rPr>
            <w:rFonts w:eastAsia="Times New Roman"/>
            <w:color w:val="0000FF"/>
            <w:u w:val="single"/>
          </w:rPr>
          <w:t>частью 1</w:t>
        </w:r>
      </w:hyperlink>
      <w:r w:rsidRPr="0009085B">
        <w:rPr>
          <w:rFonts w:eastAsia="Times New Roman"/>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 </w:t>
      </w:r>
    </w:p>
    <w:p w14:paraId="7116B154" w14:textId="77777777" w:rsidR="00F02783" w:rsidRPr="0009085B" w:rsidRDefault="00F02783" w:rsidP="00F02783">
      <w:pPr>
        <w:ind w:firstLine="1080"/>
        <w:jc w:val="both"/>
        <w:rPr>
          <w:rFonts w:eastAsia="Times New Roman"/>
        </w:rPr>
      </w:pPr>
      <w:r w:rsidRPr="0009085B">
        <w:rPr>
          <w:rFonts w:eastAsia="Times New Roman"/>
        </w:rPr>
        <w:t xml:space="preserve">10) должностные лица федерального </w:t>
      </w:r>
      <w:hyperlink r:id="rId149" w:history="1">
        <w:r w:rsidRPr="0009085B">
          <w:rPr>
            <w:rFonts w:eastAsia="Times New Roman"/>
            <w:color w:val="0000FF"/>
            <w:u w:val="single"/>
          </w:rPr>
          <w:t>органа</w:t>
        </w:r>
      </w:hyperlink>
      <w:r w:rsidRPr="0009085B">
        <w:rPr>
          <w:rFonts w:eastAsia="Times New Roman"/>
        </w:rP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r:id="rId150" w:history="1">
        <w:r w:rsidRPr="0009085B">
          <w:rPr>
            <w:rFonts w:eastAsia="Times New Roman"/>
            <w:color w:val="0000FF"/>
            <w:u w:val="single"/>
          </w:rPr>
          <w:t>статьями 14.12</w:t>
        </w:r>
      </w:hyperlink>
      <w:r w:rsidRPr="0009085B">
        <w:rPr>
          <w:rFonts w:eastAsia="Times New Roman"/>
        </w:rPr>
        <w:t xml:space="preserve">, </w:t>
      </w:r>
      <w:hyperlink r:id="rId151" w:history="1">
        <w:r w:rsidRPr="0009085B">
          <w:rPr>
            <w:rFonts w:eastAsia="Times New Roman"/>
            <w:color w:val="0000FF"/>
            <w:u w:val="single"/>
          </w:rPr>
          <w:t>14.13</w:t>
        </w:r>
      </w:hyperlink>
      <w:r w:rsidRPr="0009085B">
        <w:rPr>
          <w:rFonts w:eastAsia="Times New Roman"/>
        </w:rPr>
        <w:t xml:space="preserve">, </w:t>
      </w:r>
      <w:hyperlink r:id="rId152" w:history="1">
        <w:r w:rsidRPr="0009085B">
          <w:rPr>
            <w:rFonts w:eastAsia="Times New Roman"/>
            <w:color w:val="0000FF"/>
            <w:u w:val="single"/>
          </w:rPr>
          <w:t>частью 1 статьи 19.4</w:t>
        </w:r>
      </w:hyperlink>
      <w:r w:rsidRPr="0009085B">
        <w:rPr>
          <w:rFonts w:eastAsia="Times New Roman"/>
        </w:rPr>
        <w:t xml:space="preserve">, </w:t>
      </w:r>
      <w:hyperlink r:id="rId153" w:history="1">
        <w:r w:rsidRPr="0009085B">
          <w:rPr>
            <w:rFonts w:eastAsia="Times New Roman"/>
            <w:color w:val="0000FF"/>
            <w:u w:val="single"/>
          </w:rPr>
          <w:t>частью 1 статьи 19.5</w:t>
        </w:r>
      </w:hyperlink>
      <w:r w:rsidRPr="0009085B">
        <w:rPr>
          <w:rFonts w:eastAsia="Times New Roman"/>
        </w:rPr>
        <w:t xml:space="preserve">, </w:t>
      </w:r>
      <w:hyperlink r:id="rId154" w:history="1">
        <w:r w:rsidRPr="0009085B">
          <w:rPr>
            <w:rFonts w:eastAsia="Times New Roman"/>
            <w:color w:val="0000FF"/>
            <w:u w:val="single"/>
          </w:rPr>
          <w:t>статьями 19.6</w:t>
        </w:r>
      </w:hyperlink>
      <w:r w:rsidRPr="0009085B">
        <w:rPr>
          <w:rFonts w:eastAsia="Times New Roman"/>
        </w:rPr>
        <w:t xml:space="preserve">, </w:t>
      </w:r>
      <w:hyperlink r:id="rId155" w:history="1">
        <w:r w:rsidRPr="0009085B">
          <w:rPr>
            <w:rFonts w:eastAsia="Times New Roman"/>
            <w:color w:val="0000FF"/>
            <w:u w:val="single"/>
          </w:rPr>
          <w:t>19.7</w:t>
        </w:r>
      </w:hyperlink>
      <w:r w:rsidRPr="0009085B">
        <w:rPr>
          <w:rFonts w:eastAsia="Times New Roman"/>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r:id="rId156" w:history="1">
        <w:r w:rsidRPr="0009085B">
          <w:rPr>
            <w:rFonts w:eastAsia="Times New Roman"/>
            <w:color w:val="0000FF"/>
            <w:u w:val="single"/>
          </w:rPr>
          <w:t>статьей 14.23</w:t>
        </w:r>
      </w:hyperlink>
      <w:r w:rsidRPr="0009085B">
        <w:rPr>
          <w:rFonts w:eastAsia="Times New Roman"/>
        </w:rPr>
        <w:t xml:space="preserve">, </w:t>
      </w:r>
      <w:hyperlink r:id="rId157" w:history="1">
        <w:r w:rsidRPr="0009085B">
          <w:rPr>
            <w:rFonts w:eastAsia="Times New Roman"/>
            <w:color w:val="0000FF"/>
            <w:u w:val="single"/>
          </w:rPr>
          <w:t>частью 8 статьи 14.25</w:t>
        </w:r>
      </w:hyperlink>
      <w:r w:rsidRPr="0009085B">
        <w:rPr>
          <w:rFonts w:eastAsia="Times New Roman"/>
        </w:rPr>
        <w:t xml:space="preserve"> настоящего Кодекса; </w:t>
      </w:r>
    </w:p>
    <w:p w14:paraId="0E9DE405"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5A415B12" w14:textId="77777777" w:rsidR="00F02783" w:rsidRPr="002142B3" w:rsidRDefault="00F02783" w:rsidP="00F02783">
      <w:pPr>
        <w:ind w:firstLine="540"/>
        <w:jc w:val="both"/>
        <w:rPr>
          <w:b/>
          <w:i/>
          <w:color w:val="0000FF"/>
          <w:sz w:val="40"/>
          <w:szCs w:val="40"/>
        </w:rPr>
      </w:pPr>
      <w:r w:rsidRPr="002142B3">
        <w:rPr>
          <w:b/>
          <w:i/>
          <w:color w:val="0000FF"/>
          <w:sz w:val="40"/>
          <w:szCs w:val="40"/>
        </w:rPr>
        <w:t xml:space="preserve">НЕ ОТНОСИТСЯ К </w:t>
      </w:r>
      <w:r>
        <w:rPr>
          <w:b/>
          <w:i/>
          <w:color w:val="0000FF"/>
          <w:sz w:val="40"/>
          <w:szCs w:val="40"/>
        </w:rPr>
        <w:t>частям 3,3.1 ст</w:t>
      </w:r>
      <w:r w:rsidRPr="002142B3">
        <w:rPr>
          <w:b/>
          <w:i/>
          <w:color w:val="0000FF"/>
          <w:sz w:val="40"/>
          <w:szCs w:val="40"/>
        </w:rPr>
        <w:t>.14.13</w:t>
      </w:r>
      <w:r>
        <w:rPr>
          <w:b/>
          <w:i/>
          <w:color w:val="0000FF"/>
          <w:sz w:val="40"/>
          <w:szCs w:val="40"/>
        </w:rPr>
        <w:t xml:space="preserve"> – т.к. дело возбуждается на СРО АУ, а не на АУ</w:t>
      </w:r>
      <w:r w:rsidRPr="002142B3">
        <w:rPr>
          <w:b/>
          <w:i/>
          <w:color w:val="0000FF"/>
          <w:sz w:val="40"/>
          <w:szCs w:val="40"/>
        </w:rPr>
        <w:t>!</w:t>
      </w:r>
      <w:r>
        <w:rPr>
          <w:b/>
          <w:i/>
          <w:color w:val="0000FF"/>
          <w:sz w:val="40"/>
          <w:szCs w:val="40"/>
        </w:rPr>
        <w:t xml:space="preserve">!! </w:t>
      </w:r>
    </w:p>
    <w:p w14:paraId="184FB7C7" w14:textId="77777777" w:rsidR="00F02783" w:rsidRPr="00B64AF8" w:rsidRDefault="00F02783" w:rsidP="00F02783">
      <w:pPr>
        <w:ind w:firstLine="540"/>
        <w:jc w:val="both"/>
        <w:rPr>
          <w:b/>
          <w:color w:val="993300"/>
          <w:sz w:val="36"/>
          <w:szCs w:val="36"/>
        </w:rPr>
      </w:pPr>
      <w:r>
        <w:rPr>
          <w:b/>
          <w:color w:val="993300"/>
          <w:sz w:val="36"/>
          <w:szCs w:val="36"/>
        </w:rPr>
        <w:t>С</w:t>
      </w:r>
      <w:r w:rsidRPr="00B64AF8">
        <w:rPr>
          <w:b/>
          <w:color w:val="993300"/>
          <w:sz w:val="36"/>
          <w:szCs w:val="36"/>
        </w:rPr>
        <w:t xml:space="preserve"> 25.07.2022</w:t>
      </w:r>
    </w:p>
    <w:p w14:paraId="454A18E5" w14:textId="77777777" w:rsidR="00F02783" w:rsidRPr="009A7738" w:rsidRDefault="00F02783" w:rsidP="00F02783">
      <w:pPr>
        <w:ind w:firstLine="540"/>
        <w:jc w:val="both"/>
        <w:rPr>
          <w:b/>
          <w:color w:val="FF0000"/>
          <w:sz w:val="36"/>
          <w:szCs w:val="36"/>
        </w:rPr>
      </w:pPr>
      <w:r w:rsidRPr="009A7738">
        <w:rPr>
          <w:b/>
          <w:color w:val="FF0000"/>
          <w:sz w:val="36"/>
          <w:szCs w:val="36"/>
        </w:rPr>
        <w:t>Возбуждение дела в связи с ГКН, МК</w:t>
      </w:r>
    </w:p>
    <w:p w14:paraId="46A9ED98" w14:textId="77777777" w:rsidR="00F02783" w:rsidRPr="00B64AF8" w:rsidRDefault="00F02783" w:rsidP="00F02783">
      <w:pPr>
        <w:ind w:firstLine="540"/>
        <w:jc w:val="both"/>
        <w:rPr>
          <w:color w:val="000000"/>
          <w:sz w:val="28"/>
          <w:szCs w:val="28"/>
        </w:rPr>
      </w:pPr>
      <w:r w:rsidRPr="00B64AF8">
        <w:rPr>
          <w:color w:val="000000"/>
          <w:sz w:val="28"/>
          <w:szCs w:val="28"/>
        </w:rPr>
        <w:t xml:space="preserve">в </w:t>
      </w:r>
      <w:hyperlink r:id="rId158" w:history="1">
        <w:r w:rsidRPr="00B64AF8">
          <w:rPr>
            <w:color w:val="000000"/>
            <w:sz w:val="28"/>
            <w:szCs w:val="28"/>
            <w:u w:val="single"/>
          </w:rPr>
          <w:t>статье 28.1</w:t>
        </w:r>
      </w:hyperlink>
      <w:r w:rsidRPr="00B64AF8">
        <w:rPr>
          <w:color w:val="000000"/>
          <w:sz w:val="28"/>
          <w:szCs w:val="28"/>
        </w:rPr>
        <w:t xml:space="preserve">: </w:t>
      </w:r>
    </w:p>
    <w:p w14:paraId="000CC959" w14:textId="77777777" w:rsidR="00F02783" w:rsidRPr="00B64AF8" w:rsidRDefault="00000000" w:rsidP="00F02783">
      <w:pPr>
        <w:ind w:firstLine="540"/>
        <w:jc w:val="both"/>
        <w:rPr>
          <w:color w:val="000000"/>
          <w:sz w:val="28"/>
          <w:szCs w:val="28"/>
        </w:rPr>
      </w:pPr>
      <w:hyperlink r:id="rId159" w:history="1">
        <w:r w:rsidR="00F02783" w:rsidRPr="00B64AF8">
          <w:rPr>
            <w:color w:val="000000"/>
            <w:sz w:val="28"/>
            <w:szCs w:val="28"/>
            <w:u w:val="single"/>
          </w:rPr>
          <w:t>часть 3</w:t>
        </w:r>
      </w:hyperlink>
      <w:r w:rsidR="00F02783" w:rsidRPr="00B64AF8">
        <w:rPr>
          <w:color w:val="000000"/>
          <w:sz w:val="28"/>
          <w:szCs w:val="28"/>
        </w:rPr>
        <w:t xml:space="preserve"> дополнить словами ", за исключением случаев, предусмотренных частью 3.1 настоящей статьи"; </w:t>
      </w:r>
    </w:p>
    <w:p w14:paraId="059508BE" w14:textId="77777777" w:rsidR="00F02783" w:rsidRPr="00B64AF8" w:rsidRDefault="00000000" w:rsidP="00F02783">
      <w:pPr>
        <w:ind w:firstLine="540"/>
        <w:jc w:val="both"/>
        <w:rPr>
          <w:color w:val="000000"/>
          <w:sz w:val="28"/>
          <w:szCs w:val="28"/>
        </w:rPr>
      </w:pPr>
      <w:hyperlink r:id="rId160" w:history="1">
        <w:r w:rsidR="00F02783" w:rsidRPr="00B64AF8">
          <w:rPr>
            <w:color w:val="000000"/>
            <w:sz w:val="28"/>
            <w:szCs w:val="28"/>
            <w:u w:val="single"/>
          </w:rPr>
          <w:t>дополнить</w:t>
        </w:r>
      </w:hyperlink>
      <w:r w:rsidR="00F02783" w:rsidRPr="00B64AF8">
        <w:rPr>
          <w:color w:val="000000"/>
          <w:sz w:val="28"/>
          <w:szCs w:val="28"/>
        </w:rPr>
        <w:t xml:space="preserve"> частями 3.1 - 3.4 следующего содержания: </w:t>
      </w:r>
    </w:p>
    <w:p w14:paraId="417D1759" w14:textId="77777777" w:rsidR="00F02783" w:rsidRPr="00B64AF8" w:rsidRDefault="00F02783" w:rsidP="00F02783">
      <w:pPr>
        <w:ind w:firstLine="540"/>
        <w:jc w:val="both"/>
        <w:rPr>
          <w:color w:val="000000"/>
          <w:sz w:val="28"/>
          <w:szCs w:val="28"/>
        </w:rPr>
      </w:pPr>
      <w:r w:rsidRPr="00B64AF8">
        <w:rPr>
          <w:color w:val="000000"/>
          <w:sz w:val="28"/>
          <w:szCs w:val="28"/>
        </w:rPr>
        <w:t>"3.1.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пунктами 1 - 3 части 1 настоящей статьи поводов к возбуждению дела может быть возбуждено только после проведения</w:t>
      </w:r>
      <w:r>
        <w:rPr>
          <w:color w:val="000000"/>
          <w:sz w:val="28"/>
          <w:szCs w:val="28"/>
        </w:rPr>
        <w:t>…</w:t>
      </w:r>
      <w:r w:rsidRPr="00B64AF8">
        <w:rPr>
          <w:color w:val="000000"/>
          <w:sz w:val="28"/>
          <w:szCs w:val="28"/>
        </w:rPr>
        <w:t xml:space="preserve"> проверки</w:t>
      </w:r>
      <w:r>
        <w:rPr>
          <w:color w:val="000000"/>
          <w:sz w:val="28"/>
          <w:szCs w:val="28"/>
        </w:rPr>
        <w:t>…</w:t>
      </w:r>
      <w:r w:rsidRPr="00B64AF8">
        <w:rPr>
          <w:color w:val="000000"/>
          <w:sz w:val="28"/>
          <w:szCs w:val="28"/>
        </w:rPr>
        <w:t xml:space="preserve"> и оформления их результатов, за исключением случаев, предусмотренных частями 3.2 - 3.4 настоящей статьи и статьей 28.6 настоящего Кодекса. </w:t>
      </w:r>
    </w:p>
    <w:p w14:paraId="76F58CE9" w14:textId="77777777" w:rsidR="00F02783" w:rsidRPr="00B64AF8" w:rsidRDefault="00F02783" w:rsidP="00F02783">
      <w:pPr>
        <w:ind w:firstLine="540"/>
        <w:jc w:val="both"/>
        <w:rPr>
          <w:color w:val="000000"/>
          <w:sz w:val="28"/>
          <w:szCs w:val="28"/>
        </w:rPr>
      </w:pPr>
      <w:r w:rsidRPr="00B64AF8">
        <w:rPr>
          <w:color w:val="000000"/>
          <w:sz w:val="28"/>
          <w:szCs w:val="28"/>
        </w:rP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статьями 27.10, 27.14 и 27.16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 </w:t>
      </w:r>
    </w:p>
    <w:p w14:paraId="452BBDA1" w14:textId="77777777" w:rsidR="00F02783" w:rsidRPr="00B64AF8" w:rsidRDefault="00F02783" w:rsidP="00F02783">
      <w:pPr>
        <w:ind w:firstLine="540"/>
        <w:jc w:val="both"/>
        <w:rPr>
          <w:color w:val="000000"/>
          <w:sz w:val="28"/>
          <w:szCs w:val="28"/>
        </w:rPr>
      </w:pPr>
      <w:r w:rsidRPr="00B64AF8">
        <w:rPr>
          <w:b/>
          <w:color w:val="000000"/>
          <w:sz w:val="36"/>
          <w:szCs w:val="36"/>
        </w:rPr>
        <w:t>Примечание.</w:t>
      </w:r>
      <w:r w:rsidRPr="00B64AF8">
        <w:rPr>
          <w:color w:val="000000"/>
          <w:sz w:val="28"/>
          <w:szCs w:val="28"/>
        </w:rPr>
        <w:t xml:space="preserve"> Положения </w:t>
      </w:r>
      <w:hyperlink r:id="rId161" w:history="1">
        <w:r w:rsidRPr="00B64AF8">
          <w:rPr>
            <w:color w:val="000000"/>
            <w:sz w:val="28"/>
            <w:szCs w:val="28"/>
            <w:u w:val="single"/>
          </w:rPr>
          <w:t>частей 3.1</w:t>
        </w:r>
      </w:hyperlink>
      <w:r w:rsidRPr="00B64AF8">
        <w:rPr>
          <w:color w:val="000000"/>
          <w:sz w:val="28"/>
          <w:szCs w:val="28"/>
        </w:rPr>
        <w:t xml:space="preserve"> и </w:t>
      </w:r>
      <w:hyperlink r:id="rId162" w:history="1">
        <w:r w:rsidRPr="00B64AF8">
          <w:rPr>
            <w:color w:val="000000"/>
            <w:sz w:val="28"/>
            <w:szCs w:val="28"/>
            <w:u w:val="single"/>
          </w:rPr>
          <w:t>3.2</w:t>
        </w:r>
      </w:hyperlink>
      <w:r w:rsidRPr="00B64AF8">
        <w:rPr>
          <w:color w:val="000000"/>
          <w:sz w:val="28"/>
          <w:szCs w:val="28"/>
        </w:rP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w:t>
      </w:r>
      <w:r w:rsidRPr="00B64AF8">
        <w:rPr>
          <w:color w:val="000000"/>
          <w:sz w:val="28"/>
          <w:szCs w:val="28"/>
        </w:rPr>
        <w:lastRenderedPageBreak/>
        <w:t xml:space="preserve">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163" w:history="1">
        <w:r w:rsidRPr="00B64AF8">
          <w:rPr>
            <w:color w:val="000000"/>
            <w:sz w:val="28"/>
            <w:szCs w:val="28"/>
            <w:u w:val="single"/>
          </w:rPr>
          <w:t>законом</w:t>
        </w:r>
      </w:hyperlink>
      <w:r w:rsidRPr="00B64AF8">
        <w:rPr>
          <w:color w:val="000000"/>
          <w:sz w:val="28"/>
          <w:szCs w:val="28"/>
        </w:rPr>
        <w:t xml:space="preserve"> от 31 июля 2020 года N 248-ФЗ "О государственном контроле (надзоре) и муниципальном контроле в Российской Федерации" или Федеральным </w:t>
      </w:r>
      <w:hyperlink r:id="rId164" w:history="1">
        <w:r w:rsidRPr="00B64AF8">
          <w:rPr>
            <w:color w:val="000000"/>
            <w:sz w:val="28"/>
            <w:szCs w:val="28"/>
            <w:u w:val="single"/>
          </w:rPr>
          <w:t>законом</w:t>
        </w:r>
      </w:hyperlink>
      <w:r w:rsidRPr="00B64AF8">
        <w:rPr>
          <w:color w:val="00000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3A16B469" w14:textId="77777777" w:rsidR="00F02783" w:rsidRPr="00B64AF8" w:rsidRDefault="00F02783" w:rsidP="00F02783">
      <w:pPr>
        <w:jc w:val="both"/>
        <w:rPr>
          <w:color w:val="000000"/>
          <w:sz w:val="28"/>
          <w:szCs w:val="28"/>
        </w:rPr>
      </w:pPr>
      <w:r w:rsidRPr="00B64AF8">
        <w:rPr>
          <w:color w:val="000000"/>
          <w:sz w:val="28"/>
          <w:szCs w:val="28"/>
        </w:rPr>
        <w:t xml:space="preserve">(примечание в ред. Федерального </w:t>
      </w:r>
      <w:hyperlink r:id="rId165" w:history="1">
        <w:r w:rsidRPr="00B64AF8">
          <w:rPr>
            <w:color w:val="000000"/>
            <w:sz w:val="28"/>
            <w:szCs w:val="28"/>
            <w:u w:val="single"/>
          </w:rPr>
          <w:t>закона</w:t>
        </w:r>
      </w:hyperlink>
      <w:r w:rsidRPr="00B64AF8">
        <w:rPr>
          <w:color w:val="000000"/>
          <w:sz w:val="28"/>
          <w:szCs w:val="28"/>
        </w:rPr>
        <w:t xml:space="preserve"> от 14.07.2022 N 290-ФЗ) </w:t>
      </w:r>
    </w:p>
    <w:p w14:paraId="141401B4" w14:textId="77777777" w:rsidR="00F02783" w:rsidRDefault="00F02783" w:rsidP="00F02783">
      <w:pPr>
        <w:ind w:firstLine="540"/>
        <w:jc w:val="both"/>
        <w:rPr>
          <w:sz w:val="28"/>
          <w:szCs w:val="28"/>
        </w:rPr>
      </w:pPr>
    </w:p>
    <w:p w14:paraId="5E921CE6"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266B7A79" w14:textId="77777777" w:rsidR="00F02783" w:rsidRPr="003A5D18" w:rsidRDefault="00F02783" w:rsidP="00F02783">
      <w:pPr>
        <w:widowControl w:val="0"/>
        <w:autoSpaceDE w:val="0"/>
        <w:autoSpaceDN w:val="0"/>
        <w:adjustRightInd w:val="0"/>
        <w:spacing w:line="104" w:lineRule="atLeast"/>
        <w:jc w:val="both"/>
        <w:rPr>
          <w:rFonts w:ascii="Arial" w:hAnsi="Arial" w:cs="Arial"/>
          <w:b/>
          <w:i/>
          <w:color w:val="993300"/>
          <w:sz w:val="44"/>
          <w:szCs w:val="44"/>
        </w:rPr>
      </w:pPr>
      <w:r w:rsidRPr="003A5D18">
        <w:rPr>
          <w:rFonts w:ascii="Arial" w:hAnsi="Arial" w:cs="Arial"/>
          <w:b/>
          <w:i/>
          <w:color w:val="993300"/>
          <w:sz w:val="44"/>
          <w:szCs w:val="44"/>
        </w:rPr>
        <w:t xml:space="preserve">Блок 6. </w:t>
      </w:r>
    </w:p>
    <w:p w14:paraId="04464269" w14:textId="77777777" w:rsidR="00F02783" w:rsidRPr="003A5D18" w:rsidRDefault="00F02783" w:rsidP="00F02783">
      <w:pPr>
        <w:widowControl w:val="0"/>
        <w:autoSpaceDE w:val="0"/>
        <w:autoSpaceDN w:val="0"/>
        <w:adjustRightInd w:val="0"/>
        <w:spacing w:line="104" w:lineRule="atLeast"/>
        <w:jc w:val="both"/>
        <w:rPr>
          <w:rFonts w:ascii="Arial" w:hAnsi="Arial" w:cs="Arial"/>
          <w:b/>
          <w:i/>
          <w:color w:val="993300"/>
          <w:sz w:val="44"/>
          <w:szCs w:val="44"/>
        </w:rPr>
      </w:pPr>
      <w:r w:rsidRPr="003A5D18">
        <w:rPr>
          <w:rFonts w:ascii="Arial" w:hAnsi="Arial" w:cs="Arial"/>
          <w:b/>
          <w:i/>
          <w:color w:val="993300"/>
          <w:sz w:val="44"/>
          <w:szCs w:val="44"/>
        </w:rPr>
        <w:t xml:space="preserve">Тонкости протокола об административном правонарушении по ст.14.13 КоАП РФ: что суды считают существенными и несущественными недостатками протокола, копия и дубликат протокола, внесение изменений и дополнений в протокол (ст.28.2 КоАП РФ). </w:t>
      </w:r>
    </w:p>
    <w:p w14:paraId="166E7071"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25DC5EAB" w14:textId="77777777" w:rsidR="00F02783" w:rsidRPr="00A8676D" w:rsidRDefault="00F02783" w:rsidP="00F02783">
      <w:pPr>
        <w:jc w:val="both"/>
        <w:rPr>
          <w:b/>
          <w:color w:val="0000FF"/>
          <w:sz w:val="40"/>
          <w:szCs w:val="40"/>
        </w:rPr>
      </w:pPr>
      <w:r w:rsidRPr="00A8676D">
        <w:rPr>
          <w:b/>
          <w:color w:val="0000FF"/>
          <w:sz w:val="40"/>
          <w:szCs w:val="40"/>
        </w:rPr>
        <w:t>Заявление о привлечении к административной  ответственности  в  АС имеет приоритет над  протоколом  об административном правонарушении</w:t>
      </w:r>
    </w:p>
    <w:p w14:paraId="122881C4" w14:textId="77777777" w:rsidR="00F02783" w:rsidRDefault="00F02783" w:rsidP="00F02783">
      <w:pPr>
        <w:jc w:val="both"/>
        <w:rPr>
          <w:rFonts w:ascii="Verdana" w:hAnsi="Verdana"/>
          <w:sz w:val="21"/>
          <w:szCs w:val="21"/>
        </w:rPr>
      </w:pPr>
      <w:r>
        <w:t>Определением Верховного Суда РФ от 03.04.2018 N 302-АД18-2316 отказано в передаче дела N А33-5790/2017 в Судебную коллегию по экономическим спорам Верховного Суда РФ для пересмотра в порядке кассационного производства данного постановления.</w:t>
      </w:r>
    </w:p>
    <w:p w14:paraId="37070629" w14:textId="77777777" w:rsidR="00F02783" w:rsidRDefault="00F02783" w:rsidP="00F02783">
      <w:pPr>
        <w:jc w:val="both"/>
        <w:rPr>
          <w:rFonts w:ascii="Verdana" w:hAnsi="Verdana"/>
          <w:sz w:val="21"/>
          <w:szCs w:val="21"/>
        </w:rPr>
      </w:pPr>
      <w:r>
        <w:t>Постановление Арбитражного суда Восточно-Сибирского округа от 05.12.2017 N Ф02-6297/2017 по делу N А33-5790/2017</w:t>
      </w:r>
    </w:p>
    <w:p w14:paraId="23841116" w14:textId="77777777" w:rsidR="00F02783" w:rsidRPr="00270FDC" w:rsidRDefault="00F02783" w:rsidP="00F02783">
      <w:pPr>
        <w:ind w:firstLine="540"/>
        <w:jc w:val="both"/>
        <w:rPr>
          <w:rFonts w:ascii="Verdana" w:hAnsi="Verdana"/>
          <w:color w:val="000000"/>
          <w:sz w:val="28"/>
          <w:szCs w:val="28"/>
        </w:rPr>
      </w:pPr>
      <w:r w:rsidRPr="00270FDC">
        <w:rPr>
          <w:color w:val="000000"/>
          <w:sz w:val="28"/>
          <w:szCs w:val="28"/>
        </w:rPr>
        <w:t xml:space="preserve">Доводы кассационной жалобы о том, что основным документом, где содержится описание всех эпизодов является протокол, а заявление носит вторичный характер и в нем может не быть информации о вменяемых эпизодах, что Управление в ходе судебных заседаний в суде первой инстанции уточнило заявленные требования и количество эпизодов, просив рассмотреть заявление именно так, как указано в протоколе, что заявление соответствует всем </w:t>
      </w:r>
      <w:r w:rsidRPr="00270FDC">
        <w:rPr>
          <w:color w:val="000000"/>
          <w:sz w:val="28"/>
          <w:szCs w:val="28"/>
        </w:rPr>
        <w:lastRenderedPageBreak/>
        <w:t>требованиям Арбитражного процессуального кодекса Российской Федерации, что противоречие протокола и заявления вызвано технической ошибкой, отклоняются судом округа на основании следующего.</w:t>
      </w:r>
    </w:p>
    <w:p w14:paraId="1C9049B1" w14:textId="77777777" w:rsidR="00F02783" w:rsidRPr="00270FDC" w:rsidRDefault="00F02783" w:rsidP="00F02783">
      <w:pPr>
        <w:ind w:firstLine="540"/>
        <w:jc w:val="both"/>
        <w:rPr>
          <w:rFonts w:ascii="Verdana" w:hAnsi="Verdana"/>
          <w:color w:val="000000"/>
          <w:sz w:val="21"/>
          <w:szCs w:val="21"/>
        </w:rPr>
      </w:pPr>
      <w:r w:rsidRPr="00270FDC">
        <w:rPr>
          <w:color w:val="000000"/>
        </w:rPr>
        <w:t>Особенностью рассмотрения дел об административных правонарушениях в арбитражных судах является то, что в силу части 1 статьи 202 и части 1 статьи 207 Арбитражного процессуального кодекса Российской Федерации дела о привлечении к административной ответственности, отнесенные федеральным законом к подведомственности арбитражных судов, а также дела об оспаривании решений административных органов о привлечении к административной ответственности рассматриваются по общим правилам искового производства, предусмотренным названным Кодексом, с особенностями, установленными в его главе 25 и Кодексе Российской Федерации об административных правонарушениях.</w:t>
      </w:r>
    </w:p>
    <w:p w14:paraId="6667D6D4" w14:textId="77777777" w:rsidR="00F02783" w:rsidRPr="00270FDC" w:rsidRDefault="00F02783" w:rsidP="00F02783">
      <w:pPr>
        <w:ind w:firstLine="540"/>
        <w:jc w:val="both"/>
        <w:rPr>
          <w:rFonts w:ascii="Verdana" w:hAnsi="Verdana"/>
          <w:b/>
          <w:color w:val="000000"/>
          <w:sz w:val="32"/>
          <w:szCs w:val="32"/>
          <w:u w:val="single"/>
        </w:rPr>
      </w:pPr>
      <w:r w:rsidRPr="00270FDC">
        <w:rPr>
          <w:b/>
          <w:color w:val="000000"/>
          <w:sz w:val="32"/>
          <w:szCs w:val="32"/>
          <w:u w:val="single"/>
        </w:rPr>
        <w:t>Заявление о привлечении к административной ответственности является процессуальным документом, на основании которого арбитражный суд инициирует судебное разбирательство и рассматривает вопрос о привлечении или не привлечении к административной ответственности.</w:t>
      </w:r>
    </w:p>
    <w:p w14:paraId="38A96074" w14:textId="77777777" w:rsidR="00F02783" w:rsidRPr="00270FDC" w:rsidRDefault="00F02783" w:rsidP="00F02783">
      <w:pPr>
        <w:ind w:firstLine="540"/>
        <w:jc w:val="both"/>
        <w:rPr>
          <w:rFonts w:ascii="Verdana" w:hAnsi="Verdana"/>
          <w:color w:val="000000"/>
          <w:sz w:val="21"/>
          <w:szCs w:val="21"/>
        </w:rPr>
      </w:pPr>
      <w:r w:rsidRPr="00270FDC">
        <w:rPr>
          <w:color w:val="000000"/>
        </w:rPr>
        <w:t>Согласно части 2 статьи 202 Арбитражного процессуального кодекса Российской Федерации производство по делам о привлечении к административной ответственности возбуждается в арбитражных судах на основании заявлений органов и должностных лиц, уполномоченных в соответствии с федеральным законом составлять протоколы об административных правонарушениях. Данное заявление должно отвечать требованиям, предусмотренным статьей 204 Арбитражного процессуального кодекса Российской Федерации.</w:t>
      </w:r>
    </w:p>
    <w:p w14:paraId="54E60906" w14:textId="77777777" w:rsidR="00F02783" w:rsidRPr="00270FDC" w:rsidRDefault="00F02783" w:rsidP="00F02783">
      <w:pPr>
        <w:ind w:firstLine="540"/>
        <w:jc w:val="both"/>
        <w:rPr>
          <w:rFonts w:ascii="Verdana" w:hAnsi="Verdana"/>
          <w:color w:val="000000"/>
          <w:sz w:val="21"/>
          <w:szCs w:val="21"/>
        </w:rPr>
      </w:pPr>
      <w:r w:rsidRPr="00270FDC">
        <w:rPr>
          <w:color w:val="000000"/>
        </w:rPr>
        <w:t>В случае несоответствия заявления требованиям, установленным частью 1 статьи 204 Арбитражного процессуального кодекса Российской Федерации, а также при отсутствии в приложении к заявлению документов, перечисленных в части 2 статьи 204 Арбитражного процессуального кодекса Российской Федерации, суд, руководствуясь статьей 128 Арбитражного процессуального кодекса Российской Федерации, выносит определение об оставлении заявления без движения.</w:t>
      </w:r>
    </w:p>
    <w:p w14:paraId="17F4FE94" w14:textId="77777777" w:rsidR="00F02783" w:rsidRPr="00270FDC" w:rsidRDefault="00F02783" w:rsidP="00F02783">
      <w:pPr>
        <w:ind w:firstLine="540"/>
        <w:jc w:val="both"/>
        <w:rPr>
          <w:rFonts w:ascii="Verdana" w:hAnsi="Verdana"/>
          <w:color w:val="000000"/>
          <w:sz w:val="21"/>
          <w:szCs w:val="21"/>
        </w:rPr>
      </w:pPr>
      <w:r w:rsidRPr="00270FDC">
        <w:rPr>
          <w:color w:val="000000"/>
        </w:rPr>
        <w:t>При получении протокола об административном правонарушении и иных документов без заявления суд возвращает их административному органу без вынесения определения в связи с отсутствием оснований для решения вопроса о возбуждении производства по делу в арбитражном суде (пункт 5 постановления Пленума ВАС РФ от 02.06.2004 N 10 (ред. от 10.11.2011) "О некоторых вопросах, возникших в судебной практике при рассмотрении дел об административных правонарушениях", далее - постановление Пленума ВАС РФ N 10).</w:t>
      </w:r>
    </w:p>
    <w:p w14:paraId="2CD72D9D" w14:textId="77777777" w:rsidR="00F02783" w:rsidRPr="00270FDC" w:rsidRDefault="00F02783" w:rsidP="00F02783">
      <w:pPr>
        <w:widowControl w:val="0"/>
        <w:autoSpaceDE w:val="0"/>
        <w:autoSpaceDN w:val="0"/>
        <w:adjustRightInd w:val="0"/>
        <w:spacing w:line="104" w:lineRule="atLeast"/>
        <w:jc w:val="both"/>
        <w:rPr>
          <w:rFonts w:ascii="Arial" w:hAnsi="Arial" w:cs="Arial"/>
          <w:b/>
          <w:i/>
          <w:color w:val="000000"/>
          <w:sz w:val="44"/>
          <w:szCs w:val="44"/>
        </w:rPr>
      </w:pPr>
      <w:r w:rsidRPr="00270FDC">
        <w:rPr>
          <w:b/>
          <w:color w:val="000000"/>
          <w:sz w:val="32"/>
          <w:szCs w:val="32"/>
        </w:rPr>
        <w:t>Таким образом, при оценке вменяемых арбитражному управляющему эпизодов правонарушений арбитражный суд апелляционной инстанции обоснованно руководствовался содержанием заявления административного органа о привлечении к административной ответственности</w:t>
      </w:r>
    </w:p>
    <w:p w14:paraId="55FD9C34" w14:textId="77777777" w:rsidR="00F02783" w:rsidRDefault="00F02783" w:rsidP="00F02783">
      <w:pPr>
        <w:widowControl w:val="0"/>
        <w:autoSpaceDE w:val="0"/>
        <w:autoSpaceDN w:val="0"/>
        <w:adjustRightInd w:val="0"/>
        <w:spacing w:line="104" w:lineRule="atLeast"/>
        <w:jc w:val="both"/>
        <w:rPr>
          <w:b/>
          <w:color w:val="FF0000"/>
          <w:sz w:val="48"/>
          <w:szCs w:val="48"/>
        </w:rPr>
      </w:pPr>
    </w:p>
    <w:p w14:paraId="7D5E4B42" w14:textId="77777777" w:rsidR="00F02783" w:rsidRDefault="00F02783" w:rsidP="00F02783">
      <w:pPr>
        <w:widowControl w:val="0"/>
        <w:autoSpaceDE w:val="0"/>
        <w:autoSpaceDN w:val="0"/>
        <w:adjustRightInd w:val="0"/>
        <w:spacing w:line="104" w:lineRule="atLeast"/>
        <w:jc w:val="both"/>
        <w:rPr>
          <w:b/>
          <w:color w:val="FF0000"/>
          <w:sz w:val="48"/>
          <w:szCs w:val="48"/>
        </w:rPr>
      </w:pPr>
    </w:p>
    <w:p w14:paraId="257A110C" w14:textId="77777777" w:rsidR="00F02783" w:rsidRDefault="00F02783" w:rsidP="00F02783">
      <w:pPr>
        <w:widowControl w:val="0"/>
        <w:autoSpaceDE w:val="0"/>
        <w:autoSpaceDN w:val="0"/>
        <w:adjustRightInd w:val="0"/>
        <w:spacing w:line="104" w:lineRule="atLeast"/>
        <w:jc w:val="both"/>
        <w:rPr>
          <w:b/>
          <w:color w:val="FF0000"/>
          <w:sz w:val="48"/>
          <w:szCs w:val="48"/>
        </w:rPr>
      </w:pPr>
      <w:r w:rsidRPr="006C0701">
        <w:rPr>
          <w:b/>
          <w:color w:val="FF0000"/>
          <w:sz w:val="48"/>
          <w:szCs w:val="48"/>
        </w:rPr>
        <w:lastRenderedPageBreak/>
        <w:t>Квалификация недостатков протокола об административном правонарушении как существенных или несущественных</w:t>
      </w:r>
      <w:r>
        <w:rPr>
          <w:b/>
          <w:color w:val="FF0000"/>
          <w:sz w:val="48"/>
          <w:szCs w:val="48"/>
        </w:rPr>
        <w:t xml:space="preserve"> </w:t>
      </w:r>
    </w:p>
    <w:p w14:paraId="56ECCCC1" w14:textId="77777777" w:rsidR="00F02783" w:rsidRDefault="00F02783" w:rsidP="00F02783">
      <w:pPr>
        <w:widowControl w:val="0"/>
        <w:autoSpaceDE w:val="0"/>
        <w:autoSpaceDN w:val="0"/>
        <w:adjustRightInd w:val="0"/>
        <w:spacing w:line="104" w:lineRule="atLeast"/>
        <w:jc w:val="both"/>
        <w:rPr>
          <w:b/>
          <w:color w:val="FF0000"/>
          <w:sz w:val="48"/>
          <w:szCs w:val="48"/>
        </w:rPr>
      </w:pPr>
    </w:p>
    <w:p w14:paraId="5577E852" w14:textId="77777777" w:rsidR="00F02783" w:rsidRPr="002B189D" w:rsidRDefault="00F02783" w:rsidP="00F02783">
      <w:pPr>
        <w:jc w:val="both"/>
        <w:rPr>
          <w:b/>
          <w:color w:val="0000FF"/>
          <w:sz w:val="28"/>
          <w:szCs w:val="28"/>
        </w:rPr>
      </w:pPr>
      <w:r w:rsidRPr="002B189D">
        <w:rPr>
          <w:b/>
          <w:color w:val="0000FF"/>
          <w:sz w:val="28"/>
          <w:szCs w:val="28"/>
        </w:rPr>
        <w:t>Судья НЕ вправе при рассмотрении дела признать протокол имеющим существенные недостатки = судья признается в дисциплинарном проступке (должен был заранее процессуальные решения принять, а не признаваться всем в своем бездействии на этапе рассмотрения)</w:t>
      </w:r>
    </w:p>
    <w:p w14:paraId="74187451" w14:textId="77777777" w:rsidR="00F02783" w:rsidRPr="002B189D" w:rsidRDefault="00F02783" w:rsidP="00F02783">
      <w:pPr>
        <w:jc w:val="both"/>
        <w:rPr>
          <w:b/>
          <w:sz w:val="28"/>
          <w:szCs w:val="28"/>
          <w:u w:val="single"/>
        </w:rPr>
      </w:pPr>
      <w:r w:rsidRPr="002B189D">
        <w:rPr>
          <w:b/>
          <w:sz w:val="28"/>
          <w:szCs w:val="28"/>
          <w:u w:val="single"/>
        </w:rPr>
        <w:t>Постановление Верховного Суда РФ от 13.08.2021 N 4-АД21-18-К1</w:t>
      </w:r>
    </w:p>
    <w:p w14:paraId="69334228" w14:textId="77777777" w:rsidR="00F02783" w:rsidRPr="002B189D" w:rsidRDefault="00F02783" w:rsidP="00F02783">
      <w:pPr>
        <w:ind w:firstLine="540"/>
        <w:jc w:val="both"/>
        <w:rPr>
          <w:color w:val="FF0000"/>
          <w:sz w:val="28"/>
          <w:szCs w:val="28"/>
        </w:rPr>
      </w:pPr>
      <w:r w:rsidRPr="002B189D">
        <w:rPr>
          <w:color w:val="FF0000"/>
          <w:sz w:val="28"/>
          <w:szCs w:val="28"/>
        </w:rPr>
        <w:t>Придя к выводу о том, что протокол об административном правонарушении содержит не полное описание события административного правонарушения, материалы, приложенные к протоколу, представлены неполно, судье городского суда надлежало вынести определение о возвращении протокола об административном правонарушении и других материалов дела должностному лицу, которое составило протокол.</w:t>
      </w:r>
    </w:p>
    <w:p w14:paraId="6E7DE6C0" w14:textId="77777777" w:rsidR="00F02783" w:rsidRPr="002B189D" w:rsidRDefault="00F02783" w:rsidP="00F02783">
      <w:pPr>
        <w:ind w:firstLine="540"/>
        <w:jc w:val="both"/>
        <w:rPr>
          <w:sz w:val="28"/>
          <w:szCs w:val="28"/>
        </w:rPr>
      </w:pPr>
      <w:r w:rsidRPr="002B189D">
        <w:rPr>
          <w:sz w:val="28"/>
          <w:szCs w:val="28"/>
        </w:rPr>
        <w:t>Вместе с тем судья Солнечногорского городского суда Московской области принял материалы к производству, рассмотрел дело по существу с вынесением постановления.</w:t>
      </w:r>
    </w:p>
    <w:p w14:paraId="6F0A3501" w14:textId="77777777" w:rsidR="00F02783" w:rsidRPr="002B189D" w:rsidRDefault="00F02783" w:rsidP="00F02783">
      <w:pPr>
        <w:ind w:firstLine="540"/>
        <w:jc w:val="both"/>
        <w:rPr>
          <w:sz w:val="28"/>
          <w:szCs w:val="28"/>
        </w:rPr>
      </w:pPr>
      <w:r w:rsidRPr="002B189D">
        <w:rPr>
          <w:sz w:val="28"/>
          <w:szCs w:val="28"/>
        </w:rPr>
        <w:t xml:space="preserve">Кроме того, согласно </w:t>
      </w:r>
      <w:hyperlink r:id="rId166" w:history="1">
        <w:r w:rsidRPr="002B189D">
          <w:rPr>
            <w:rStyle w:val="a9"/>
            <w:color w:val="1A0DAB"/>
            <w:sz w:val="28"/>
            <w:szCs w:val="28"/>
          </w:rPr>
          <w:t>пункту 4</w:t>
        </w:r>
      </w:hyperlink>
      <w:r w:rsidRPr="002B189D">
        <w:rPr>
          <w:sz w:val="28"/>
          <w:szCs w:val="28"/>
        </w:rPr>
        <w:t xml:space="preserve"> постановления Пленума Верховного Суда Российской Федерации от 24 марта 2005 года N 5 "О некоторых вопросах, возникающих у судов при применении Кодекса Российской Федерации об административных правонарушениях" несущественными являются такие недостатки протокола, которые могут быть восполнены при рассмотрении дела по существу.</w:t>
      </w:r>
    </w:p>
    <w:p w14:paraId="75A05EDF" w14:textId="77777777" w:rsidR="00F02783" w:rsidRPr="002B189D" w:rsidRDefault="00F02783" w:rsidP="00F02783">
      <w:pPr>
        <w:ind w:firstLine="540"/>
        <w:jc w:val="both"/>
        <w:rPr>
          <w:color w:val="FF0000"/>
          <w:sz w:val="28"/>
          <w:szCs w:val="28"/>
        </w:rPr>
      </w:pPr>
      <w:r w:rsidRPr="002B189D">
        <w:rPr>
          <w:color w:val="FF0000"/>
          <w:sz w:val="28"/>
          <w:szCs w:val="28"/>
        </w:rPr>
        <w:t>Таким образом, при рассмотрении настоящего дела судья городского суда не был лишен возможности истребовать необходимые для рассмотрения дела материалы, в том числе, заключение эксперта в оригинале или заверенной копии, при необходимости материалы уголовного дела, допросить в качестве свидетеля лицо, составившее протокол об административном правонарушении, установить все обстоятельства, имеющие значение для правильного разрешения дела, в числе прочего, уточнить дату совершения административного правонарушения.</w:t>
      </w:r>
    </w:p>
    <w:p w14:paraId="2464866D" w14:textId="77777777" w:rsidR="00F02783" w:rsidRPr="002B189D" w:rsidRDefault="00F02783" w:rsidP="00F02783">
      <w:pPr>
        <w:ind w:firstLine="540"/>
        <w:jc w:val="both"/>
        <w:rPr>
          <w:sz w:val="28"/>
          <w:szCs w:val="28"/>
        </w:rPr>
      </w:pPr>
      <w:r w:rsidRPr="002B189D">
        <w:rPr>
          <w:sz w:val="28"/>
          <w:szCs w:val="28"/>
        </w:rPr>
        <w:t xml:space="preserve">Такое разрешение дела не отвечает установленным </w:t>
      </w:r>
      <w:hyperlink r:id="rId167" w:history="1">
        <w:r w:rsidRPr="002B189D">
          <w:rPr>
            <w:rStyle w:val="a9"/>
            <w:color w:val="1A0DAB"/>
            <w:sz w:val="28"/>
            <w:szCs w:val="28"/>
          </w:rPr>
          <w:t>статьей 24.1</w:t>
        </w:r>
      </w:hyperlink>
      <w:r w:rsidRPr="002B189D">
        <w:rPr>
          <w:sz w:val="28"/>
          <w:szCs w:val="28"/>
        </w:rPr>
        <w:t xml:space="preserve"> Кодекса Российской Федерации об административных правонарушениях задачам производства по делам об административных правонарушениях.</w:t>
      </w:r>
    </w:p>
    <w:p w14:paraId="3F85CF5A" w14:textId="77777777" w:rsidR="00F02783" w:rsidRPr="002B189D" w:rsidRDefault="00F02783" w:rsidP="00F02783">
      <w:pPr>
        <w:ind w:firstLine="540"/>
        <w:jc w:val="both"/>
        <w:rPr>
          <w:sz w:val="28"/>
          <w:szCs w:val="28"/>
        </w:rPr>
      </w:pPr>
      <w:r w:rsidRPr="002B189D">
        <w:rPr>
          <w:sz w:val="28"/>
          <w:szCs w:val="28"/>
        </w:rPr>
        <w:t xml:space="preserve">Исходя из положений </w:t>
      </w:r>
      <w:hyperlink r:id="rId168" w:history="1">
        <w:r w:rsidRPr="002B189D">
          <w:rPr>
            <w:rStyle w:val="a9"/>
            <w:color w:val="1A0DAB"/>
            <w:sz w:val="28"/>
            <w:szCs w:val="28"/>
          </w:rPr>
          <w:t>статьи 46</w:t>
        </w:r>
      </w:hyperlink>
      <w:r w:rsidRPr="002B189D">
        <w:rPr>
          <w:sz w:val="28"/>
          <w:szCs w:val="28"/>
        </w:rPr>
        <w:t xml:space="preserve">, </w:t>
      </w:r>
      <w:hyperlink r:id="rId169" w:history="1">
        <w:r w:rsidRPr="002B189D">
          <w:rPr>
            <w:rStyle w:val="a9"/>
            <w:color w:val="1A0DAB"/>
            <w:sz w:val="28"/>
            <w:szCs w:val="28"/>
          </w:rPr>
          <w:t>части 1 статьи 50</w:t>
        </w:r>
      </w:hyperlink>
      <w:r w:rsidRPr="002B189D">
        <w:rPr>
          <w:sz w:val="28"/>
          <w:szCs w:val="28"/>
        </w:rPr>
        <w:t xml:space="preserve">, </w:t>
      </w:r>
      <w:hyperlink r:id="rId170" w:history="1">
        <w:r w:rsidRPr="002B189D">
          <w:rPr>
            <w:rStyle w:val="a9"/>
            <w:color w:val="1A0DAB"/>
            <w:sz w:val="28"/>
            <w:szCs w:val="28"/>
          </w:rPr>
          <w:t>статьи 55</w:t>
        </w:r>
      </w:hyperlink>
      <w:r w:rsidRPr="002B189D">
        <w:rPr>
          <w:sz w:val="28"/>
          <w:szCs w:val="28"/>
        </w:rPr>
        <w:t xml:space="preserve"> Конституции Российской Федерации во взаимосвязи с положениями </w:t>
      </w:r>
      <w:hyperlink r:id="rId171" w:history="1">
        <w:r w:rsidRPr="002B189D">
          <w:rPr>
            <w:rStyle w:val="a9"/>
            <w:color w:val="1A0DAB"/>
            <w:sz w:val="28"/>
            <w:szCs w:val="28"/>
          </w:rPr>
          <w:t>статьи 4</w:t>
        </w:r>
      </w:hyperlink>
      <w:r w:rsidRPr="002B189D">
        <w:rPr>
          <w:sz w:val="28"/>
          <w:szCs w:val="28"/>
        </w:rPr>
        <w:t xml:space="preserve"> Протокола N 7 к Конвенции о защите прав человека и основных свобод (Рим, 4 января 1950 года) </w:t>
      </w:r>
      <w:r w:rsidRPr="002B189D">
        <w:rPr>
          <w:sz w:val="28"/>
          <w:szCs w:val="28"/>
        </w:rPr>
        <w:lastRenderedPageBreak/>
        <w:t>произвольное изменение правового режима для лица, в отношении которого вынесено окончательное постановление, невозможно - поворот к худшему для осужденного (оправданного) при пересмотре вступившего в законную силу постановления, как правило, недопустим.</w:t>
      </w:r>
    </w:p>
    <w:p w14:paraId="0B707BAD" w14:textId="77777777" w:rsidR="00F02783" w:rsidRPr="002B189D" w:rsidRDefault="00F02783" w:rsidP="00F02783">
      <w:pPr>
        <w:ind w:firstLine="540"/>
        <w:jc w:val="both"/>
        <w:rPr>
          <w:sz w:val="28"/>
          <w:szCs w:val="28"/>
        </w:rPr>
      </w:pPr>
      <w:r w:rsidRPr="002B189D">
        <w:rPr>
          <w:sz w:val="28"/>
          <w:szCs w:val="28"/>
        </w:rPr>
        <w:t xml:space="preserve">Вместе с тем </w:t>
      </w:r>
      <w:hyperlink r:id="rId172" w:history="1">
        <w:r w:rsidRPr="002B189D">
          <w:rPr>
            <w:rStyle w:val="a9"/>
            <w:color w:val="1A0DAB"/>
            <w:sz w:val="28"/>
            <w:szCs w:val="28"/>
          </w:rPr>
          <w:t>Конвенция</w:t>
        </w:r>
      </w:hyperlink>
      <w:r w:rsidRPr="002B189D">
        <w:rPr>
          <w:sz w:val="28"/>
          <w:szCs w:val="28"/>
        </w:rPr>
        <w:t xml:space="preserve"> о защите прав человека и основных свобод устанавливает в </w:t>
      </w:r>
      <w:hyperlink r:id="rId173" w:history="1">
        <w:r w:rsidRPr="002B189D">
          <w:rPr>
            <w:rStyle w:val="a9"/>
            <w:color w:val="1A0DAB"/>
            <w:sz w:val="28"/>
            <w:szCs w:val="28"/>
          </w:rPr>
          <w:t>пункте 2 статьи 4</w:t>
        </w:r>
      </w:hyperlink>
      <w:r w:rsidRPr="002B189D">
        <w:rPr>
          <w:sz w:val="28"/>
          <w:szCs w:val="28"/>
        </w:rPr>
        <w:t xml:space="preserve"> Протокола N 7 (в редакции Протокола N 11), что право не привлекаться повторно к суду или повторному наказанию не препятствует повторному рассмотрению дела в соответствии с законом соответствующего государства, если имеются сведения о новых или вновь открывшихся обстоятельствах или если в ходе предыдущего разбирательства было допущено имеющее фундаментальный, принципиальный характер существенное нарушение, повлиявшее на исход дела.</w:t>
      </w:r>
    </w:p>
    <w:p w14:paraId="7545565D" w14:textId="77777777" w:rsidR="00F02783" w:rsidRPr="002B189D" w:rsidRDefault="00F02783" w:rsidP="00F02783">
      <w:pPr>
        <w:ind w:firstLine="540"/>
        <w:jc w:val="both"/>
        <w:rPr>
          <w:color w:val="FF0000"/>
          <w:sz w:val="28"/>
          <w:szCs w:val="28"/>
        </w:rPr>
      </w:pPr>
      <w:r w:rsidRPr="002B189D">
        <w:rPr>
          <w:color w:val="FF0000"/>
          <w:sz w:val="28"/>
          <w:szCs w:val="28"/>
        </w:rPr>
        <w:t>Требования правовой определенности и стабильности не являются абсолютными и не препятствуют возобновлению производства по делу в связи с появлением новых или вновь открывшихся обстоятельств или при обнаружении существенных нарушений, которые были допущены на предыдущих стадиях процесса и привели к неправильному разрешению дела.</w:t>
      </w:r>
    </w:p>
    <w:p w14:paraId="000F28AC" w14:textId="77777777" w:rsidR="00F02783" w:rsidRPr="002B189D" w:rsidRDefault="00F02783" w:rsidP="00F02783">
      <w:pPr>
        <w:ind w:firstLine="540"/>
        <w:jc w:val="both"/>
        <w:rPr>
          <w:sz w:val="28"/>
          <w:szCs w:val="28"/>
        </w:rPr>
      </w:pPr>
      <w:r w:rsidRPr="002B189D">
        <w:rPr>
          <w:sz w:val="28"/>
          <w:szCs w:val="28"/>
        </w:rPr>
        <w:t xml:space="preserve">При рассмотрении данного дела об административном правонарушении судьей городского суда и вышестоящими судебными инстанциями требования </w:t>
      </w:r>
      <w:hyperlink r:id="rId174" w:history="1">
        <w:r w:rsidRPr="002B189D">
          <w:rPr>
            <w:rStyle w:val="a9"/>
            <w:color w:val="1A0DAB"/>
            <w:sz w:val="28"/>
            <w:szCs w:val="28"/>
          </w:rPr>
          <w:t>статей 24.1</w:t>
        </w:r>
      </w:hyperlink>
      <w:r w:rsidRPr="002B189D">
        <w:rPr>
          <w:sz w:val="28"/>
          <w:szCs w:val="28"/>
        </w:rPr>
        <w:t xml:space="preserve"> и </w:t>
      </w:r>
      <w:hyperlink r:id="rId175" w:history="1">
        <w:r w:rsidRPr="002B189D">
          <w:rPr>
            <w:rStyle w:val="a9"/>
            <w:color w:val="1A0DAB"/>
            <w:sz w:val="28"/>
            <w:szCs w:val="28"/>
          </w:rPr>
          <w:t>26.1</w:t>
        </w:r>
      </w:hyperlink>
      <w:r w:rsidRPr="002B189D">
        <w:rPr>
          <w:sz w:val="28"/>
          <w:szCs w:val="28"/>
        </w:rPr>
        <w:t xml:space="preserve"> Кодекса Российской Федерации об административных правонарушениях о выяснении всех обстоятельств, имеющих значение для правильного разрешения дела, соблюдены не были.</w:t>
      </w:r>
    </w:p>
    <w:p w14:paraId="6097FDC3" w14:textId="77777777" w:rsidR="00F02783" w:rsidRPr="002B189D" w:rsidRDefault="00F02783" w:rsidP="00F02783">
      <w:pPr>
        <w:ind w:firstLine="540"/>
        <w:jc w:val="both"/>
        <w:rPr>
          <w:sz w:val="28"/>
          <w:szCs w:val="28"/>
        </w:rPr>
      </w:pPr>
      <w:r w:rsidRPr="002B189D">
        <w:rPr>
          <w:sz w:val="28"/>
          <w:szCs w:val="28"/>
        </w:rPr>
        <w:t xml:space="preserve">Допущенное судьей Солнечногорского городского суда Московской области нарушение требований </w:t>
      </w:r>
      <w:hyperlink r:id="rId176" w:history="1">
        <w:r w:rsidRPr="002B189D">
          <w:rPr>
            <w:rStyle w:val="a9"/>
            <w:color w:val="1A0DAB"/>
            <w:sz w:val="28"/>
            <w:szCs w:val="28"/>
          </w:rPr>
          <w:t>Кодекса</w:t>
        </w:r>
      </w:hyperlink>
      <w:r w:rsidRPr="002B189D">
        <w:rPr>
          <w:sz w:val="28"/>
          <w:szCs w:val="28"/>
        </w:rPr>
        <w:t xml:space="preserve"> Российской Федерации об административных правонарушениях является существенным, имеет фундаментальный, принципиальный характер и повлияло на выводы, сделанные по данному делу об административном правонарушении, в связи с чем </w:t>
      </w:r>
      <w:hyperlink r:id="rId177" w:history="1">
        <w:r w:rsidRPr="002B189D">
          <w:rPr>
            <w:rStyle w:val="a9"/>
            <w:color w:val="1A0DAB"/>
            <w:sz w:val="28"/>
            <w:szCs w:val="28"/>
          </w:rPr>
          <w:t>постановление</w:t>
        </w:r>
      </w:hyperlink>
      <w:r w:rsidRPr="002B189D">
        <w:rPr>
          <w:sz w:val="28"/>
          <w:szCs w:val="28"/>
        </w:rPr>
        <w:t xml:space="preserve"> судьи Солнечногорского городского суда Московской области от 03 апреля 2020 года, </w:t>
      </w:r>
      <w:hyperlink r:id="rId178" w:history="1">
        <w:r w:rsidRPr="002B189D">
          <w:rPr>
            <w:rStyle w:val="a9"/>
            <w:color w:val="1A0DAB"/>
            <w:sz w:val="28"/>
            <w:szCs w:val="28"/>
          </w:rPr>
          <w:t>решение</w:t>
        </w:r>
      </w:hyperlink>
      <w:r w:rsidRPr="002B189D">
        <w:rPr>
          <w:sz w:val="28"/>
          <w:szCs w:val="28"/>
        </w:rPr>
        <w:t xml:space="preserve"> судьи Московского областного суда от 06 августа 2020 года и </w:t>
      </w:r>
      <w:hyperlink r:id="rId179" w:history="1">
        <w:r w:rsidRPr="002B189D">
          <w:rPr>
            <w:rStyle w:val="a9"/>
            <w:color w:val="1A0DAB"/>
            <w:sz w:val="28"/>
            <w:szCs w:val="28"/>
          </w:rPr>
          <w:t>постановление</w:t>
        </w:r>
      </w:hyperlink>
      <w:r w:rsidRPr="002B189D">
        <w:rPr>
          <w:sz w:val="28"/>
          <w:szCs w:val="28"/>
        </w:rPr>
        <w:t xml:space="preserve"> судьи Первого кассационного суда общей юрисдикции от 21 января 2021 года, вынесенные по настоящему делу об административном правонарушении в отношении общества, нельзя признать законными и обоснованными, они подлежат отмене.</w:t>
      </w:r>
    </w:p>
    <w:p w14:paraId="41EF1348" w14:textId="77777777" w:rsidR="00F02783" w:rsidRDefault="00F02783" w:rsidP="00F02783">
      <w:pPr>
        <w:widowControl w:val="0"/>
        <w:autoSpaceDE w:val="0"/>
        <w:autoSpaceDN w:val="0"/>
        <w:adjustRightInd w:val="0"/>
        <w:spacing w:line="104" w:lineRule="atLeast"/>
        <w:jc w:val="both"/>
        <w:rPr>
          <w:b/>
          <w:color w:val="FF0000"/>
          <w:sz w:val="48"/>
          <w:szCs w:val="48"/>
        </w:rPr>
      </w:pPr>
    </w:p>
    <w:p w14:paraId="0BC398C9" w14:textId="77777777" w:rsidR="00F02783" w:rsidRPr="005E758B" w:rsidRDefault="00F02783" w:rsidP="00F02783">
      <w:pPr>
        <w:pStyle w:val="s16"/>
        <w:shd w:val="clear" w:color="auto" w:fill="FFFFFF"/>
        <w:spacing w:before="0" w:beforeAutospacing="0" w:after="0" w:afterAutospacing="0"/>
        <w:jc w:val="both"/>
        <w:rPr>
          <w:b/>
          <w:color w:val="000000"/>
          <w:sz w:val="28"/>
          <w:szCs w:val="28"/>
        </w:rPr>
      </w:pPr>
      <w:r w:rsidRPr="005E758B">
        <w:rPr>
          <w:b/>
          <w:color w:val="000000"/>
          <w:sz w:val="28"/>
          <w:szCs w:val="28"/>
        </w:rPr>
        <w:t>Определение Конституционного Суда РФ от 19 октября 2021 г. N 2131-О "По запросу Салехардского городского суда Ямало-Ненецкого автономного округа о проверке конституционности пункта 4 части 1 статьи 29.4 и части 2 статьи 29.9 Кодекса Российской Федерации об административных правонарушениях"</w:t>
      </w:r>
    </w:p>
    <w:p w14:paraId="69C91283" w14:textId="77777777" w:rsidR="00F02783" w:rsidRPr="005E758B" w:rsidRDefault="00F02783" w:rsidP="00F02783">
      <w:pPr>
        <w:widowControl w:val="0"/>
        <w:autoSpaceDE w:val="0"/>
        <w:autoSpaceDN w:val="0"/>
        <w:adjustRightInd w:val="0"/>
        <w:spacing w:line="104" w:lineRule="atLeast"/>
        <w:jc w:val="both"/>
        <w:rPr>
          <w:color w:val="000000"/>
          <w:sz w:val="28"/>
          <w:szCs w:val="28"/>
        </w:rPr>
      </w:pPr>
      <w:r w:rsidRPr="005E758B">
        <w:rPr>
          <w:color w:val="FF0000"/>
          <w:sz w:val="28"/>
          <w:szCs w:val="28"/>
        </w:rPr>
        <w:lastRenderedPageBreak/>
        <w:t xml:space="preserve">Если же при подготовке к рассмотрению дела об административном правонарушении указанные дефекты (недостатки) протокола об административном правонарушении и других материалов дела </w:t>
      </w:r>
      <w:r w:rsidRPr="005E758B">
        <w:rPr>
          <w:b/>
          <w:color w:val="FF0000"/>
          <w:sz w:val="28"/>
          <w:szCs w:val="28"/>
          <w:u w:val="single"/>
        </w:rPr>
        <w:t>не были обнаружены</w:t>
      </w:r>
      <w:r w:rsidRPr="005E758B">
        <w:rPr>
          <w:color w:val="FF0000"/>
          <w:sz w:val="28"/>
          <w:szCs w:val="28"/>
        </w:rPr>
        <w:t xml:space="preserve"> компетентным судьей, органом, должностным лицом, они не вправе, выявив такие дефекты (недостатки) на стадии рассмотрения дела по существу, возвратить протокол об административном правонарушении и другие материалы в орган, должностному лицу, которые составили протокол, а обязаны по результатам рассмотрения дела вынести постановление о назначении административного наказания или о прекращении производства по делу об административном правонарушении</w:t>
      </w:r>
      <w:r w:rsidRPr="005E758B">
        <w:rPr>
          <w:color w:val="000000"/>
          <w:sz w:val="28"/>
          <w:szCs w:val="28"/>
        </w:rPr>
        <w:t xml:space="preserve"> (</w:t>
      </w:r>
      <w:hyperlink r:id="rId180" w:anchor="/document/12125267/entry/299011" w:history="1">
        <w:r w:rsidRPr="005E758B">
          <w:rPr>
            <w:rStyle w:val="a9"/>
            <w:color w:val="000000"/>
            <w:sz w:val="28"/>
            <w:szCs w:val="28"/>
          </w:rPr>
          <w:t>пункты 1</w:t>
        </w:r>
      </w:hyperlink>
      <w:r w:rsidRPr="005E758B">
        <w:rPr>
          <w:color w:val="000000"/>
          <w:sz w:val="28"/>
          <w:szCs w:val="28"/>
        </w:rPr>
        <w:t> и </w:t>
      </w:r>
      <w:hyperlink r:id="rId181" w:anchor="/document/12125267/entry/299012" w:history="1">
        <w:r w:rsidRPr="005E758B">
          <w:rPr>
            <w:rStyle w:val="a9"/>
            <w:color w:val="000000"/>
            <w:sz w:val="28"/>
            <w:szCs w:val="28"/>
          </w:rPr>
          <w:t>2 части 1 статьи 29.9</w:t>
        </w:r>
      </w:hyperlink>
      <w:r w:rsidRPr="005E758B">
        <w:rPr>
          <w:color w:val="000000"/>
          <w:sz w:val="28"/>
          <w:szCs w:val="28"/>
        </w:rPr>
        <w:t> КоАП Российской Федерации)</w:t>
      </w:r>
    </w:p>
    <w:p w14:paraId="61D80DF8" w14:textId="77777777" w:rsidR="00F02783" w:rsidRPr="005E758B" w:rsidRDefault="00F02783" w:rsidP="00F02783">
      <w:pPr>
        <w:pStyle w:val="s1"/>
        <w:shd w:val="clear" w:color="auto" w:fill="FFFFFF"/>
        <w:spacing w:before="0" w:beforeAutospacing="0" w:after="0" w:afterAutospacing="0"/>
        <w:jc w:val="both"/>
        <w:rPr>
          <w:color w:val="000000"/>
          <w:sz w:val="28"/>
          <w:szCs w:val="28"/>
        </w:rPr>
      </w:pPr>
      <w:r w:rsidRPr="005E758B">
        <w:rPr>
          <w:color w:val="FF0000"/>
          <w:sz w:val="28"/>
          <w:szCs w:val="28"/>
        </w:rPr>
        <w:t>…При оценке дефектов (недостатков), допущенных при составлении протокола об административном правонарушении и оформлении иных материалов дела, надлежит иметь в виду, что само по себе их наличие не может служить безусловным основанием для прекращения производства по делу на стадии его рассмотрения</w:t>
      </w:r>
      <w:r w:rsidRPr="005E758B">
        <w:rPr>
          <w:color w:val="000000"/>
          <w:sz w:val="28"/>
          <w:szCs w:val="28"/>
        </w:rPr>
        <w:t>. На это, в частности, обращено внимание в постановлении Пленума Верховного Суда Российской Федерации от 24 марта 2005 года N 5 "О некоторых вопросах, возникающих у судов при применении Кодекса Российской Федерации об административных правонарушениях", разъяснившего нижестоящим судам необходимость дифференциации существенных и несущественных недостатков протокола об административном правонарушении и их последствий для рассмотрения дела об административном правонарушении, что, по сути, не препятствует рассмотрению дела об административном правонарушении и вынесению постановления о назначении административного наказания при выявлении таких недостатков протокола, которые могут быть восполнены при рассмотрении дела по существу (</w:t>
      </w:r>
      <w:hyperlink r:id="rId182" w:anchor="/document/12139487/entry/4" w:history="1">
        <w:r w:rsidRPr="005E758B">
          <w:rPr>
            <w:rStyle w:val="a9"/>
            <w:color w:val="000000"/>
            <w:sz w:val="28"/>
            <w:szCs w:val="28"/>
          </w:rPr>
          <w:t>пункт 4</w:t>
        </w:r>
      </w:hyperlink>
      <w:r w:rsidRPr="005E758B">
        <w:rPr>
          <w:color w:val="000000"/>
          <w:sz w:val="28"/>
          <w:szCs w:val="28"/>
        </w:rPr>
        <w:t>).</w:t>
      </w:r>
    </w:p>
    <w:p w14:paraId="389CCFE4" w14:textId="77777777" w:rsidR="00F02783" w:rsidRPr="005E758B" w:rsidRDefault="00F02783" w:rsidP="00F02783">
      <w:pPr>
        <w:pStyle w:val="s1"/>
        <w:shd w:val="clear" w:color="auto" w:fill="FFFFFF"/>
        <w:spacing w:before="0" w:beforeAutospacing="0" w:after="0" w:afterAutospacing="0"/>
        <w:jc w:val="both"/>
        <w:rPr>
          <w:color w:val="000000"/>
          <w:sz w:val="28"/>
          <w:szCs w:val="28"/>
        </w:rPr>
      </w:pPr>
      <w:r w:rsidRPr="005E758B">
        <w:rPr>
          <w:color w:val="FF0000"/>
          <w:sz w:val="28"/>
          <w:szCs w:val="28"/>
        </w:rPr>
        <w:t xml:space="preserve">Наделение федеральным законодателем протокола об административном правонарушении особым процессуальным статусом в производстве по делам об административных правонарушениях не свидетельствует о придании ему преимущественного доказательственного значения для установления наличия или отсутствия события административного правонарушения, виновности лица, привлекаемого к административной ответственности, а также иных обстоятельств, имеющих значение для правильного разрешения дела; </w:t>
      </w:r>
      <w:r w:rsidRPr="005E758B">
        <w:rPr>
          <w:b/>
          <w:color w:val="FF0000"/>
          <w:sz w:val="28"/>
          <w:szCs w:val="28"/>
          <w:u w:val="single"/>
        </w:rPr>
        <w:t>указанные данные могут устанавливаться не только этим протоколом, но и иными</w:t>
      </w:r>
      <w:r w:rsidRPr="005E758B">
        <w:rPr>
          <w:b/>
          <w:color w:val="FF0000"/>
          <w:sz w:val="28"/>
          <w:szCs w:val="28"/>
        </w:rPr>
        <w:t xml:space="preserve"> </w:t>
      </w:r>
      <w:r w:rsidRPr="005E758B">
        <w:rPr>
          <w:color w:val="FF0000"/>
          <w:sz w:val="28"/>
          <w:szCs w:val="28"/>
        </w:rPr>
        <w:t>протоколами,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r w:rsidRPr="005E758B">
        <w:rPr>
          <w:color w:val="000000"/>
          <w:sz w:val="28"/>
          <w:szCs w:val="28"/>
        </w:rPr>
        <w:t xml:space="preserve"> (</w:t>
      </w:r>
      <w:hyperlink r:id="rId183" w:anchor="/document/12125267/entry/26201" w:history="1">
        <w:r w:rsidRPr="005E758B">
          <w:rPr>
            <w:rStyle w:val="a9"/>
            <w:color w:val="000000"/>
            <w:sz w:val="28"/>
            <w:szCs w:val="28"/>
          </w:rPr>
          <w:t>части 1</w:t>
        </w:r>
      </w:hyperlink>
      <w:r w:rsidRPr="005E758B">
        <w:rPr>
          <w:color w:val="000000"/>
          <w:sz w:val="28"/>
          <w:szCs w:val="28"/>
        </w:rPr>
        <w:t> и </w:t>
      </w:r>
      <w:hyperlink r:id="rId184" w:anchor="/document/12125267/entry/26202" w:history="1">
        <w:r w:rsidRPr="005E758B">
          <w:rPr>
            <w:rStyle w:val="a9"/>
            <w:color w:val="000000"/>
            <w:sz w:val="28"/>
            <w:szCs w:val="28"/>
          </w:rPr>
          <w:t>2 статьи 26.2</w:t>
        </w:r>
      </w:hyperlink>
      <w:r w:rsidRPr="005E758B">
        <w:rPr>
          <w:color w:val="000000"/>
          <w:sz w:val="28"/>
          <w:szCs w:val="28"/>
        </w:rPr>
        <w:t> КоАП Российской Федерации).</w:t>
      </w:r>
    </w:p>
    <w:p w14:paraId="72E02DC6" w14:textId="77777777" w:rsidR="00F02783" w:rsidRPr="005E758B" w:rsidRDefault="00F02783" w:rsidP="00F02783">
      <w:pPr>
        <w:pStyle w:val="s1"/>
        <w:shd w:val="clear" w:color="auto" w:fill="FFFFFF"/>
        <w:spacing w:before="0" w:beforeAutospacing="0" w:after="0" w:afterAutospacing="0"/>
        <w:jc w:val="both"/>
        <w:rPr>
          <w:color w:val="FF0000"/>
          <w:sz w:val="28"/>
          <w:szCs w:val="28"/>
        </w:rPr>
      </w:pPr>
      <w:r w:rsidRPr="005E758B">
        <w:rPr>
          <w:color w:val="000000"/>
          <w:sz w:val="28"/>
          <w:szCs w:val="28"/>
        </w:rPr>
        <w:t xml:space="preserve">Соответственно, </w:t>
      </w:r>
      <w:r w:rsidRPr="005E758B">
        <w:rPr>
          <w:color w:val="FF0000"/>
          <w:sz w:val="28"/>
          <w:szCs w:val="28"/>
        </w:rPr>
        <w:t>если присущие протоколу об административном правонарушении недостатки являются несущественными и могут быть восполнены</w:t>
      </w:r>
      <w:r w:rsidRPr="005E758B">
        <w:rPr>
          <w:color w:val="000000"/>
          <w:sz w:val="28"/>
          <w:szCs w:val="28"/>
        </w:rPr>
        <w:t xml:space="preserve"> судьей, членами коллегиального органа, должностным лицом, </w:t>
      </w:r>
      <w:r w:rsidRPr="005E758B">
        <w:rPr>
          <w:color w:val="000000"/>
          <w:sz w:val="28"/>
          <w:szCs w:val="28"/>
        </w:rPr>
        <w:lastRenderedPageBreak/>
        <w:t xml:space="preserve">осуществляющими производство по делу об административном правонарушении, </w:t>
      </w:r>
      <w:r w:rsidRPr="005E758B">
        <w:rPr>
          <w:color w:val="FF0000"/>
          <w:sz w:val="28"/>
          <w:szCs w:val="28"/>
        </w:rPr>
        <w:t>посредством оценки всех имеющихся доказательств</w:t>
      </w:r>
      <w:r w:rsidRPr="005E758B">
        <w:rPr>
          <w:color w:val="000000"/>
          <w:sz w:val="28"/>
          <w:szCs w:val="28"/>
        </w:rPr>
        <w:t xml:space="preserve"> на основе всестороннего, полного и объективного исследования всех обстоятельств дела в их совокупности (</w:t>
      </w:r>
      <w:hyperlink r:id="rId185" w:anchor="/document/12125267/entry/2611" w:history="1">
        <w:r w:rsidRPr="005E758B">
          <w:rPr>
            <w:rStyle w:val="a9"/>
            <w:color w:val="000000"/>
            <w:sz w:val="28"/>
            <w:szCs w:val="28"/>
          </w:rPr>
          <w:t>статья 26.11</w:t>
        </w:r>
      </w:hyperlink>
      <w:r w:rsidRPr="005E758B">
        <w:rPr>
          <w:color w:val="000000"/>
          <w:sz w:val="28"/>
          <w:szCs w:val="28"/>
        </w:rPr>
        <w:t xml:space="preserve"> КоАП Российской Федерации), </w:t>
      </w:r>
      <w:r w:rsidRPr="005E758B">
        <w:rPr>
          <w:color w:val="FF0000"/>
          <w:sz w:val="28"/>
          <w:szCs w:val="28"/>
        </w:rPr>
        <w:t>не исключается рассмотрение дела об административном правонарушении по существу и принятие по его результатам постановления о назначении административного наказания.</w:t>
      </w:r>
    </w:p>
    <w:p w14:paraId="1D48FDDE" w14:textId="77777777" w:rsidR="00F02783" w:rsidRDefault="00F02783" w:rsidP="00F02783">
      <w:pPr>
        <w:widowControl w:val="0"/>
        <w:autoSpaceDE w:val="0"/>
        <w:autoSpaceDN w:val="0"/>
        <w:adjustRightInd w:val="0"/>
        <w:spacing w:line="104" w:lineRule="atLeast"/>
        <w:jc w:val="both"/>
        <w:rPr>
          <w:b/>
          <w:color w:val="FF0000"/>
          <w:sz w:val="28"/>
          <w:szCs w:val="28"/>
        </w:rPr>
      </w:pPr>
    </w:p>
    <w:p w14:paraId="143FE7B9" w14:textId="77777777" w:rsidR="00F02783" w:rsidRPr="005E758B" w:rsidRDefault="00F02783" w:rsidP="00F02783">
      <w:pPr>
        <w:widowControl w:val="0"/>
        <w:autoSpaceDE w:val="0"/>
        <w:autoSpaceDN w:val="0"/>
        <w:adjustRightInd w:val="0"/>
        <w:spacing w:line="104" w:lineRule="atLeast"/>
        <w:jc w:val="both"/>
        <w:rPr>
          <w:b/>
          <w:color w:val="FF0000"/>
          <w:sz w:val="28"/>
          <w:szCs w:val="28"/>
        </w:rPr>
      </w:pPr>
    </w:p>
    <w:p w14:paraId="72A94EEA" w14:textId="77777777" w:rsidR="00F02783" w:rsidRPr="00B35483" w:rsidRDefault="00F02783" w:rsidP="00F02783">
      <w:pPr>
        <w:jc w:val="center"/>
        <w:rPr>
          <w:b/>
          <w:sz w:val="32"/>
          <w:szCs w:val="32"/>
        </w:rPr>
      </w:pPr>
      <w:r>
        <w:rPr>
          <w:b/>
          <w:sz w:val="32"/>
          <w:szCs w:val="32"/>
        </w:rPr>
        <w:t>Типовые с</w:t>
      </w:r>
      <w:r w:rsidRPr="00B35483">
        <w:rPr>
          <w:b/>
          <w:sz w:val="32"/>
          <w:szCs w:val="32"/>
        </w:rPr>
        <w:t>ущественные недостатки протокола</w:t>
      </w:r>
    </w:p>
    <w:p w14:paraId="64455560" w14:textId="77777777" w:rsidR="00F02783" w:rsidRPr="00B35483" w:rsidRDefault="00F02783" w:rsidP="00F02783">
      <w:pPr>
        <w:rPr>
          <w:sz w:val="28"/>
          <w:szCs w:val="28"/>
        </w:rPr>
      </w:pPr>
    </w:p>
    <w:p w14:paraId="52E93325" w14:textId="77777777" w:rsidR="00F02783" w:rsidRPr="00B35483" w:rsidRDefault="00F02783" w:rsidP="00F02783">
      <w:pPr>
        <w:rPr>
          <w:sz w:val="28"/>
          <w:szCs w:val="28"/>
        </w:rPr>
      </w:pPr>
    </w:p>
    <w:p w14:paraId="575BE22A" w14:textId="77777777" w:rsidR="00F02783" w:rsidRDefault="00F02783" w:rsidP="00F02783">
      <w:pPr>
        <w:numPr>
          <w:ilvl w:val="0"/>
          <w:numId w:val="6"/>
        </w:numPr>
        <w:rPr>
          <w:sz w:val="28"/>
          <w:szCs w:val="28"/>
        </w:rPr>
      </w:pPr>
      <w:r w:rsidRPr="00B35483">
        <w:rPr>
          <w:sz w:val="28"/>
          <w:szCs w:val="28"/>
        </w:rPr>
        <w:t>Неправильное наименование должности составителя протокола</w:t>
      </w:r>
    </w:p>
    <w:p w14:paraId="7B004949" w14:textId="77777777" w:rsidR="00F02783" w:rsidRPr="00B35483" w:rsidRDefault="00F02783" w:rsidP="00F02783">
      <w:pPr>
        <w:ind w:left="360"/>
        <w:rPr>
          <w:sz w:val="28"/>
          <w:szCs w:val="28"/>
        </w:rPr>
      </w:pPr>
    </w:p>
    <w:p w14:paraId="5508622A" w14:textId="77777777" w:rsidR="00F02783" w:rsidRDefault="00F02783" w:rsidP="00F02783">
      <w:pPr>
        <w:numPr>
          <w:ilvl w:val="0"/>
          <w:numId w:val="6"/>
        </w:numPr>
        <w:rPr>
          <w:sz w:val="28"/>
          <w:szCs w:val="28"/>
        </w:rPr>
      </w:pPr>
      <w:r w:rsidRPr="00B35483">
        <w:rPr>
          <w:sz w:val="28"/>
          <w:szCs w:val="28"/>
        </w:rPr>
        <w:t>Нет информации /недостоверная информация - место совершения АПНА (для длящихся – место совершения (обнаружения) АПНА)</w:t>
      </w:r>
    </w:p>
    <w:p w14:paraId="3DAACDC9" w14:textId="77777777" w:rsidR="00F02783" w:rsidRDefault="00F02783" w:rsidP="00F02783">
      <w:pPr>
        <w:rPr>
          <w:sz w:val="28"/>
          <w:szCs w:val="28"/>
        </w:rPr>
      </w:pPr>
    </w:p>
    <w:p w14:paraId="5CA55A68" w14:textId="77777777" w:rsidR="00F02783" w:rsidRDefault="00F02783" w:rsidP="00F02783">
      <w:pPr>
        <w:numPr>
          <w:ilvl w:val="0"/>
          <w:numId w:val="6"/>
        </w:numPr>
        <w:rPr>
          <w:sz w:val="28"/>
          <w:szCs w:val="28"/>
        </w:rPr>
      </w:pPr>
      <w:r w:rsidRPr="00B35483">
        <w:rPr>
          <w:sz w:val="28"/>
          <w:szCs w:val="28"/>
        </w:rPr>
        <w:t>Нет информации /недостоверная информация - время совершения АПНА (для длящихся – время обнаружения АПНА)</w:t>
      </w:r>
    </w:p>
    <w:p w14:paraId="4E8A1F12" w14:textId="77777777" w:rsidR="00F02783" w:rsidRDefault="00F02783" w:rsidP="00F02783">
      <w:pPr>
        <w:rPr>
          <w:sz w:val="28"/>
          <w:szCs w:val="28"/>
        </w:rPr>
      </w:pPr>
    </w:p>
    <w:p w14:paraId="23D6E6D5" w14:textId="77777777" w:rsidR="00F02783" w:rsidRDefault="00F02783" w:rsidP="00F02783">
      <w:pPr>
        <w:numPr>
          <w:ilvl w:val="0"/>
          <w:numId w:val="6"/>
        </w:numPr>
        <w:rPr>
          <w:sz w:val="28"/>
          <w:szCs w:val="28"/>
        </w:rPr>
      </w:pPr>
      <w:r w:rsidRPr="00B35483">
        <w:rPr>
          <w:sz w:val="28"/>
          <w:szCs w:val="28"/>
        </w:rPr>
        <w:t>Отсутствующее, неполное, недостоверное описание события АПНА</w:t>
      </w:r>
    </w:p>
    <w:p w14:paraId="0662456F" w14:textId="77777777" w:rsidR="00F02783" w:rsidRDefault="00F02783" w:rsidP="00F02783">
      <w:pPr>
        <w:rPr>
          <w:sz w:val="28"/>
          <w:szCs w:val="28"/>
        </w:rPr>
      </w:pPr>
    </w:p>
    <w:p w14:paraId="030E74D1" w14:textId="77777777" w:rsidR="00F02783" w:rsidRDefault="00F02783" w:rsidP="00F02783">
      <w:pPr>
        <w:numPr>
          <w:ilvl w:val="0"/>
          <w:numId w:val="6"/>
        </w:numPr>
        <w:rPr>
          <w:sz w:val="28"/>
          <w:szCs w:val="28"/>
        </w:rPr>
      </w:pPr>
      <w:r w:rsidRPr="00B35483">
        <w:rPr>
          <w:sz w:val="28"/>
          <w:szCs w:val="28"/>
        </w:rPr>
        <w:t>Отсутствие указания на конкретную статью (часть статьи) КоАП РФ или закона СуРФ, предусматривающую административную ответственность</w:t>
      </w:r>
    </w:p>
    <w:p w14:paraId="5CA41FF6" w14:textId="77777777" w:rsidR="00F02783" w:rsidRDefault="00F02783" w:rsidP="00F02783">
      <w:pPr>
        <w:rPr>
          <w:sz w:val="28"/>
          <w:szCs w:val="28"/>
        </w:rPr>
      </w:pPr>
    </w:p>
    <w:p w14:paraId="1F6AF664" w14:textId="77777777" w:rsidR="00F02783" w:rsidRDefault="00F02783" w:rsidP="00F02783">
      <w:pPr>
        <w:numPr>
          <w:ilvl w:val="0"/>
          <w:numId w:val="6"/>
        </w:numPr>
        <w:rPr>
          <w:sz w:val="28"/>
          <w:szCs w:val="28"/>
        </w:rPr>
      </w:pPr>
      <w:r w:rsidRPr="00B35483">
        <w:rPr>
          <w:sz w:val="28"/>
          <w:szCs w:val="28"/>
        </w:rPr>
        <w:t>Нет строчки в протоколе о том, владеет ли ЛВОК языком производства</w:t>
      </w:r>
    </w:p>
    <w:p w14:paraId="657B1286" w14:textId="77777777" w:rsidR="00F02783" w:rsidRDefault="00F02783" w:rsidP="00F02783">
      <w:pPr>
        <w:rPr>
          <w:sz w:val="28"/>
          <w:szCs w:val="28"/>
        </w:rPr>
      </w:pPr>
    </w:p>
    <w:p w14:paraId="3D82815C" w14:textId="77777777" w:rsidR="00F02783" w:rsidRDefault="00F02783" w:rsidP="00F02783">
      <w:pPr>
        <w:numPr>
          <w:ilvl w:val="0"/>
          <w:numId w:val="6"/>
        </w:numPr>
        <w:rPr>
          <w:sz w:val="28"/>
          <w:szCs w:val="28"/>
        </w:rPr>
      </w:pPr>
      <w:r w:rsidRPr="00B35483">
        <w:rPr>
          <w:sz w:val="28"/>
          <w:szCs w:val="28"/>
        </w:rPr>
        <w:t>Нет информации о том, владеет ли ЛВОК языком производства</w:t>
      </w:r>
    </w:p>
    <w:p w14:paraId="52A988BA" w14:textId="77777777" w:rsidR="00F02783" w:rsidRDefault="00F02783" w:rsidP="00F02783">
      <w:pPr>
        <w:rPr>
          <w:sz w:val="28"/>
          <w:szCs w:val="28"/>
        </w:rPr>
      </w:pPr>
    </w:p>
    <w:p w14:paraId="4CEF2D66" w14:textId="77777777" w:rsidR="00F02783" w:rsidRDefault="00F02783" w:rsidP="00F02783">
      <w:pPr>
        <w:numPr>
          <w:ilvl w:val="0"/>
          <w:numId w:val="6"/>
        </w:numPr>
        <w:rPr>
          <w:sz w:val="28"/>
          <w:szCs w:val="28"/>
        </w:rPr>
      </w:pPr>
      <w:r w:rsidRPr="00B35483">
        <w:rPr>
          <w:sz w:val="28"/>
          <w:szCs w:val="28"/>
        </w:rPr>
        <w:lastRenderedPageBreak/>
        <w:t>Нет строчки (нет информации) - требуется ли переводчик при составлении протокола, сведения о переводчике, предупрежден ли переводчик по ст.17.9 КоАП</w:t>
      </w:r>
    </w:p>
    <w:p w14:paraId="0EAD7621" w14:textId="77777777" w:rsidR="00F02783" w:rsidRDefault="00F02783" w:rsidP="00F02783">
      <w:pPr>
        <w:rPr>
          <w:sz w:val="28"/>
          <w:szCs w:val="28"/>
        </w:rPr>
      </w:pPr>
    </w:p>
    <w:p w14:paraId="2F997BD3" w14:textId="77777777" w:rsidR="00F02783" w:rsidRDefault="00F02783" w:rsidP="00F02783">
      <w:pPr>
        <w:numPr>
          <w:ilvl w:val="0"/>
          <w:numId w:val="6"/>
        </w:numPr>
        <w:rPr>
          <w:sz w:val="28"/>
          <w:szCs w:val="28"/>
        </w:rPr>
      </w:pPr>
      <w:r w:rsidRPr="00B35483">
        <w:rPr>
          <w:sz w:val="28"/>
          <w:szCs w:val="28"/>
        </w:rPr>
        <w:t>Нет подписей свидетелей о предупреждении по ст.17.9</w:t>
      </w:r>
    </w:p>
    <w:p w14:paraId="2E300B18" w14:textId="77777777" w:rsidR="00F02783" w:rsidRDefault="00F02783" w:rsidP="00F02783">
      <w:pPr>
        <w:rPr>
          <w:sz w:val="28"/>
          <w:szCs w:val="28"/>
        </w:rPr>
      </w:pPr>
    </w:p>
    <w:p w14:paraId="04266F77" w14:textId="77777777" w:rsidR="00F02783" w:rsidRDefault="00F02783" w:rsidP="00F02783">
      <w:pPr>
        <w:numPr>
          <w:ilvl w:val="0"/>
          <w:numId w:val="6"/>
        </w:numPr>
        <w:rPr>
          <w:sz w:val="28"/>
          <w:szCs w:val="28"/>
        </w:rPr>
      </w:pPr>
      <w:r w:rsidRPr="00B35483">
        <w:rPr>
          <w:sz w:val="28"/>
          <w:szCs w:val="28"/>
        </w:rPr>
        <w:t>Отсутствие подписи составителя протокола</w:t>
      </w:r>
    </w:p>
    <w:p w14:paraId="518ED03E" w14:textId="77777777" w:rsidR="00F02783" w:rsidRDefault="00F02783" w:rsidP="00F02783">
      <w:pPr>
        <w:rPr>
          <w:sz w:val="28"/>
          <w:szCs w:val="28"/>
        </w:rPr>
      </w:pPr>
    </w:p>
    <w:p w14:paraId="6ED7B436" w14:textId="77777777" w:rsidR="00F02783" w:rsidRDefault="00F02783" w:rsidP="00F02783">
      <w:pPr>
        <w:numPr>
          <w:ilvl w:val="0"/>
          <w:numId w:val="6"/>
        </w:numPr>
        <w:rPr>
          <w:sz w:val="28"/>
          <w:szCs w:val="28"/>
        </w:rPr>
      </w:pPr>
      <w:r w:rsidRPr="00B35483">
        <w:rPr>
          <w:sz w:val="28"/>
          <w:szCs w:val="28"/>
        </w:rPr>
        <w:t>Отсутствие записи о составлении протокола в условиях неявки ЛВОК, извещенного в установленном порядке</w:t>
      </w:r>
    </w:p>
    <w:p w14:paraId="642965B7" w14:textId="77777777" w:rsidR="00F02783" w:rsidRDefault="00F02783" w:rsidP="00F02783">
      <w:pPr>
        <w:rPr>
          <w:sz w:val="28"/>
          <w:szCs w:val="28"/>
        </w:rPr>
      </w:pPr>
    </w:p>
    <w:p w14:paraId="232FFF1D" w14:textId="77777777" w:rsidR="00F02783" w:rsidRDefault="00F02783" w:rsidP="00F02783">
      <w:pPr>
        <w:numPr>
          <w:ilvl w:val="0"/>
          <w:numId w:val="6"/>
        </w:numPr>
        <w:rPr>
          <w:sz w:val="28"/>
          <w:szCs w:val="28"/>
        </w:rPr>
      </w:pPr>
      <w:r w:rsidRPr="00B35483">
        <w:rPr>
          <w:sz w:val="28"/>
          <w:szCs w:val="28"/>
        </w:rPr>
        <w:t>Нет строчки для объяснений и замечаний по содержанию протокола (НЕ равны объяснениям ЛВОК)</w:t>
      </w:r>
    </w:p>
    <w:p w14:paraId="035AC904" w14:textId="77777777" w:rsidR="00F02783" w:rsidRDefault="00F02783" w:rsidP="00F02783">
      <w:pPr>
        <w:rPr>
          <w:sz w:val="28"/>
          <w:szCs w:val="28"/>
        </w:rPr>
      </w:pPr>
    </w:p>
    <w:p w14:paraId="4CDE4AE3" w14:textId="77777777" w:rsidR="00F02783" w:rsidRDefault="00F02783" w:rsidP="00F02783">
      <w:pPr>
        <w:numPr>
          <w:ilvl w:val="0"/>
          <w:numId w:val="6"/>
        </w:numPr>
        <w:rPr>
          <w:sz w:val="28"/>
          <w:szCs w:val="28"/>
        </w:rPr>
      </w:pPr>
      <w:r w:rsidRPr="00B35483">
        <w:rPr>
          <w:sz w:val="28"/>
          <w:szCs w:val="28"/>
        </w:rPr>
        <w:t>На кого протокол (гражданин не равен ИП, ИП не всегда равен ДЛ и т.д.)</w:t>
      </w:r>
    </w:p>
    <w:p w14:paraId="06EBB54B" w14:textId="77777777" w:rsidR="00F02783" w:rsidRDefault="00F02783" w:rsidP="00F02783">
      <w:pPr>
        <w:rPr>
          <w:sz w:val="28"/>
          <w:szCs w:val="28"/>
        </w:rPr>
      </w:pPr>
    </w:p>
    <w:p w14:paraId="1B96B505" w14:textId="77777777" w:rsidR="00F02783" w:rsidRDefault="00F02783" w:rsidP="00F02783">
      <w:pPr>
        <w:numPr>
          <w:ilvl w:val="0"/>
          <w:numId w:val="6"/>
        </w:numPr>
        <w:rPr>
          <w:sz w:val="28"/>
          <w:szCs w:val="28"/>
        </w:rPr>
      </w:pPr>
      <w:r w:rsidRPr="00B35483">
        <w:rPr>
          <w:sz w:val="28"/>
          <w:szCs w:val="28"/>
        </w:rPr>
        <w:t>Нет подписи ЛВОК об ознакомлении с протоколом + одновременно нет информации об отказе от подписания протокола ИЛИ о составлении при неявке</w:t>
      </w:r>
    </w:p>
    <w:p w14:paraId="7FAB522F" w14:textId="77777777" w:rsidR="00F02783" w:rsidRDefault="00F02783" w:rsidP="00F02783">
      <w:pPr>
        <w:rPr>
          <w:sz w:val="28"/>
          <w:szCs w:val="28"/>
        </w:rPr>
      </w:pPr>
    </w:p>
    <w:p w14:paraId="6A7CDF51" w14:textId="77777777" w:rsidR="00F02783" w:rsidRDefault="00F02783" w:rsidP="00F02783">
      <w:pPr>
        <w:numPr>
          <w:ilvl w:val="0"/>
          <w:numId w:val="6"/>
        </w:numPr>
        <w:rPr>
          <w:sz w:val="28"/>
          <w:szCs w:val="28"/>
        </w:rPr>
      </w:pPr>
      <w:r w:rsidRPr="00B35483">
        <w:rPr>
          <w:sz w:val="28"/>
          <w:szCs w:val="28"/>
        </w:rPr>
        <w:t>Нет подписи ЛВОК о разъяснении ЛВОК ст.25.1 КоАП РФ + нет одновременно в материалах дела расписки о разъяснении ЛВОК ст.25.1 КоАП РФ</w:t>
      </w:r>
    </w:p>
    <w:p w14:paraId="53900536" w14:textId="77777777" w:rsidR="00F02783" w:rsidRDefault="00F02783" w:rsidP="00F02783">
      <w:pPr>
        <w:rPr>
          <w:sz w:val="28"/>
          <w:szCs w:val="28"/>
        </w:rPr>
      </w:pPr>
    </w:p>
    <w:p w14:paraId="5724B9D7" w14:textId="77777777" w:rsidR="00F02783" w:rsidRPr="00B35483" w:rsidRDefault="00F02783" w:rsidP="00F02783">
      <w:pPr>
        <w:numPr>
          <w:ilvl w:val="0"/>
          <w:numId w:val="6"/>
        </w:numPr>
        <w:rPr>
          <w:sz w:val="28"/>
          <w:szCs w:val="28"/>
        </w:rPr>
      </w:pPr>
      <w:r w:rsidRPr="00B35483">
        <w:rPr>
          <w:sz w:val="28"/>
          <w:szCs w:val="28"/>
        </w:rPr>
        <w:t>Получение объяснений  ЛВОК, которому  предварительно не  была разъяснена ст.25.1 КоАП</w:t>
      </w:r>
    </w:p>
    <w:p w14:paraId="36FA430D"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39EB0A50" w14:textId="77777777" w:rsidR="00F02783"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08F76892" w14:textId="77777777" w:rsidR="00F02783" w:rsidRDefault="00F02783" w:rsidP="00F02783">
      <w:pPr>
        <w:pStyle w:val="ConsPlusNormal"/>
        <w:spacing w:before="240"/>
        <w:jc w:val="both"/>
        <w:rPr>
          <w:b/>
          <w:color w:val="000000"/>
          <w:sz w:val="40"/>
          <w:szCs w:val="40"/>
        </w:rPr>
      </w:pPr>
      <w:r w:rsidRPr="00C5044A">
        <w:rPr>
          <w:b/>
          <w:color w:val="000000"/>
          <w:sz w:val="40"/>
          <w:szCs w:val="40"/>
        </w:rPr>
        <w:t>Копия и оригинал</w:t>
      </w:r>
    </w:p>
    <w:p w14:paraId="167363C9" w14:textId="77777777" w:rsidR="00F02783" w:rsidRPr="00E87AE0" w:rsidRDefault="00F02783" w:rsidP="00F02783">
      <w:pPr>
        <w:pStyle w:val="ConsPlusNormal"/>
        <w:spacing w:before="240"/>
        <w:ind w:firstLine="540"/>
        <w:jc w:val="both"/>
        <w:rPr>
          <w:b/>
          <w:color w:val="FF0000"/>
          <w:sz w:val="32"/>
          <w:szCs w:val="32"/>
          <w:u w:val="single"/>
        </w:rPr>
      </w:pPr>
      <w:r w:rsidRPr="00E87AE0">
        <w:rPr>
          <w:b/>
          <w:color w:val="FF0000"/>
          <w:sz w:val="32"/>
          <w:szCs w:val="32"/>
          <w:u w:val="single"/>
        </w:rPr>
        <w:t xml:space="preserve">Копия данного документа должна полностью соответствовать его оригиналу. Обратное влечет нарушение прав и законных интересов лица, в отношении которого ведется производство по делу </w:t>
      </w:r>
      <w:r w:rsidRPr="00E87AE0">
        <w:rPr>
          <w:b/>
          <w:color w:val="FF0000"/>
          <w:sz w:val="32"/>
          <w:szCs w:val="32"/>
          <w:u w:val="single"/>
        </w:rPr>
        <w:lastRenderedPageBreak/>
        <w:t>об административном правонарушении, в том числе права на защиту.</w:t>
      </w:r>
    </w:p>
    <w:p w14:paraId="63C7D914" w14:textId="77777777" w:rsidR="00F02783" w:rsidRDefault="00F02783" w:rsidP="00F02783">
      <w:pPr>
        <w:jc w:val="both"/>
        <w:rPr>
          <w:rFonts w:ascii="Verdana" w:hAnsi="Verdana"/>
          <w:sz w:val="21"/>
          <w:szCs w:val="21"/>
        </w:rPr>
      </w:pPr>
      <w:r>
        <w:t>Постановление Четырнадцатого арбитражного апелляционного суда от 25.08.2009 по делу N А44-2195/2009</w:t>
      </w:r>
    </w:p>
    <w:p w14:paraId="04DFC3EA" w14:textId="77777777" w:rsidR="0089544A" w:rsidRDefault="0089544A" w:rsidP="00F02783">
      <w:pPr>
        <w:jc w:val="both"/>
        <w:rPr>
          <w:b/>
          <w:u w:val="single"/>
        </w:rPr>
      </w:pPr>
    </w:p>
    <w:p w14:paraId="176B8DD9" w14:textId="77777777" w:rsidR="0089544A" w:rsidRDefault="0089544A" w:rsidP="00F02783">
      <w:pPr>
        <w:jc w:val="both"/>
        <w:rPr>
          <w:b/>
          <w:u w:val="single"/>
        </w:rPr>
      </w:pPr>
    </w:p>
    <w:p w14:paraId="142D8D42" w14:textId="77777777" w:rsidR="00F02783" w:rsidRPr="00C5044A" w:rsidRDefault="00F02783" w:rsidP="00F02783">
      <w:pPr>
        <w:jc w:val="both"/>
        <w:rPr>
          <w:rFonts w:ascii="Verdana" w:hAnsi="Verdana"/>
          <w:b/>
          <w:i/>
          <w:sz w:val="32"/>
          <w:szCs w:val="32"/>
        </w:rPr>
      </w:pPr>
      <w:r w:rsidRPr="00C5044A">
        <w:rPr>
          <w:b/>
          <w:i/>
          <w:sz w:val="32"/>
          <w:szCs w:val="32"/>
        </w:rPr>
        <w:t>Постановление Верховного Суда РФ от 08.08.2018 N 67-АД18-11</w:t>
      </w:r>
    </w:p>
    <w:p w14:paraId="3290E522" w14:textId="77777777" w:rsidR="00F02783" w:rsidRPr="00DD7E7D" w:rsidRDefault="00F02783" w:rsidP="00F02783">
      <w:pPr>
        <w:pStyle w:val="ConsPlusNormal"/>
        <w:spacing w:before="240"/>
        <w:ind w:firstLine="540"/>
        <w:jc w:val="both"/>
        <w:rPr>
          <w:color w:val="FF0000"/>
        </w:rPr>
      </w:pPr>
      <w:r>
        <w:t xml:space="preserve">Толкование положений частей 4, 4.1, 6 статьи 28.2 Кодекса Российской Федерации об административных правонарушениях в их системной взаимосвязи позволяет прийти к выводу о том, что </w:t>
      </w:r>
      <w:r w:rsidRPr="00DD7E7D">
        <w:rPr>
          <w:color w:val="FF0000"/>
        </w:rPr>
        <w:t>изменения ранее внесенных в протокол об административном правонарушении, иные процессуальные документы, составленные при возбуждении дела, сведений производятся в присутствии лица, в отношении которого составлен протокол об административном правонарушении. В его отсутствие такие изменения могут быть внесены в процессуальные акты только при наличии сведений о надлежащем извещении такого лица.</w:t>
      </w:r>
    </w:p>
    <w:p w14:paraId="7BB3201D" w14:textId="77777777" w:rsidR="00F02783" w:rsidRDefault="00F02783" w:rsidP="00F02783">
      <w:pPr>
        <w:pStyle w:val="ConsPlusNormal"/>
        <w:spacing w:before="240"/>
        <w:ind w:firstLine="540"/>
        <w:jc w:val="both"/>
      </w:pPr>
      <w:r>
        <w:t>Иное толкование вышеприведенных норм Кодекса Российской Федерации об административных правонарушениях означало бы нарушение прав лица, в отношении которого ведется производство по делу об административном правонарушении.</w:t>
      </w:r>
    </w:p>
    <w:p w14:paraId="21E405C7" w14:textId="77777777" w:rsidR="00F02783" w:rsidRDefault="00F02783" w:rsidP="00F02783">
      <w:pPr>
        <w:pStyle w:val="ConsPlusNormal"/>
        <w:spacing w:before="240"/>
        <w:ind w:firstLine="540"/>
        <w:jc w:val="both"/>
      </w:pPr>
      <w:r>
        <w:t>Соответствующий правовой подход выражен в ряде постановлений Верховного Суда Российской Федерации, например, в постановлении от 09.06.2018 N 33-АД18-4.</w:t>
      </w:r>
    </w:p>
    <w:p w14:paraId="43BE65E8" w14:textId="77777777" w:rsidR="00F02783" w:rsidRPr="009818AB" w:rsidRDefault="00F02783" w:rsidP="00F02783">
      <w:pPr>
        <w:pStyle w:val="ConsPlusNormal"/>
        <w:spacing w:before="240"/>
        <w:ind w:firstLine="540"/>
        <w:jc w:val="both"/>
        <w:rPr>
          <w:color w:val="FF0000"/>
          <w:sz w:val="28"/>
          <w:szCs w:val="28"/>
        </w:rPr>
      </w:pPr>
      <w:r>
        <w:t xml:space="preserve">Из материалов дела усматривается, что в поданной в районный суд жалобе на постановление от 23.08.2017 N 51-21-26/17-36, вынесенное заместителем руководителя Управления Федерального казначейства по Новосибирской области, Гладких И.Е. </w:t>
      </w:r>
      <w:r w:rsidRPr="009818AB">
        <w:rPr>
          <w:color w:val="FF0000"/>
          <w:sz w:val="28"/>
          <w:szCs w:val="28"/>
        </w:rPr>
        <w:t>ссылалась, в числе прочего, на то, что копия протокола об административном правонарушении, врученная ей под расписку, не соответствует оригинальному экземпляру протокола об административном правонарушении, имеющемуся в материалах административного дела, в части наименования органа, должностным лицом которого является Гладких И.Е., и описания события административного правонарушения (применительно к перечислению договоров с внештатными сотрудниками на проведение государственных экологических экспертиз и сумм, подлежащих оплате). При этом отмечала, что данные изменения внесены в протокол об административном правонарушении без извещения Гладких И.Е. об этом и без ее участия в нарушение норм статьи 28.2 Кодекса Российской Федерации об административных правонарушениях.</w:t>
      </w:r>
    </w:p>
    <w:p w14:paraId="7A583B1C" w14:textId="77777777" w:rsidR="00F02783" w:rsidRPr="00DD7E7D" w:rsidRDefault="00F02783" w:rsidP="00F02783">
      <w:pPr>
        <w:pStyle w:val="ConsPlusNormal"/>
        <w:spacing w:before="240"/>
        <w:ind w:firstLine="540"/>
        <w:jc w:val="both"/>
        <w:rPr>
          <w:color w:val="0000FF"/>
        </w:rPr>
      </w:pPr>
      <w:r w:rsidRPr="00DD7E7D">
        <w:rPr>
          <w:color w:val="0000FF"/>
        </w:rPr>
        <w:t>Отклоняя эти доводы</w:t>
      </w:r>
      <w:r w:rsidRPr="00DD7E7D">
        <w:rPr>
          <w:b/>
          <w:color w:val="0000FF"/>
          <w:u w:val="single"/>
        </w:rPr>
        <w:t>, судья районного суда счел вышеуказанные несоответствия полученной Гладких И.Е. копии протокола об административном правонарушении с подлинником несущественными</w:t>
      </w:r>
      <w:r w:rsidRPr="00DD7E7D">
        <w:rPr>
          <w:color w:val="0000FF"/>
        </w:rPr>
        <w:t xml:space="preserve"> и не влияющими на всесторонность, полноту и объективность </w:t>
      </w:r>
      <w:r w:rsidRPr="00DD7E7D">
        <w:rPr>
          <w:color w:val="0000FF"/>
        </w:rPr>
        <w:lastRenderedPageBreak/>
        <w:t>рассмотрения данного дела.</w:t>
      </w:r>
    </w:p>
    <w:p w14:paraId="25E0AC77" w14:textId="77777777" w:rsidR="00F02783" w:rsidRDefault="00F02783" w:rsidP="00F02783">
      <w:pPr>
        <w:pStyle w:val="ConsPlusNormal"/>
        <w:spacing w:before="240"/>
        <w:ind w:firstLine="540"/>
        <w:jc w:val="both"/>
      </w:pPr>
      <w:r>
        <w:t>Вышестоящая судебная инстанция с этими выводами согласилась.</w:t>
      </w:r>
    </w:p>
    <w:p w14:paraId="37451E7B" w14:textId="77777777" w:rsidR="00F02783" w:rsidRPr="009818AB" w:rsidRDefault="00F02783" w:rsidP="00F02783">
      <w:pPr>
        <w:pStyle w:val="ConsPlusNormal"/>
        <w:spacing w:before="240"/>
        <w:ind w:firstLine="540"/>
        <w:jc w:val="both"/>
        <w:rPr>
          <w:b/>
          <w:color w:val="FF0000"/>
          <w:sz w:val="28"/>
          <w:szCs w:val="28"/>
        </w:rPr>
      </w:pPr>
      <w:r w:rsidRPr="009818AB">
        <w:rPr>
          <w:b/>
          <w:color w:val="FF0000"/>
          <w:sz w:val="28"/>
          <w:szCs w:val="28"/>
        </w:rPr>
        <w:t>Между тем в рамках рассмотрения настоящей жалобы в Верховном Суде Российской Федерации по материалам истребованного судебного дела возможность дать надлежащую правовую оценку данным доводам заявителя отсутствует.</w:t>
      </w:r>
    </w:p>
    <w:p w14:paraId="71AF38EF" w14:textId="77777777" w:rsidR="00F02783" w:rsidRDefault="00F02783" w:rsidP="00F02783">
      <w:pPr>
        <w:jc w:val="both"/>
        <w:rPr>
          <w:b/>
          <w:color w:val="0000FF"/>
          <w:sz w:val="28"/>
          <w:szCs w:val="28"/>
          <w:u w:val="single"/>
        </w:rPr>
      </w:pPr>
      <w:r>
        <w:rPr>
          <w:b/>
          <w:color w:val="0000FF"/>
          <w:sz w:val="28"/>
          <w:szCs w:val="28"/>
          <w:u w:val="single"/>
        </w:rPr>
        <w:t>________________________________________________________________________</w:t>
      </w:r>
    </w:p>
    <w:p w14:paraId="6A282A5F" w14:textId="77777777" w:rsidR="00F02783" w:rsidRDefault="00F02783" w:rsidP="00F02783">
      <w:pPr>
        <w:jc w:val="both"/>
        <w:rPr>
          <w:b/>
          <w:color w:val="000000"/>
          <w:sz w:val="40"/>
          <w:szCs w:val="40"/>
          <w:u w:val="single"/>
        </w:rPr>
      </w:pPr>
    </w:p>
    <w:p w14:paraId="21EE80F7" w14:textId="77777777" w:rsidR="00F02783" w:rsidRPr="00C5044A" w:rsidRDefault="00F02783" w:rsidP="00F02783">
      <w:pPr>
        <w:jc w:val="both"/>
        <w:rPr>
          <w:b/>
          <w:color w:val="000000"/>
          <w:sz w:val="40"/>
          <w:szCs w:val="40"/>
          <w:u w:val="single"/>
        </w:rPr>
      </w:pPr>
      <w:r w:rsidRPr="00C5044A">
        <w:rPr>
          <w:b/>
          <w:color w:val="000000"/>
          <w:sz w:val="40"/>
          <w:szCs w:val="40"/>
          <w:u w:val="single"/>
        </w:rPr>
        <w:t>Заверенная копия</w:t>
      </w:r>
    </w:p>
    <w:p w14:paraId="55D64046" w14:textId="77777777" w:rsidR="00F02783" w:rsidRPr="003B19E8" w:rsidRDefault="00F02783" w:rsidP="00F02783">
      <w:pPr>
        <w:jc w:val="both"/>
        <w:rPr>
          <w:b/>
          <w:color w:val="0000FF"/>
          <w:sz w:val="28"/>
          <w:szCs w:val="28"/>
          <w:u w:val="single"/>
        </w:rPr>
      </w:pPr>
      <w:r>
        <w:rPr>
          <w:b/>
          <w:color w:val="0000FF"/>
          <w:sz w:val="28"/>
          <w:szCs w:val="28"/>
          <w:u w:val="single"/>
        </w:rPr>
        <w:t>При  получении копии протокола лучше всего требовать  заверения копии выдавшим органом!!! Тогда в оригинале исправления сразу видны!!!</w:t>
      </w:r>
    </w:p>
    <w:p w14:paraId="176C8E48" w14:textId="77777777" w:rsidR="00F02783" w:rsidRDefault="00F02783" w:rsidP="00F02783">
      <w:pPr>
        <w:jc w:val="both"/>
        <w:rPr>
          <w:b/>
          <w:u w:val="single"/>
        </w:rPr>
      </w:pPr>
    </w:p>
    <w:p w14:paraId="3A9B1342" w14:textId="77777777" w:rsidR="00F02783" w:rsidRPr="005D5A68" w:rsidRDefault="00F02783" w:rsidP="00F02783">
      <w:pPr>
        <w:jc w:val="both"/>
        <w:rPr>
          <w:rFonts w:ascii="Verdana" w:hAnsi="Verdana"/>
          <w:b/>
          <w:sz w:val="21"/>
          <w:szCs w:val="21"/>
          <w:u w:val="single"/>
        </w:rPr>
      </w:pPr>
      <w:r w:rsidRPr="005D5A68">
        <w:rPr>
          <w:b/>
          <w:u w:val="single"/>
        </w:rPr>
        <w:t>Постановление ФАС Восточно-Сибирского округа от 25.12.2008 N А69-1670/08-10-Ф02-6474/08 по делу N А69-1670/08-10</w:t>
      </w:r>
    </w:p>
    <w:p w14:paraId="6A3EA02B" w14:textId="77777777" w:rsidR="00F02783" w:rsidRDefault="00F02783" w:rsidP="00F02783">
      <w:pPr>
        <w:jc w:val="both"/>
        <w:rPr>
          <w:rFonts w:ascii="Verdana" w:hAnsi="Verdana"/>
          <w:sz w:val="21"/>
          <w:szCs w:val="21"/>
        </w:rPr>
      </w:pPr>
      <w:r>
        <w:t>Заявление о признании незаконным и отмене постановления налогового органа о привлечении к административной ответственности за неприменение ККТ удовлетворено правомерно, поскольку суд пришел к выводу о существенном нарушении административным органом при производстве по делу об административном правонарушении процессуальных требований, установленных КоАП РФ.</w:t>
      </w:r>
    </w:p>
    <w:p w14:paraId="7F937F9D" w14:textId="77777777" w:rsidR="00F02783" w:rsidRDefault="00F02783" w:rsidP="00F02783">
      <w:pPr>
        <w:ind w:firstLine="540"/>
        <w:jc w:val="both"/>
        <w:rPr>
          <w:rFonts w:ascii="Verdana" w:hAnsi="Verdana"/>
          <w:sz w:val="21"/>
          <w:szCs w:val="21"/>
        </w:rPr>
      </w:pPr>
      <w:r>
        <w:t>Налоговая инспекция обратилась в Федеральный арбитражный суд Восточно-Сибирского округа с кассационной жалобой, в которой просит отменить принятые по делу судебные акты в связи с несоответствием выводов судов имеющимся в деле доказательствам, неправильного применения статей 2.1, 14.5 Кодекса Российской Федерации об административных правонарушениях, принять по делу новое решение.</w:t>
      </w:r>
    </w:p>
    <w:p w14:paraId="58939CC0" w14:textId="77777777" w:rsidR="00F02783" w:rsidRPr="005D5A68" w:rsidRDefault="00F02783" w:rsidP="00F02783">
      <w:pPr>
        <w:ind w:firstLine="540"/>
        <w:jc w:val="both"/>
        <w:rPr>
          <w:rFonts w:ascii="Verdana" w:hAnsi="Verdana"/>
          <w:color w:val="FF0000"/>
          <w:sz w:val="21"/>
          <w:szCs w:val="21"/>
        </w:rPr>
      </w:pPr>
      <w:r w:rsidRPr="005D5A68">
        <w:rPr>
          <w:color w:val="FF0000"/>
        </w:rPr>
        <w:t>Заявитель кассационной жалобы считает, что отсутствие в протоколе об административном правонарушении подписи должностного лица, его составившего, не может служить основанием для отмены постановления, так как является технической ошибкой, несущественным недостатком протокола, который может быть восполнен при рассмотрении дела по существу.</w:t>
      </w:r>
    </w:p>
    <w:p w14:paraId="31F14F30" w14:textId="77777777" w:rsidR="00F02783" w:rsidRDefault="00F02783" w:rsidP="00F02783">
      <w:pPr>
        <w:ind w:firstLine="540"/>
        <w:jc w:val="both"/>
        <w:rPr>
          <w:rFonts w:ascii="Verdana" w:hAnsi="Verdana"/>
          <w:sz w:val="21"/>
          <w:szCs w:val="21"/>
        </w:rPr>
      </w:pPr>
      <w:r>
        <w:t>…Судом первой инстанции установлено, что представленный в материалы дела протокол от 02.04.2008 N 06-46136 не подписан должностным лицом налогового органа, составившим его.</w:t>
      </w:r>
    </w:p>
    <w:p w14:paraId="1177AB53" w14:textId="77777777" w:rsidR="00F02783" w:rsidRPr="005D5A68" w:rsidRDefault="00F02783" w:rsidP="00F02783">
      <w:pPr>
        <w:ind w:firstLine="540"/>
        <w:jc w:val="both"/>
        <w:rPr>
          <w:rFonts w:ascii="Verdana" w:hAnsi="Verdana"/>
          <w:color w:val="FF0000"/>
          <w:sz w:val="21"/>
          <w:szCs w:val="21"/>
        </w:rPr>
      </w:pPr>
      <w:r w:rsidRPr="005D5A68">
        <w:rPr>
          <w:color w:val="FF0000"/>
        </w:rPr>
        <w:t xml:space="preserve">В процессе рассмотрения дела судом апелляционной инстанции, налоговым органом в материалы дела представлен подлинник протокола от 02.04.2008 N 06-46136, подписанный лицом, его составившим. По результатам полного и всестороннего исследования материалов дела суд пришел к выводу о том, что подпись в протоколе проставлена позднее его составления и позднее даты вынесения постановления о назначении административного наказания, так как </w:t>
      </w:r>
      <w:r w:rsidRPr="003B19E8">
        <w:rPr>
          <w:b/>
          <w:color w:val="0000FF"/>
          <w:sz w:val="32"/>
          <w:szCs w:val="32"/>
        </w:rPr>
        <w:t xml:space="preserve">верность копии протокола от 02.04.2008 N 06-46136 </w:t>
      </w:r>
      <w:r w:rsidRPr="003B19E8">
        <w:rPr>
          <w:b/>
          <w:color w:val="0000FF"/>
          <w:sz w:val="32"/>
          <w:szCs w:val="32"/>
        </w:rPr>
        <w:lastRenderedPageBreak/>
        <w:t xml:space="preserve">была заверена представителем налоговой инспекции - штамп на копии, датирован 20.05.2008 (л.д. 6, 7). </w:t>
      </w:r>
      <w:r w:rsidRPr="005D5A68">
        <w:rPr>
          <w:color w:val="FF0000"/>
        </w:rPr>
        <w:t>Следовательно, на дату вынесения постановления и 20.05.2008 протокол от 02.04.2008 N 06-46136 не был подписан должностным лицом налоговой инспекции и значит, не имел доказательственного значения, следовательно, привлечение к административной ответственности на его основе является незаконным.</w:t>
      </w:r>
    </w:p>
    <w:p w14:paraId="36F43C2F" w14:textId="77777777" w:rsidR="00F02783" w:rsidRDefault="00F02783" w:rsidP="00F02783">
      <w:pPr>
        <w:ind w:firstLine="540"/>
        <w:jc w:val="both"/>
        <w:rPr>
          <w:rFonts w:ascii="Verdana" w:hAnsi="Verdana"/>
          <w:sz w:val="21"/>
          <w:szCs w:val="21"/>
        </w:rPr>
      </w:pPr>
      <w:r>
        <w:t xml:space="preserve">Судом апелляционной инстанции сделан </w:t>
      </w:r>
      <w:r w:rsidRPr="005D5A68">
        <w:rPr>
          <w:b/>
          <w:u w:val="single"/>
        </w:rPr>
        <w:t>правомерный вывод о том, что проставление подписи должностного лица в протоколе позже вынесения постановления о привлечении к административной ответственности, не восстановило его доказательственного значения</w:t>
      </w:r>
      <w:r>
        <w:t>.</w:t>
      </w:r>
    </w:p>
    <w:p w14:paraId="52B5B748" w14:textId="77777777" w:rsidR="00F02783" w:rsidRDefault="00F02783" w:rsidP="00F02783">
      <w:pPr>
        <w:ind w:firstLine="540"/>
        <w:jc w:val="both"/>
        <w:rPr>
          <w:rFonts w:ascii="Verdana" w:hAnsi="Verdana"/>
          <w:sz w:val="21"/>
          <w:szCs w:val="21"/>
        </w:rPr>
      </w:pPr>
      <w:r>
        <w:t>Поскольку протокол об административном правонарушении составлен с нарушением требований статьи 28.2 Кодекса Российской Федерации об административных правонарушениях, он не может быть принят во внимание в качестве доказательства правонарушения и соответственно не может служить основанием для привлечения общества к административной ответственности.</w:t>
      </w:r>
    </w:p>
    <w:p w14:paraId="204527B0" w14:textId="77777777" w:rsidR="00F02783" w:rsidRDefault="00F02783" w:rsidP="00F02783">
      <w:pPr>
        <w:jc w:val="both"/>
        <w:rPr>
          <w:b/>
          <w:color w:val="000000"/>
          <w:sz w:val="28"/>
          <w:szCs w:val="28"/>
        </w:rPr>
      </w:pPr>
      <w:r>
        <w:rPr>
          <w:b/>
          <w:color w:val="000000"/>
          <w:sz w:val="28"/>
          <w:szCs w:val="28"/>
        </w:rPr>
        <w:t>_________________________________________________________________________________</w:t>
      </w:r>
    </w:p>
    <w:p w14:paraId="18105F4F" w14:textId="77777777" w:rsidR="0089544A" w:rsidRDefault="0089544A" w:rsidP="00F02783">
      <w:pPr>
        <w:widowControl w:val="0"/>
        <w:autoSpaceDE w:val="0"/>
        <w:autoSpaceDN w:val="0"/>
        <w:adjustRightInd w:val="0"/>
        <w:spacing w:line="104" w:lineRule="atLeast"/>
        <w:jc w:val="both"/>
        <w:rPr>
          <w:b/>
          <w:color w:val="0000FF"/>
          <w:sz w:val="48"/>
          <w:szCs w:val="48"/>
        </w:rPr>
      </w:pPr>
    </w:p>
    <w:p w14:paraId="47252168" w14:textId="77777777" w:rsidR="00F02783" w:rsidRPr="00F61881" w:rsidRDefault="00F02783" w:rsidP="00F02783">
      <w:pPr>
        <w:widowControl w:val="0"/>
        <w:autoSpaceDE w:val="0"/>
        <w:autoSpaceDN w:val="0"/>
        <w:adjustRightInd w:val="0"/>
        <w:spacing w:line="104" w:lineRule="atLeast"/>
        <w:jc w:val="both"/>
        <w:rPr>
          <w:b/>
          <w:color w:val="0000FF"/>
          <w:sz w:val="48"/>
          <w:szCs w:val="48"/>
        </w:rPr>
      </w:pPr>
      <w:r w:rsidRPr="00F61881">
        <w:rPr>
          <w:b/>
          <w:color w:val="0000FF"/>
          <w:sz w:val="48"/>
          <w:szCs w:val="48"/>
        </w:rPr>
        <w:t xml:space="preserve">Дубликат  протокола об административном правонарушении </w:t>
      </w:r>
    </w:p>
    <w:p w14:paraId="767F6619" w14:textId="77777777" w:rsidR="00F02783" w:rsidRDefault="00F02783" w:rsidP="00F02783">
      <w:pPr>
        <w:jc w:val="both"/>
        <w:rPr>
          <w:rFonts w:ascii="Verdana" w:hAnsi="Verdana"/>
          <w:sz w:val="21"/>
          <w:szCs w:val="21"/>
        </w:rPr>
      </w:pPr>
      <w:r>
        <w:t>Постановление Верховного Суда РФ от 05.07.2016 N 44-АД16-17</w:t>
      </w:r>
    </w:p>
    <w:p w14:paraId="107CCCB0" w14:textId="77777777" w:rsidR="00F02783" w:rsidRDefault="00F02783" w:rsidP="00F02783">
      <w:pPr>
        <w:jc w:val="both"/>
        <w:rPr>
          <w:rFonts w:ascii="Verdana" w:hAnsi="Verdana"/>
          <w:sz w:val="21"/>
          <w:szCs w:val="21"/>
        </w:rPr>
      </w:pPr>
      <w:r>
        <w:t>Постановление Верховного Суда РФ от 10.01.2017 N 59-АД16-18</w:t>
      </w:r>
    </w:p>
    <w:p w14:paraId="1EC53C4E" w14:textId="77777777" w:rsidR="00F02783" w:rsidRPr="004E05D6" w:rsidRDefault="00F02783" w:rsidP="00F02783">
      <w:pPr>
        <w:jc w:val="center"/>
        <w:rPr>
          <w:b/>
          <w:sz w:val="36"/>
          <w:szCs w:val="36"/>
        </w:rPr>
      </w:pPr>
      <w:r>
        <w:rPr>
          <w:b/>
          <w:sz w:val="36"/>
          <w:szCs w:val="36"/>
        </w:rPr>
        <w:t>Что  такое  «дубликат  протокола»</w:t>
      </w:r>
    </w:p>
    <w:p w14:paraId="0FA730F0" w14:textId="77777777" w:rsidR="00F02783" w:rsidRPr="00E37D98" w:rsidRDefault="00F02783" w:rsidP="00F02783">
      <w:pPr>
        <w:jc w:val="both"/>
        <w:rPr>
          <w:rFonts w:ascii="Verdana" w:hAnsi="Verdana"/>
          <w:b/>
          <w:color w:val="FF0000"/>
          <w:sz w:val="21"/>
          <w:szCs w:val="21"/>
        </w:rPr>
      </w:pPr>
      <w:r w:rsidRPr="00E37D98">
        <w:rPr>
          <w:b/>
          <w:color w:val="FF0000"/>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p>
    <w:p w14:paraId="1C0D2E4C" w14:textId="77777777" w:rsidR="00F02783" w:rsidRPr="00E37D98" w:rsidRDefault="00F02783" w:rsidP="00F02783">
      <w:pPr>
        <w:jc w:val="both"/>
        <w:rPr>
          <w:rFonts w:ascii="Verdana" w:hAnsi="Verdana"/>
          <w:b/>
          <w:color w:val="FF0000"/>
          <w:sz w:val="21"/>
          <w:szCs w:val="21"/>
        </w:rPr>
      </w:pPr>
      <w:r w:rsidRPr="00E37D98">
        <w:rPr>
          <w:b/>
          <w:color w:val="FF0000"/>
        </w:rPr>
        <w:t>(утв. Приказом Росстандарта от 17.10.2013 N 1185-ст)</w:t>
      </w:r>
    </w:p>
    <w:p w14:paraId="40B5DB8C" w14:textId="77777777" w:rsidR="00F02783" w:rsidRDefault="00F02783" w:rsidP="00F02783">
      <w:pPr>
        <w:ind w:firstLine="540"/>
        <w:jc w:val="both"/>
        <w:rPr>
          <w:rFonts w:ascii="Verdana" w:hAnsi="Verdana"/>
          <w:sz w:val="21"/>
          <w:szCs w:val="21"/>
        </w:rPr>
      </w:pPr>
      <w:r>
        <w:t xml:space="preserve">20. </w:t>
      </w:r>
      <w:r w:rsidRPr="003540C1">
        <w:rPr>
          <w:b/>
          <w:sz w:val="36"/>
          <w:szCs w:val="36"/>
        </w:rPr>
        <w:t>подлинный документ</w:t>
      </w:r>
      <w:r>
        <w:t>: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14:paraId="1BB45DB5" w14:textId="77777777" w:rsidR="00F02783" w:rsidRDefault="00F02783" w:rsidP="00F02783">
      <w:pPr>
        <w:ind w:firstLine="540"/>
        <w:jc w:val="both"/>
        <w:rPr>
          <w:rFonts w:ascii="Verdana" w:hAnsi="Verdana"/>
          <w:sz w:val="21"/>
          <w:szCs w:val="21"/>
        </w:rPr>
      </w:pPr>
      <w:r>
        <w:t xml:space="preserve">21. </w:t>
      </w:r>
      <w:r w:rsidRPr="003540C1">
        <w:rPr>
          <w:b/>
          <w:sz w:val="36"/>
          <w:szCs w:val="36"/>
        </w:rPr>
        <w:t>подлинник документа</w:t>
      </w:r>
      <w:r>
        <w:t>: Первый или единственный экземпляр документа.</w:t>
      </w:r>
    </w:p>
    <w:p w14:paraId="717BA60B" w14:textId="77777777" w:rsidR="00F02783" w:rsidRDefault="00F02783" w:rsidP="00F02783">
      <w:pPr>
        <w:ind w:firstLine="540"/>
        <w:jc w:val="both"/>
      </w:pPr>
      <w:r>
        <w:t xml:space="preserve">22. </w:t>
      </w:r>
      <w:r w:rsidRPr="003540C1">
        <w:rPr>
          <w:b/>
          <w:sz w:val="36"/>
          <w:szCs w:val="36"/>
        </w:rPr>
        <w:t>дубликат документа</w:t>
      </w:r>
      <w:r>
        <w:t>: Повторный экземпляр подлинника документа.</w:t>
      </w:r>
    </w:p>
    <w:p w14:paraId="2F9DE42A" w14:textId="77777777" w:rsidR="00F02783" w:rsidRDefault="00F02783" w:rsidP="00F02783">
      <w:pPr>
        <w:jc w:val="both"/>
        <w:rPr>
          <w:b/>
          <w:color w:val="000000"/>
          <w:sz w:val="28"/>
          <w:szCs w:val="28"/>
        </w:rPr>
      </w:pPr>
      <w:r>
        <w:rPr>
          <w:b/>
          <w:color w:val="000000"/>
          <w:sz w:val="28"/>
          <w:szCs w:val="28"/>
        </w:rPr>
        <w:t>_________________________________________________________________________________</w:t>
      </w:r>
    </w:p>
    <w:p w14:paraId="5746F5F3" w14:textId="77777777" w:rsidR="0089544A" w:rsidRDefault="0089544A" w:rsidP="00F02783">
      <w:pPr>
        <w:widowControl w:val="0"/>
        <w:autoSpaceDE w:val="0"/>
        <w:autoSpaceDN w:val="0"/>
        <w:adjustRightInd w:val="0"/>
        <w:spacing w:line="104" w:lineRule="atLeast"/>
        <w:jc w:val="both"/>
        <w:rPr>
          <w:b/>
          <w:color w:val="0000FF"/>
          <w:sz w:val="48"/>
          <w:szCs w:val="48"/>
        </w:rPr>
      </w:pPr>
    </w:p>
    <w:p w14:paraId="58564B2F" w14:textId="77777777" w:rsidR="0089544A" w:rsidRDefault="0089544A" w:rsidP="00F02783">
      <w:pPr>
        <w:widowControl w:val="0"/>
        <w:autoSpaceDE w:val="0"/>
        <w:autoSpaceDN w:val="0"/>
        <w:adjustRightInd w:val="0"/>
        <w:spacing w:line="104" w:lineRule="atLeast"/>
        <w:jc w:val="both"/>
        <w:rPr>
          <w:b/>
          <w:color w:val="0000FF"/>
          <w:sz w:val="48"/>
          <w:szCs w:val="48"/>
        </w:rPr>
      </w:pPr>
    </w:p>
    <w:p w14:paraId="018F3719" w14:textId="77777777" w:rsidR="00F02783" w:rsidRPr="00F61881" w:rsidRDefault="00F02783" w:rsidP="00F02783">
      <w:pPr>
        <w:widowControl w:val="0"/>
        <w:autoSpaceDE w:val="0"/>
        <w:autoSpaceDN w:val="0"/>
        <w:adjustRightInd w:val="0"/>
        <w:spacing w:line="104" w:lineRule="atLeast"/>
        <w:jc w:val="both"/>
        <w:rPr>
          <w:b/>
          <w:color w:val="0000FF"/>
          <w:sz w:val="48"/>
          <w:szCs w:val="48"/>
        </w:rPr>
      </w:pPr>
      <w:r w:rsidRPr="00F61881">
        <w:rPr>
          <w:b/>
          <w:color w:val="0000FF"/>
          <w:sz w:val="48"/>
          <w:szCs w:val="48"/>
        </w:rPr>
        <w:lastRenderedPageBreak/>
        <w:t xml:space="preserve">Внесение изменений и (или) дополнений в протокол об административном правонарушении </w:t>
      </w:r>
    </w:p>
    <w:p w14:paraId="6E417892" w14:textId="77777777" w:rsidR="00F02783" w:rsidRPr="00023902" w:rsidRDefault="00F02783" w:rsidP="00F02783">
      <w:pPr>
        <w:jc w:val="both"/>
        <w:rPr>
          <w:b/>
          <w:i/>
          <w:color w:val="000000"/>
          <w:sz w:val="28"/>
          <w:szCs w:val="28"/>
          <w:u w:val="single"/>
        </w:rPr>
      </w:pPr>
      <w:r w:rsidRPr="00023902">
        <w:rPr>
          <w:b/>
          <w:i/>
          <w:color w:val="000000"/>
          <w:sz w:val="28"/>
          <w:szCs w:val="28"/>
          <w:u w:val="single"/>
        </w:rPr>
        <w:t>При устранении недостатков протокола подлежит соблюдению ст.28.2</w:t>
      </w:r>
    </w:p>
    <w:p w14:paraId="60BB659C" w14:textId="77777777" w:rsidR="00F02783" w:rsidRPr="00023902" w:rsidRDefault="00F02783" w:rsidP="00F02783">
      <w:pPr>
        <w:ind w:firstLine="708"/>
        <w:jc w:val="both"/>
        <w:rPr>
          <w:color w:val="000000"/>
          <w:sz w:val="28"/>
          <w:szCs w:val="28"/>
        </w:rPr>
      </w:pPr>
      <w:r w:rsidRPr="00023902">
        <w:rPr>
          <w:color w:val="000000"/>
          <w:sz w:val="28"/>
          <w:szCs w:val="28"/>
        </w:rPr>
        <w:t>Определение Конституционного Суда РФ от 20.04.2017 N 723-О</w:t>
      </w:r>
      <w:r>
        <w:rPr>
          <w:color w:val="000000"/>
          <w:sz w:val="28"/>
          <w:szCs w:val="28"/>
        </w:rPr>
        <w:t xml:space="preserve"> о</w:t>
      </w:r>
      <w:r w:rsidRPr="00023902">
        <w:rPr>
          <w:color w:val="000000"/>
          <w:sz w:val="28"/>
          <w:szCs w:val="28"/>
        </w:rPr>
        <w:t>б отказе в принятии к рассмотрению жалобы гражданина Сюзюмова Дмитрия Валерьевича на нарушение его конституционных прав пунктом 1 части 1 статьи 29.4 Кодекса Российской Федерации об административных пра</w:t>
      </w:r>
      <w:r>
        <w:rPr>
          <w:color w:val="000000"/>
          <w:sz w:val="28"/>
          <w:szCs w:val="28"/>
        </w:rPr>
        <w:t>вонарушениях</w:t>
      </w:r>
    </w:p>
    <w:p w14:paraId="1035FEB2" w14:textId="77777777" w:rsidR="00F02783" w:rsidRPr="00023902" w:rsidRDefault="00F02783" w:rsidP="00F02783">
      <w:pPr>
        <w:shd w:val="clear" w:color="auto" w:fill="FFFFFF"/>
        <w:ind w:firstLine="708"/>
        <w:jc w:val="both"/>
        <w:rPr>
          <w:color w:val="000000"/>
          <w:sz w:val="28"/>
          <w:szCs w:val="28"/>
          <w:u w:val="single"/>
        </w:rPr>
      </w:pPr>
      <w:r w:rsidRPr="00023902">
        <w:rPr>
          <w:rStyle w:val="blk"/>
          <w:color w:val="000000"/>
          <w:sz w:val="28"/>
          <w:szCs w:val="28"/>
        </w:rPr>
        <w:t>Обзор судебной практики Верховного Суда Российской Федерации за третий квартал 2013 года" (утв. Президиумом Верховного Суда РФ 05.02.2014)</w:t>
      </w:r>
      <w:r>
        <w:rPr>
          <w:rStyle w:val="blk"/>
          <w:color w:val="000000"/>
          <w:sz w:val="28"/>
          <w:szCs w:val="28"/>
        </w:rPr>
        <w:t xml:space="preserve">. </w:t>
      </w:r>
      <w:r w:rsidRPr="00023902">
        <w:rPr>
          <w:color w:val="000000"/>
          <w:sz w:val="28"/>
          <w:szCs w:val="28"/>
        </w:rPr>
        <w:t>СУДЕБНАЯ ПРАКТИКА ПО АДМИНИСТРАТИВНЫМ ДЕЛАМ</w:t>
      </w:r>
      <w:r>
        <w:rPr>
          <w:color w:val="000000"/>
          <w:sz w:val="28"/>
          <w:szCs w:val="28"/>
        </w:rPr>
        <w:t xml:space="preserve">. </w:t>
      </w:r>
      <w:r w:rsidRPr="00023902">
        <w:rPr>
          <w:color w:val="000000"/>
          <w:sz w:val="28"/>
          <w:szCs w:val="28"/>
          <w:u w:val="single"/>
        </w:rPr>
        <w:t>2. Извещение лица, в отношении которого возбуждено дело об административном правонарушении, о внесенных в соответствии с ч. 3 ст. 28.8 КоАП РФ изменениях в протокол об административном правонарушении является обязательным.</w:t>
      </w:r>
    </w:p>
    <w:p w14:paraId="0278B129" w14:textId="77777777" w:rsidR="00F02783" w:rsidRPr="00C02B9D" w:rsidRDefault="00F02783" w:rsidP="00F02783">
      <w:pPr>
        <w:pStyle w:val="ConsPlusTitle"/>
        <w:ind w:firstLine="540"/>
        <w:jc w:val="both"/>
        <w:rPr>
          <w:rFonts w:ascii="Times New Roman" w:hAnsi="Times New Roman" w:cs="Times New Roman"/>
          <w:color w:val="000000"/>
          <w:sz w:val="28"/>
          <w:szCs w:val="28"/>
        </w:rPr>
      </w:pPr>
      <w:r w:rsidRPr="00C02B9D">
        <w:rPr>
          <w:rFonts w:ascii="Times New Roman" w:hAnsi="Times New Roman" w:cs="Times New Roman"/>
          <w:color w:val="000000"/>
          <w:sz w:val="28"/>
          <w:szCs w:val="28"/>
        </w:rPr>
        <w:t>Постановление ВС РФ от 9 июня 2018 г. N 33-АД18-4</w:t>
      </w:r>
    </w:p>
    <w:p w14:paraId="6B3111BD" w14:textId="77777777" w:rsidR="00F02783" w:rsidRPr="00C02B9D" w:rsidRDefault="00F02783" w:rsidP="00F02783">
      <w:pPr>
        <w:pStyle w:val="ConsPlusNormal"/>
        <w:spacing w:before="240"/>
        <w:ind w:firstLine="540"/>
        <w:jc w:val="both"/>
        <w:rPr>
          <w:color w:val="000000"/>
          <w:sz w:val="28"/>
          <w:szCs w:val="28"/>
        </w:rPr>
      </w:pPr>
      <w:r w:rsidRPr="00C02B9D">
        <w:rPr>
          <w:color w:val="000000"/>
          <w:sz w:val="28"/>
          <w:szCs w:val="28"/>
        </w:rPr>
        <w:t>Толкование положений частей 4, 4.1, 6 статьи 28.2 Кодекса Российской Федерации об административных правонарушениях в их системной взаимосвязи позволяет прийти к выводу о том, что изменения сведений, ранее внесенных в протокол об административном правонарушении, производятся в присутствии лица, в отношении которого составлен протокол об административном правонарушении. В его отсутствие такие изменения могут быть внесены только при наличии сведений о надлежащем извещении такого лица.</w:t>
      </w:r>
    </w:p>
    <w:p w14:paraId="54826111" w14:textId="77777777" w:rsidR="00F02783" w:rsidRPr="00270FDC" w:rsidRDefault="00F02783" w:rsidP="00F02783">
      <w:pPr>
        <w:pStyle w:val="ConsPlusNormal"/>
        <w:spacing w:before="240"/>
        <w:ind w:firstLine="540"/>
        <w:jc w:val="both"/>
        <w:rPr>
          <w:b/>
          <w:color w:val="000000"/>
          <w:sz w:val="28"/>
          <w:szCs w:val="28"/>
        </w:rPr>
      </w:pPr>
      <w:r w:rsidRPr="00C02B9D">
        <w:rPr>
          <w:color w:val="000000"/>
          <w:sz w:val="28"/>
          <w:szCs w:val="28"/>
        </w:rPr>
        <w:t xml:space="preserve">В связи с изложенным, </w:t>
      </w:r>
      <w:r w:rsidRPr="00270FDC">
        <w:rPr>
          <w:b/>
          <w:color w:val="000000"/>
          <w:sz w:val="28"/>
          <w:szCs w:val="28"/>
        </w:rPr>
        <w:t>административный орган не вправе в одностороннем порядке вносить изменения в названный протокол без участия лица, в отношении которого он составлен, и в отсутствие сведений о его надлежащем извещении.</w:t>
      </w:r>
    </w:p>
    <w:p w14:paraId="28D2BF31" w14:textId="77777777" w:rsidR="00F02783" w:rsidRDefault="00F02783" w:rsidP="00F02783"/>
    <w:p w14:paraId="37FD7180" w14:textId="77777777" w:rsidR="00F02783" w:rsidRPr="00324BDB" w:rsidRDefault="00F02783" w:rsidP="00F02783">
      <w:pPr>
        <w:rPr>
          <w:sz w:val="28"/>
          <w:szCs w:val="28"/>
        </w:rPr>
      </w:pPr>
    </w:p>
    <w:p w14:paraId="10F805E8" w14:textId="77777777" w:rsidR="00F02783" w:rsidRPr="00F61881" w:rsidRDefault="00F02783" w:rsidP="00F02783">
      <w:pPr>
        <w:widowControl w:val="0"/>
        <w:autoSpaceDE w:val="0"/>
        <w:autoSpaceDN w:val="0"/>
        <w:adjustRightInd w:val="0"/>
        <w:spacing w:line="104" w:lineRule="atLeast"/>
        <w:jc w:val="both"/>
        <w:rPr>
          <w:b/>
          <w:color w:val="0000FF"/>
          <w:sz w:val="48"/>
          <w:szCs w:val="48"/>
        </w:rPr>
      </w:pPr>
      <w:r w:rsidRPr="00F61881">
        <w:rPr>
          <w:b/>
          <w:color w:val="0000FF"/>
          <w:sz w:val="48"/>
          <w:szCs w:val="48"/>
        </w:rPr>
        <w:t xml:space="preserve">Возвращение протокола для устранения недостатков. Устранение недостатков (исправление) </w:t>
      </w:r>
    </w:p>
    <w:p w14:paraId="160756EC" w14:textId="77777777" w:rsidR="00F02783" w:rsidRDefault="00F02783" w:rsidP="00F02783">
      <w:pPr>
        <w:widowControl w:val="0"/>
        <w:autoSpaceDE w:val="0"/>
        <w:autoSpaceDN w:val="0"/>
        <w:adjustRightInd w:val="0"/>
        <w:spacing w:line="104" w:lineRule="atLeast"/>
        <w:jc w:val="both"/>
        <w:rPr>
          <w:b/>
          <w:color w:val="FF0000"/>
          <w:sz w:val="48"/>
          <w:szCs w:val="48"/>
        </w:rPr>
      </w:pPr>
      <w:r>
        <w:rPr>
          <w:b/>
          <w:color w:val="FF0000"/>
          <w:sz w:val="48"/>
          <w:szCs w:val="48"/>
        </w:rPr>
        <w:lastRenderedPageBreak/>
        <w:t xml:space="preserve"> </w:t>
      </w:r>
      <w:r w:rsidRPr="006C0701">
        <w:rPr>
          <w:b/>
          <w:color w:val="FF0000"/>
          <w:sz w:val="48"/>
          <w:szCs w:val="48"/>
        </w:rPr>
        <w:t xml:space="preserve"> </w:t>
      </w:r>
    </w:p>
    <w:p w14:paraId="329E53B5" w14:textId="77777777" w:rsidR="00F02783" w:rsidRPr="00074B24" w:rsidRDefault="00F02783" w:rsidP="00F02783">
      <w:pPr>
        <w:jc w:val="both"/>
        <w:rPr>
          <w:b/>
          <w:color w:val="000000"/>
          <w:sz w:val="28"/>
          <w:szCs w:val="28"/>
          <w:u w:val="single"/>
        </w:rPr>
      </w:pPr>
      <w:r>
        <w:rPr>
          <w:b/>
          <w:color w:val="000000"/>
          <w:sz w:val="28"/>
          <w:szCs w:val="28"/>
          <w:u w:val="single"/>
        </w:rPr>
        <w:t>Возвращение протокола при рассмотрении дела запрещено!!!</w:t>
      </w:r>
    </w:p>
    <w:p w14:paraId="7EFE1487" w14:textId="77777777" w:rsidR="00F02783" w:rsidRDefault="00F02783" w:rsidP="00F02783">
      <w:pPr>
        <w:jc w:val="both"/>
        <w:rPr>
          <w:rFonts w:ascii="Verdana" w:hAnsi="Verdana"/>
          <w:sz w:val="21"/>
          <w:szCs w:val="21"/>
        </w:rPr>
      </w:pPr>
      <w:r>
        <w:t>Постановление Верховного Суда РФ от 01.02.2017 N 4-АД16-9</w:t>
      </w:r>
    </w:p>
    <w:p w14:paraId="74666DB6" w14:textId="77777777" w:rsidR="00F02783" w:rsidRPr="000978CE" w:rsidRDefault="00F02783" w:rsidP="00F02783">
      <w:pPr>
        <w:jc w:val="center"/>
        <w:rPr>
          <w:b/>
          <w:color w:val="0000FF"/>
          <w:sz w:val="32"/>
          <w:szCs w:val="32"/>
        </w:rPr>
      </w:pPr>
      <w:r w:rsidRPr="000978CE">
        <w:rPr>
          <w:b/>
          <w:color w:val="0000FF"/>
          <w:sz w:val="32"/>
          <w:szCs w:val="32"/>
        </w:rPr>
        <w:t>Обжалование определения о возвращении</w:t>
      </w:r>
    </w:p>
    <w:p w14:paraId="188BC3E6" w14:textId="77777777" w:rsidR="00F02783" w:rsidRDefault="00F02783" w:rsidP="00F02783">
      <w:pPr>
        <w:rPr>
          <w:b/>
          <w:color w:val="FF0000"/>
          <w:sz w:val="32"/>
          <w:szCs w:val="32"/>
        </w:rPr>
      </w:pPr>
      <w:r>
        <w:rPr>
          <w:b/>
          <w:color w:val="FF0000"/>
          <w:sz w:val="32"/>
          <w:szCs w:val="32"/>
        </w:rPr>
        <w:t>ППВС</w:t>
      </w:r>
    </w:p>
    <w:p w14:paraId="44E70DDE" w14:textId="77777777" w:rsidR="00F02783" w:rsidRDefault="00F02783" w:rsidP="00F02783">
      <w:pPr>
        <w:pStyle w:val="ConsPlusNormal"/>
        <w:spacing w:before="240"/>
        <w:ind w:firstLine="540"/>
        <w:jc w:val="both"/>
      </w:pPr>
      <w:r>
        <w:t>4. В порядке подготовки дела к рассмотрению судья должен также установить, правильно ли составлен протокол об административном правонарушении с точки зрения полноты исследования события правонарушения и сведений о лице, его совершившем, а также соблюдения процедуры оформления протокола.</w:t>
      </w:r>
    </w:p>
    <w:p w14:paraId="6F0BEA24" w14:textId="77777777" w:rsidR="00F02783" w:rsidRDefault="00F02783" w:rsidP="00F02783">
      <w:pPr>
        <w:pStyle w:val="ConsPlusNormal"/>
        <w:spacing w:before="240"/>
        <w:ind w:firstLine="540"/>
        <w:jc w:val="both"/>
      </w:pPr>
      <w:r>
        <w:t>…В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потерпевшим, поскольку затрагивает право указанных лиц на судебную защиту, а также опротестовано прокурором. Вместе с тем КоАП РФ не предусматривает возможность обжалования такого определения должностным лицом, составившим протокол об административном правонарушении.</w:t>
      </w:r>
    </w:p>
    <w:p w14:paraId="372267E1" w14:textId="77777777" w:rsidR="00F02783" w:rsidRDefault="00F02783" w:rsidP="00F02783">
      <w:pPr>
        <w:pStyle w:val="ConsPlusNormal"/>
        <w:jc w:val="both"/>
      </w:pPr>
      <w:r>
        <w:t>(абзац введен Постановлением Пленума Верховного Суда РФ от 19.12.2013 N 40)</w:t>
      </w:r>
    </w:p>
    <w:p w14:paraId="3DF805DE" w14:textId="77777777" w:rsidR="00F02783" w:rsidRDefault="00F02783" w:rsidP="00F02783">
      <w:pPr>
        <w:pStyle w:val="ConsPlusNormal"/>
        <w:jc w:val="both"/>
      </w:pPr>
    </w:p>
    <w:p w14:paraId="6F05FB66" w14:textId="77777777" w:rsidR="00F02783" w:rsidRDefault="00F02783" w:rsidP="00F02783">
      <w:pPr>
        <w:pStyle w:val="ConsPlusNormal"/>
        <w:jc w:val="both"/>
      </w:pPr>
    </w:p>
    <w:p w14:paraId="538A6B85" w14:textId="77777777" w:rsidR="00F02783" w:rsidRPr="00F61881" w:rsidRDefault="00F02783" w:rsidP="00F02783">
      <w:pPr>
        <w:shd w:val="clear" w:color="auto" w:fill="FFFFFF"/>
        <w:jc w:val="both"/>
        <w:rPr>
          <w:rStyle w:val="blk"/>
          <w:b/>
          <w:color w:val="0000FF"/>
          <w:sz w:val="32"/>
          <w:szCs w:val="32"/>
        </w:rPr>
      </w:pPr>
      <w:r w:rsidRPr="00F61881">
        <w:rPr>
          <w:rStyle w:val="blk"/>
          <w:b/>
          <w:color w:val="0000FF"/>
          <w:sz w:val="32"/>
          <w:szCs w:val="32"/>
        </w:rPr>
        <w:t>Возвращение  протокола  НЕ  приостанавливает  течение  срока  давности</w:t>
      </w:r>
    </w:p>
    <w:p w14:paraId="004BA3B7" w14:textId="77777777" w:rsidR="00F02783" w:rsidRDefault="00F02783" w:rsidP="00F02783">
      <w:pPr>
        <w:shd w:val="clear" w:color="auto" w:fill="FFFFFF"/>
        <w:jc w:val="both"/>
        <w:rPr>
          <w:rStyle w:val="blk"/>
          <w:b/>
          <w:color w:val="000000"/>
        </w:rPr>
      </w:pPr>
    </w:p>
    <w:p w14:paraId="70D44126" w14:textId="77777777" w:rsidR="00F02783" w:rsidRPr="00904FF5" w:rsidRDefault="00F02783" w:rsidP="00F02783">
      <w:pPr>
        <w:shd w:val="clear" w:color="auto" w:fill="FFFFFF"/>
        <w:jc w:val="both"/>
        <w:rPr>
          <w:b/>
          <w:color w:val="000000"/>
        </w:rPr>
      </w:pPr>
      <w:r w:rsidRPr="00904FF5">
        <w:rPr>
          <w:rStyle w:val="blk"/>
          <w:b/>
          <w:color w:val="000000"/>
        </w:rPr>
        <w:t>Обзор судебной практики Верховного Суда Российской Федерации 1(2014)</w:t>
      </w:r>
    </w:p>
    <w:p w14:paraId="19D44C50" w14:textId="77777777" w:rsidR="00F02783" w:rsidRPr="00904FF5" w:rsidRDefault="00F02783" w:rsidP="00F02783">
      <w:pPr>
        <w:shd w:val="clear" w:color="auto" w:fill="FFFFFF"/>
        <w:jc w:val="both"/>
        <w:rPr>
          <w:b/>
          <w:color w:val="000000"/>
        </w:rPr>
      </w:pPr>
      <w:r w:rsidRPr="00904FF5">
        <w:rPr>
          <w:rStyle w:val="blk"/>
          <w:b/>
          <w:color w:val="000000"/>
        </w:rPr>
        <w:t>(утв. Президиумом Верховного Суда Российской Федерации 24.12.2014)</w:t>
      </w:r>
    </w:p>
    <w:p w14:paraId="00806485" w14:textId="77777777" w:rsidR="00F02783" w:rsidRPr="00904FF5" w:rsidRDefault="00F02783" w:rsidP="00F02783">
      <w:pPr>
        <w:jc w:val="center"/>
        <w:rPr>
          <w:color w:val="000000"/>
        </w:rPr>
      </w:pPr>
      <w:r w:rsidRPr="00904FF5">
        <w:rPr>
          <w:color w:val="000000"/>
        </w:rPr>
        <w:t>II. Практика применения Кодекса Российской Федерации об</w:t>
      </w:r>
    </w:p>
    <w:p w14:paraId="589CF26B" w14:textId="77777777" w:rsidR="00F02783" w:rsidRPr="00904FF5" w:rsidRDefault="00F02783" w:rsidP="00F02783">
      <w:pPr>
        <w:jc w:val="center"/>
        <w:rPr>
          <w:color w:val="000000"/>
        </w:rPr>
      </w:pPr>
      <w:r w:rsidRPr="00904FF5">
        <w:rPr>
          <w:color w:val="000000"/>
        </w:rPr>
        <w:t>административных правонарушениях</w:t>
      </w:r>
    </w:p>
    <w:p w14:paraId="180CE43E" w14:textId="77777777" w:rsidR="00F02783" w:rsidRPr="00904FF5" w:rsidRDefault="00F02783" w:rsidP="00F02783">
      <w:pPr>
        <w:ind w:firstLine="547"/>
        <w:jc w:val="both"/>
        <w:rPr>
          <w:b/>
          <w:color w:val="000000"/>
          <w:u w:val="single"/>
        </w:rPr>
      </w:pPr>
      <w:r w:rsidRPr="00904FF5">
        <w:rPr>
          <w:color w:val="000000"/>
        </w:rPr>
        <w:t> </w:t>
      </w:r>
      <w:r w:rsidRPr="00904FF5">
        <w:rPr>
          <w:b/>
          <w:color w:val="000000"/>
          <w:u w:val="single"/>
        </w:rPr>
        <w:t>4. Часть 5 ст. 4.5 КоАП РФ не предусматривает возможности приостановления течения срока давности привлечения к административной ответственности на период возвращения дела об административном правонарушении для рассмотрения по месту совершения правонарушения.</w:t>
      </w:r>
    </w:p>
    <w:p w14:paraId="419CD6A5" w14:textId="77777777" w:rsidR="00F02783" w:rsidRPr="003A5D18" w:rsidRDefault="00F02783" w:rsidP="00F02783">
      <w:pPr>
        <w:widowControl w:val="0"/>
        <w:autoSpaceDE w:val="0"/>
        <w:autoSpaceDN w:val="0"/>
        <w:adjustRightInd w:val="0"/>
        <w:spacing w:line="104" w:lineRule="atLeast"/>
        <w:jc w:val="both"/>
        <w:rPr>
          <w:rFonts w:ascii="Arial" w:hAnsi="Arial" w:cs="Arial"/>
          <w:b/>
          <w:i/>
          <w:color w:val="993300"/>
          <w:sz w:val="44"/>
          <w:szCs w:val="44"/>
        </w:rPr>
      </w:pPr>
    </w:p>
    <w:p w14:paraId="38E353A8"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040D1419" w14:textId="77777777" w:rsidR="00F02783" w:rsidRPr="003A5D18" w:rsidRDefault="00F02783" w:rsidP="00F02783">
      <w:pPr>
        <w:widowControl w:val="0"/>
        <w:autoSpaceDE w:val="0"/>
        <w:autoSpaceDN w:val="0"/>
        <w:adjustRightInd w:val="0"/>
        <w:spacing w:line="104" w:lineRule="atLeast"/>
        <w:jc w:val="both"/>
        <w:rPr>
          <w:rFonts w:ascii="Arial" w:hAnsi="Arial" w:cs="Arial"/>
          <w:b/>
          <w:i/>
          <w:color w:val="993300"/>
          <w:sz w:val="44"/>
          <w:szCs w:val="44"/>
        </w:rPr>
      </w:pPr>
      <w:r w:rsidRPr="003A5D18">
        <w:rPr>
          <w:rFonts w:ascii="Arial" w:hAnsi="Arial" w:cs="Arial"/>
          <w:b/>
          <w:i/>
          <w:color w:val="993300"/>
          <w:sz w:val="44"/>
          <w:szCs w:val="44"/>
        </w:rPr>
        <w:lastRenderedPageBreak/>
        <w:t xml:space="preserve">Блок 7. </w:t>
      </w:r>
    </w:p>
    <w:p w14:paraId="04C8C22D" w14:textId="77777777" w:rsidR="00F02783" w:rsidRPr="003A5D18" w:rsidRDefault="00F02783" w:rsidP="00F02783">
      <w:pPr>
        <w:widowControl w:val="0"/>
        <w:autoSpaceDE w:val="0"/>
        <w:autoSpaceDN w:val="0"/>
        <w:adjustRightInd w:val="0"/>
        <w:spacing w:line="104" w:lineRule="atLeast"/>
        <w:jc w:val="both"/>
        <w:rPr>
          <w:rFonts w:ascii="Arial" w:hAnsi="Arial" w:cs="Arial"/>
          <w:b/>
          <w:i/>
          <w:color w:val="993300"/>
          <w:sz w:val="44"/>
          <w:szCs w:val="44"/>
        </w:rPr>
      </w:pPr>
      <w:r w:rsidRPr="003A5D18">
        <w:rPr>
          <w:rFonts w:ascii="Arial" w:hAnsi="Arial" w:cs="Arial"/>
          <w:b/>
          <w:i/>
          <w:color w:val="993300"/>
          <w:sz w:val="44"/>
          <w:szCs w:val="44"/>
        </w:rPr>
        <w:t>Особенности административного расследования (ст.28.7 КоАП РФ).</w:t>
      </w:r>
    </w:p>
    <w:p w14:paraId="24CDE994"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0A869335" w14:textId="77777777" w:rsidR="00F02783" w:rsidRDefault="00F02783" w:rsidP="00F02783">
      <w:pPr>
        <w:jc w:val="center"/>
        <w:rPr>
          <w:b/>
          <w:sz w:val="32"/>
          <w:szCs w:val="32"/>
        </w:rPr>
      </w:pPr>
    </w:p>
    <w:p w14:paraId="67CA13D2" w14:textId="77777777" w:rsidR="00F02783" w:rsidRPr="00461875" w:rsidRDefault="00F02783" w:rsidP="00F02783">
      <w:pPr>
        <w:pStyle w:val="ConsPlusNormal"/>
        <w:ind w:firstLine="708"/>
        <w:jc w:val="both"/>
        <w:rPr>
          <w:b/>
          <w:color w:val="FF0000"/>
          <w:sz w:val="32"/>
          <w:szCs w:val="32"/>
        </w:rPr>
      </w:pPr>
      <w:r w:rsidRPr="00461875">
        <w:rPr>
          <w:b/>
          <w:color w:val="FF0000"/>
          <w:sz w:val="32"/>
          <w:szCs w:val="32"/>
        </w:rPr>
        <w:t>Виды мер</w:t>
      </w:r>
    </w:p>
    <w:p w14:paraId="4E6748A3" w14:textId="77777777" w:rsidR="00F02783" w:rsidRPr="00461875" w:rsidRDefault="00F02783" w:rsidP="00F02783">
      <w:pPr>
        <w:pStyle w:val="ConsPlusNormal"/>
        <w:ind w:firstLine="708"/>
        <w:jc w:val="both"/>
        <w:rPr>
          <w:u w:val="single"/>
        </w:rPr>
      </w:pPr>
      <w:r w:rsidRPr="00461875">
        <w:rPr>
          <w:u w:val="single"/>
        </w:rPr>
        <w:t>Абзац  второй  п.3 ППВС-5</w:t>
      </w:r>
    </w:p>
    <w:p w14:paraId="6B5A7DE3" w14:textId="77777777" w:rsidR="00F02783" w:rsidRPr="00354C59" w:rsidRDefault="00F02783" w:rsidP="00F02783">
      <w:pPr>
        <w:pStyle w:val="ConsPlusNormal"/>
        <w:ind w:firstLine="708"/>
        <w:jc w:val="both"/>
      </w:pPr>
      <w:r>
        <w:t>…</w:t>
      </w:r>
      <w:r w:rsidRPr="00354C59">
        <w:t xml:space="preserve">Проведение административного расследования должно состоять из реальных действий, направленных на получение необходимых сведений, в том числе путем </w:t>
      </w:r>
      <w:r w:rsidRPr="00461875">
        <w:rPr>
          <w:b/>
          <w:i/>
        </w:rPr>
        <w:t>проведения экспертизы, установления потерпевших, свидетелей, допроса лиц, проживающих в другой местности</w:t>
      </w:r>
      <w:r w:rsidRPr="00354C59">
        <w:t>.</w:t>
      </w:r>
    </w:p>
    <w:p w14:paraId="099C6428" w14:textId="77777777" w:rsidR="00F02783" w:rsidRPr="00354C59" w:rsidRDefault="00F02783" w:rsidP="00F02783">
      <w:pPr>
        <w:pStyle w:val="ConsPlusNormal"/>
        <w:jc w:val="both"/>
      </w:pPr>
      <w:r w:rsidRPr="00354C59">
        <w:t>(в ред. Постановления Пленума Верховного Суда РФ от 10.06.2010 N 13)</w:t>
      </w:r>
    </w:p>
    <w:p w14:paraId="4FBAFB37" w14:textId="77777777" w:rsidR="00F02783" w:rsidRPr="00BB6188" w:rsidRDefault="00F02783" w:rsidP="00F02783">
      <w:pPr>
        <w:ind w:firstLine="708"/>
        <w:jc w:val="both"/>
        <w:rPr>
          <w:b/>
        </w:rPr>
      </w:pPr>
      <w:r w:rsidRPr="00BB6188">
        <w:rPr>
          <w:b/>
        </w:rPr>
        <w:t>Определение Конституционного Суда РФ от 05.11.2015 N 2482-О</w:t>
      </w:r>
    </w:p>
    <w:p w14:paraId="53445F05" w14:textId="77777777" w:rsidR="00F02783" w:rsidRPr="00BB6188" w:rsidRDefault="00F02783" w:rsidP="00F02783">
      <w:pPr>
        <w:jc w:val="both"/>
        <w:rPr>
          <w:b/>
        </w:rPr>
      </w:pPr>
      <w:r w:rsidRPr="00BB6188">
        <w:rPr>
          <w:b/>
        </w:rPr>
        <w:t>"Об отказе в принятии к рассмотрению запроса Салехардского городского суда Ямало-Ненецкого автономного округа о проверке конституционности части 2 статьи 29.5 Кодекса Российской Федерации об административных правонарушениях"</w:t>
      </w:r>
    </w:p>
    <w:p w14:paraId="00FE2E31" w14:textId="77777777" w:rsidR="00F02783" w:rsidRPr="00FE6B36" w:rsidRDefault="00F02783" w:rsidP="00F02783">
      <w:pPr>
        <w:ind w:firstLine="540"/>
        <w:jc w:val="both"/>
        <w:rPr>
          <w:b/>
          <w:i/>
        </w:rPr>
      </w:pPr>
      <w:r w:rsidRPr="00FE6B36">
        <w:rPr>
          <w:b/>
          <w:i/>
        </w:rPr>
        <w:t>Абзац  второй</w:t>
      </w:r>
      <w:r>
        <w:rPr>
          <w:b/>
          <w:i/>
        </w:rPr>
        <w:t xml:space="preserve"> </w:t>
      </w:r>
      <w:r w:rsidRPr="00FE6B36">
        <w:rPr>
          <w:b/>
          <w:i/>
        </w:rPr>
        <w:t xml:space="preserve"> пункта 2.2 мотивировочной части</w:t>
      </w:r>
    </w:p>
    <w:p w14:paraId="323ECC71" w14:textId="77777777" w:rsidR="00F02783" w:rsidRPr="00804868" w:rsidRDefault="00F02783" w:rsidP="00F02783">
      <w:pPr>
        <w:ind w:firstLine="540"/>
        <w:jc w:val="both"/>
        <w:rPr>
          <w:u w:val="single"/>
        </w:rPr>
      </w:pPr>
      <w:r>
        <w:t>…</w:t>
      </w:r>
      <w:r w:rsidRPr="00FE6B36">
        <w:t xml:space="preserve">наряду с проведением экспертизы административное расследование может осуществляться уполномоченными на его проведение органами (должностными лицами) </w:t>
      </w:r>
      <w:r w:rsidRPr="00804868">
        <w:rPr>
          <w:u w:val="single"/>
        </w:rPr>
        <w:t>путем осмотра места совершения административного правонарушения, изъятия вещей и документов, истребования сведений, установления потерпевших и свидетелей и получения их показаний, а также посредством применения иных мер, предусмотренных данным Кодексом.</w:t>
      </w:r>
    </w:p>
    <w:p w14:paraId="2E35DF33" w14:textId="77777777" w:rsidR="00F02783" w:rsidRDefault="00F02783" w:rsidP="00F02783">
      <w:pPr>
        <w:jc w:val="both"/>
        <w:rPr>
          <w:b/>
          <w:sz w:val="28"/>
          <w:szCs w:val="28"/>
        </w:rPr>
      </w:pPr>
    </w:p>
    <w:p w14:paraId="63C065D4" w14:textId="77777777" w:rsidR="00F02783" w:rsidRPr="008A293E" w:rsidRDefault="00F02783" w:rsidP="00F02783">
      <w:pPr>
        <w:jc w:val="both"/>
        <w:rPr>
          <w:b/>
          <w:sz w:val="28"/>
          <w:szCs w:val="28"/>
        </w:rPr>
      </w:pPr>
      <w:r w:rsidRPr="008A293E">
        <w:rPr>
          <w:b/>
          <w:sz w:val="28"/>
          <w:szCs w:val="28"/>
        </w:rPr>
        <w:t>Какие виды процессуальных действий признаются судами административным расследованием:</w:t>
      </w:r>
    </w:p>
    <w:p w14:paraId="670F6458" w14:textId="77777777" w:rsidR="00F02783" w:rsidRDefault="00F02783" w:rsidP="00F02783">
      <w:pPr>
        <w:spacing w:line="360" w:lineRule="auto"/>
        <w:jc w:val="both"/>
        <w:rPr>
          <w:color w:val="0000FF"/>
          <w:sz w:val="28"/>
          <w:szCs w:val="28"/>
        </w:rPr>
      </w:pPr>
    </w:p>
    <w:p w14:paraId="548982E5" w14:textId="77777777" w:rsidR="00F02783" w:rsidRPr="00936127" w:rsidRDefault="00F02783" w:rsidP="00F02783">
      <w:pPr>
        <w:spacing w:line="360" w:lineRule="auto"/>
        <w:jc w:val="both"/>
        <w:rPr>
          <w:bCs/>
          <w:color w:val="0000FF"/>
          <w:sz w:val="28"/>
          <w:szCs w:val="28"/>
          <w:u w:val="single"/>
        </w:rPr>
      </w:pPr>
      <w:r w:rsidRPr="00936127">
        <w:rPr>
          <w:color w:val="0000FF"/>
          <w:sz w:val="28"/>
          <w:szCs w:val="28"/>
        </w:rPr>
        <w:t xml:space="preserve">1 – экспертиза – ст.26.4 КоАП </w:t>
      </w:r>
      <w:r w:rsidRPr="00936127">
        <w:rPr>
          <w:bCs/>
          <w:color w:val="0000FF"/>
          <w:sz w:val="28"/>
          <w:szCs w:val="28"/>
          <w:u w:val="single"/>
        </w:rPr>
        <w:t>или ФЗ о КНД?</w:t>
      </w:r>
    </w:p>
    <w:p w14:paraId="3A6F7FDB" w14:textId="77777777" w:rsidR="00F02783" w:rsidRDefault="00F02783" w:rsidP="00F02783">
      <w:pPr>
        <w:spacing w:line="360" w:lineRule="auto"/>
        <w:jc w:val="both"/>
        <w:rPr>
          <w:sz w:val="28"/>
          <w:szCs w:val="28"/>
        </w:rPr>
      </w:pPr>
      <w:r>
        <w:rPr>
          <w:sz w:val="28"/>
          <w:szCs w:val="28"/>
        </w:rPr>
        <w:t xml:space="preserve">2 – розыск (установление) ЛВОК </w:t>
      </w:r>
    </w:p>
    <w:p w14:paraId="6288C747" w14:textId="77777777" w:rsidR="00F02783" w:rsidRPr="008A293E" w:rsidRDefault="00F02783" w:rsidP="00F02783">
      <w:pPr>
        <w:spacing w:line="360" w:lineRule="auto"/>
        <w:jc w:val="both"/>
        <w:rPr>
          <w:sz w:val="28"/>
          <w:szCs w:val="28"/>
        </w:rPr>
      </w:pPr>
      <w:r>
        <w:rPr>
          <w:sz w:val="28"/>
          <w:szCs w:val="28"/>
        </w:rPr>
        <w:t>3</w:t>
      </w:r>
      <w:r w:rsidRPr="008A293E">
        <w:rPr>
          <w:sz w:val="28"/>
          <w:szCs w:val="28"/>
        </w:rPr>
        <w:t xml:space="preserve"> – получение объяснений ЛВОК – ст.26.3</w:t>
      </w:r>
    </w:p>
    <w:p w14:paraId="3451DD03" w14:textId="77777777" w:rsidR="00F02783" w:rsidRDefault="00F02783" w:rsidP="00F02783">
      <w:pPr>
        <w:spacing w:line="360" w:lineRule="auto"/>
        <w:jc w:val="both"/>
        <w:rPr>
          <w:sz w:val="28"/>
          <w:szCs w:val="28"/>
        </w:rPr>
      </w:pPr>
      <w:r>
        <w:rPr>
          <w:sz w:val="28"/>
          <w:szCs w:val="28"/>
        </w:rPr>
        <w:t>4 – розыск (установление) потерпевшего</w:t>
      </w:r>
    </w:p>
    <w:p w14:paraId="43989D59" w14:textId="77777777" w:rsidR="00F02783" w:rsidRDefault="00F02783" w:rsidP="00F02783">
      <w:pPr>
        <w:spacing w:line="360" w:lineRule="auto"/>
        <w:jc w:val="both"/>
        <w:rPr>
          <w:sz w:val="28"/>
          <w:szCs w:val="28"/>
        </w:rPr>
      </w:pPr>
      <w:r>
        <w:rPr>
          <w:sz w:val="28"/>
          <w:szCs w:val="28"/>
        </w:rPr>
        <w:lastRenderedPageBreak/>
        <w:t>5</w:t>
      </w:r>
      <w:r w:rsidRPr="008A293E">
        <w:rPr>
          <w:sz w:val="28"/>
          <w:szCs w:val="28"/>
        </w:rPr>
        <w:t xml:space="preserve"> – получение показаний потерпевшего – 26.3 </w:t>
      </w:r>
    </w:p>
    <w:p w14:paraId="50D93054" w14:textId="77777777" w:rsidR="00F02783" w:rsidRPr="008A293E" w:rsidRDefault="00F02783" w:rsidP="00F02783">
      <w:pPr>
        <w:spacing w:line="360" w:lineRule="auto"/>
        <w:jc w:val="both"/>
        <w:rPr>
          <w:sz w:val="28"/>
          <w:szCs w:val="28"/>
        </w:rPr>
      </w:pPr>
      <w:r>
        <w:rPr>
          <w:sz w:val="28"/>
          <w:szCs w:val="28"/>
        </w:rPr>
        <w:t>6 – розыск (установление) свидетелей</w:t>
      </w:r>
    </w:p>
    <w:p w14:paraId="371FEDEB" w14:textId="77777777" w:rsidR="00F02783" w:rsidRPr="008A293E" w:rsidRDefault="00F02783" w:rsidP="00F02783">
      <w:pPr>
        <w:spacing w:line="360" w:lineRule="auto"/>
        <w:jc w:val="both"/>
        <w:rPr>
          <w:sz w:val="28"/>
          <w:szCs w:val="28"/>
        </w:rPr>
      </w:pPr>
      <w:r>
        <w:rPr>
          <w:sz w:val="28"/>
          <w:szCs w:val="28"/>
        </w:rPr>
        <w:t>7</w:t>
      </w:r>
      <w:r w:rsidRPr="008A293E">
        <w:rPr>
          <w:sz w:val="28"/>
          <w:szCs w:val="28"/>
        </w:rPr>
        <w:t xml:space="preserve"> – получение показаний свидетелей – ст.26.3</w:t>
      </w:r>
    </w:p>
    <w:p w14:paraId="5EF71D52" w14:textId="77777777" w:rsidR="00F02783" w:rsidRPr="00936127" w:rsidRDefault="00F02783" w:rsidP="00F02783">
      <w:pPr>
        <w:spacing w:line="360" w:lineRule="auto"/>
        <w:jc w:val="both"/>
        <w:rPr>
          <w:bCs/>
          <w:color w:val="0000FF"/>
          <w:sz w:val="28"/>
          <w:szCs w:val="28"/>
          <w:u w:val="single"/>
        </w:rPr>
      </w:pPr>
      <w:r>
        <w:rPr>
          <w:color w:val="0000FF"/>
          <w:sz w:val="28"/>
          <w:szCs w:val="28"/>
        </w:rPr>
        <w:t>8</w:t>
      </w:r>
      <w:r w:rsidRPr="00936127">
        <w:rPr>
          <w:color w:val="0000FF"/>
          <w:sz w:val="28"/>
          <w:szCs w:val="28"/>
        </w:rPr>
        <w:t xml:space="preserve"> – взятие проб и образцов – ст.26.5 </w:t>
      </w:r>
      <w:r w:rsidRPr="00936127">
        <w:rPr>
          <w:bCs/>
          <w:color w:val="0000FF"/>
          <w:sz w:val="28"/>
          <w:szCs w:val="28"/>
          <w:u w:val="single"/>
        </w:rPr>
        <w:t xml:space="preserve">или ФЗ о КНД? </w:t>
      </w:r>
    </w:p>
    <w:p w14:paraId="492CC188" w14:textId="77777777" w:rsidR="00F02783" w:rsidRPr="00936127" w:rsidRDefault="00F02783" w:rsidP="00F02783">
      <w:pPr>
        <w:spacing w:line="360" w:lineRule="auto"/>
        <w:jc w:val="both"/>
        <w:rPr>
          <w:bCs/>
          <w:color w:val="0000FF"/>
          <w:sz w:val="28"/>
          <w:szCs w:val="28"/>
          <w:u w:val="single"/>
        </w:rPr>
      </w:pPr>
      <w:r>
        <w:rPr>
          <w:color w:val="0000FF"/>
          <w:sz w:val="28"/>
          <w:szCs w:val="28"/>
        </w:rPr>
        <w:t>9</w:t>
      </w:r>
      <w:r w:rsidRPr="00936127">
        <w:rPr>
          <w:color w:val="0000FF"/>
          <w:sz w:val="28"/>
          <w:szCs w:val="28"/>
        </w:rPr>
        <w:t xml:space="preserve"> – фотографирование и иная фиксация вещдоков – 26.6 </w:t>
      </w:r>
      <w:r w:rsidRPr="00936127">
        <w:rPr>
          <w:bCs/>
          <w:color w:val="0000FF"/>
          <w:sz w:val="28"/>
          <w:szCs w:val="28"/>
          <w:u w:val="single"/>
        </w:rPr>
        <w:t>или ФЗ о КНД?</w:t>
      </w:r>
    </w:p>
    <w:p w14:paraId="55096A14" w14:textId="77777777" w:rsidR="00F02783" w:rsidRPr="008A293E" w:rsidRDefault="00F02783" w:rsidP="00F02783">
      <w:pPr>
        <w:spacing w:line="360" w:lineRule="auto"/>
        <w:jc w:val="both"/>
        <w:rPr>
          <w:sz w:val="28"/>
          <w:szCs w:val="28"/>
        </w:rPr>
      </w:pPr>
      <w:r>
        <w:rPr>
          <w:sz w:val="28"/>
          <w:szCs w:val="28"/>
        </w:rPr>
        <w:t>10</w:t>
      </w:r>
      <w:r w:rsidRPr="008A293E">
        <w:rPr>
          <w:sz w:val="28"/>
          <w:szCs w:val="28"/>
        </w:rPr>
        <w:t xml:space="preserve"> – дача и выполнение поручений – 26.9</w:t>
      </w:r>
    </w:p>
    <w:p w14:paraId="65375BC7" w14:textId="77777777" w:rsidR="00F02783" w:rsidRPr="00936127" w:rsidRDefault="00F02783" w:rsidP="00F02783">
      <w:pPr>
        <w:spacing w:line="360" w:lineRule="auto"/>
        <w:jc w:val="both"/>
        <w:rPr>
          <w:bCs/>
          <w:color w:val="0000FF"/>
          <w:sz w:val="28"/>
          <w:szCs w:val="28"/>
          <w:u w:val="single"/>
        </w:rPr>
      </w:pPr>
      <w:r>
        <w:rPr>
          <w:color w:val="0000FF"/>
          <w:sz w:val="28"/>
          <w:szCs w:val="28"/>
        </w:rPr>
        <w:t>11</w:t>
      </w:r>
      <w:r w:rsidRPr="00936127">
        <w:rPr>
          <w:color w:val="0000FF"/>
          <w:sz w:val="28"/>
          <w:szCs w:val="28"/>
        </w:rPr>
        <w:t xml:space="preserve"> – направление запросов и получение ответов на них – 26.9 </w:t>
      </w:r>
      <w:r w:rsidRPr="00936127">
        <w:rPr>
          <w:bCs/>
          <w:color w:val="0000FF"/>
          <w:sz w:val="28"/>
          <w:szCs w:val="28"/>
          <w:u w:val="single"/>
        </w:rPr>
        <w:t>или ФЗ о КНД?</w:t>
      </w:r>
    </w:p>
    <w:p w14:paraId="17C8CB52" w14:textId="77777777" w:rsidR="00F02783" w:rsidRPr="00936127" w:rsidRDefault="00F02783" w:rsidP="00F02783">
      <w:pPr>
        <w:spacing w:line="360" w:lineRule="auto"/>
        <w:jc w:val="both"/>
        <w:rPr>
          <w:bCs/>
          <w:color w:val="0000FF"/>
          <w:sz w:val="28"/>
          <w:szCs w:val="28"/>
          <w:u w:val="single"/>
        </w:rPr>
      </w:pPr>
      <w:r>
        <w:rPr>
          <w:color w:val="0000FF"/>
          <w:sz w:val="28"/>
          <w:szCs w:val="28"/>
        </w:rPr>
        <w:t>12</w:t>
      </w:r>
      <w:r w:rsidRPr="00936127">
        <w:rPr>
          <w:color w:val="0000FF"/>
          <w:sz w:val="28"/>
          <w:szCs w:val="28"/>
        </w:rPr>
        <w:t xml:space="preserve"> – истребование сведений – 26.10 </w:t>
      </w:r>
      <w:r w:rsidRPr="00936127">
        <w:rPr>
          <w:bCs/>
          <w:color w:val="0000FF"/>
          <w:sz w:val="28"/>
          <w:szCs w:val="28"/>
          <w:u w:val="single"/>
        </w:rPr>
        <w:t>или ФЗ о КНД?</w:t>
      </w:r>
    </w:p>
    <w:p w14:paraId="0D2CBD18" w14:textId="77777777" w:rsidR="00F02783" w:rsidRPr="008A293E" w:rsidRDefault="00F02783" w:rsidP="00F02783">
      <w:pPr>
        <w:spacing w:line="360" w:lineRule="auto"/>
        <w:jc w:val="both"/>
        <w:rPr>
          <w:sz w:val="28"/>
          <w:szCs w:val="28"/>
        </w:rPr>
      </w:pPr>
      <w:r w:rsidRPr="008A293E">
        <w:rPr>
          <w:sz w:val="28"/>
          <w:szCs w:val="28"/>
        </w:rPr>
        <w:t>1</w:t>
      </w:r>
      <w:r>
        <w:rPr>
          <w:sz w:val="28"/>
          <w:szCs w:val="28"/>
        </w:rPr>
        <w:t>3</w:t>
      </w:r>
      <w:r w:rsidRPr="008A293E">
        <w:rPr>
          <w:sz w:val="28"/>
          <w:szCs w:val="28"/>
        </w:rPr>
        <w:t xml:space="preserve"> – получение показаний СТС – 26.8</w:t>
      </w:r>
    </w:p>
    <w:p w14:paraId="085EECF5" w14:textId="77777777" w:rsidR="00F02783" w:rsidRPr="00936127" w:rsidRDefault="00F02783" w:rsidP="00F02783">
      <w:pPr>
        <w:spacing w:line="360" w:lineRule="auto"/>
        <w:jc w:val="both"/>
        <w:rPr>
          <w:bCs/>
          <w:color w:val="0000FF"/>
          <w:sz w:val="28"/>
          <w:szCs w:val="28"/>
          <w:u w:val="single"/>
        </w:rPr>
      </w:pPr>
      <w:r w:rsidRPr="00936127">
        <w:rPr>
          <w:color w:val="0000FF"/>
          <w:sz w:val="28"/>
          <w:szCs w:val="28"/>
        </w:rPr>
        <w:t>1</w:t>
      </w:r>
      <w:r>
        <w:rPr>
          <w:color w:val="0000FF"/>
          <w:sz w:val="28"/>
          <w:szCs w:val="28"/>
        </w:rPr>
        <w:t>4</w:t>
      </w:r>
      <w:r w:rsidRPr="00936127">
        <w:rPr>
          <w:color w:val="0000FF"/>
          <w:sz w:val="28"/>
          <w:szCs w:val="28"/>
        </w:rPr>
        <w:t xml:space="preserve"> – осмотр помещений и территорий – 27.8 </w:t>
      </w:r>
      <w:r w:rsidRPr="00936127">
        <w:rPr>
          <w:bCs/>
          <w:color w:val="0000FF"/>
          <w:sz w:val="28"/>
          <w:szCs w:val="28"/>
          <w:u w:val="single"/>
        </w:rPr>
        <w:t>или ФЗ о КНД?</w:t>
      </w:r>
    </w:p>
    <w:p w14:paraId="3CB51F10" w14:textId="77777777" w:rsidR="00F02783" w:rsidRDefault="00F02783" w:rsidP="00F02783">
      <w:pPr>
        <w:pStyle w:val="ConsPlusNormal"/>
        <w:jc w:val="both"/>
        <w:rPr>
          <w:color w:val="C00000"/>
        </w:rPr>
      </w:pPr>
    </w:p>
    <w:p w14:paraId="0B757B2A" w14:textId="77777777" w:rsidR="00F02783" w:rsidRPr="00461875" w:rsidRDefault="00F02783" w:rsidP="00F02783">
      <w:pPr>
        <w:pStyle w:val="ConsPlusNormal"/>
        <w:ind w:firstLine="708"/>
        <w:jc w:val="both"/>
        <w:rPr>
          <w:b/>
          <w:color w:val="FF0000"/>
          <w:sz w:val="32"/>
          <w:szCs w:val="32"/>
        </w:rPr>
      </w:pPr>
      <w:r w:rsidRPr="00461875">
        <w:rPr>
          <w:b/>
          <w:color w:val="FF0000"/>
          <w:sz w:val="32"/>
          <w:szCs w:val="32"/>
        </w:rPr>
        <w:t xml:space="preserve">Понятие </w:t>
      </w:r>
    </w:p>
    <w:p w14:paraId="35029F46" w14:textId="77777777" w:rsidR="00F02783" w:rsidRPr="00461875" w:rsidRDefault="00F02783" w:rsidP="00F02783">
      <w:pPr>
        <w:pStyle w:val="ConsPlusNormal"/>
        <w:ind w:firstLine="708"/>
        <w:jc w:val="both"/>
        <w:rPr>
          <w:u w:val="single"/>
        </w:rPr>
      </w:pPr>
      <w:r w:rsidRPr="00461875">
        <w:rPr>
          <w:u w:val="single"/>
        </w:rPr>
        <w:t>Абзац</w:t>
      </w:r>
      <w:r>
        <w:rPr>
          <w:u w:val="single"/>
        </w:rPr>
        <w:t>ы</w:t>
      </w:r>
      <w:r w:rsidRPr="00461875">
        <w:rPr>
          <w:u w:val="single"/>
        </w:rPr>
        <w:t xml:space="preserve">  второй</w:t>
      </w:r>
      <w:r>
        <w:rPr>
          <w:u w:val="single"/>
        </w:rPr>
        <w:t>-третий</w:t>
      </w:r>
      <w:r w:rsidRPr="00461875">
        <w:rPr>
          <w:u w:val="single"/>
        </w:rPr>
        <w:t xml:space="preserve">  п.3 ППВС-5</w:t>
      </w:r>
    </w:p>
    <w:p w14:paraId="40A50FEE" w14:textId="77777777" w:rsidR="00F02783" w:rsidRPr="00354C59" w:rsidRDefault="00F02783" w:rsidP="00F02783">
      <w:pPr>
        <w:pStyle w:val="ConsPlusNormal"/>
        <w:ind w:firstLine="708"/>
        <w:jc w:val="both"/>
      </w:pPr>
      <w:r w:rsidRPr="00354C59">
        <w:t>Административное расследование представляет собой комплекс требующих значительных временных затрат процессуальных действий указанных выше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w:t>
      </w:r>
    </w:p>
    <w:p w14:paraId="1760EC97" w14:textId="77777777" w:rsidR="00F02783" w:rsidRPr="00354C59" w:rsidRDefault="00F02783" w:rsidP="00F02783">
      <w:pPr>
        <w:pStyle w:val="ConsPlusNormal"/>
        <w:jc w:val="both"/>
      </w:pPr>
      <w:r w:rsidRPr="00354C59">
        <w:t>(в ред. Постановления Пленума Верховного Суда РФ от 10.06.2010 N 13)</w:t>
      </w:r>
    </w:p>
    <w:p w14:paraId="7C610922" w14:textId="77777777" w:rsidR="00F02783" w:rsidRPr="00354C59" w:rsidRDefault="00F02783" w:rsidP="00F02783">
      <w:pPr>
        <w:pStyle w:val="ConsPlusNormal"/>
        <w:ind w:firstLine="708"/>
        <w:jc w:val="both"/>
      </w:pPr>
      <w:r w:rsidRPr="00354C59">
        <w:t>Не являются административным расследованием процессуальные действия, совершенные в соответствии с нормами Уголовно-процессуального кодекса Российской Федерации в рамках предварительного расследования по уголовному делу, возбужденному в отношении лица, привлекаемого к административной ответственности, и впоследствии прекращенному.</w:t>
      </w:r>
    </w:p>
    <w:p w14:paraId="31A86AF8" w14:textId="77777777" w:rsidR="00F02783" w:rsidRDefault="00F02783" w:rsidP="00F02783">
      <w:pPr>
        <w:ind w:firstLine="708"/>
        <w:jc w:val="both"/>
        <w:rPr>
          <w:b/>
        </w:rPr>
      </w:pPr>
    </w:p>
    <w:p w14:paraId="251C6B43" w14:textId="77777777" w:rsidR="00F02783" w:rsidRPr="00BB6188" w:rsidRDefault="00F02783" w:rsidP="00F02783">
      <w:pPr>
        <w:ind w:firstLine="708"/>
        <w:jc w:val="both"/>
        <w:rPr>
          <w:b/>
        </w:rPr>
      </w:pPr>
      <w:r w:rsidRPr="00BB6188">
        <w:rPr>
          <w:b/>
        </w:rPr>
        <w:t>Определение Конституционного Суда РФ от 05.11.2015 N 2482-О</w:t>
      </w:r>
    </w:p>
    <w:p w14:paraId="4E4BA189" w14:textId="77777777" w:rsidR="00F02783" w:rsidRPr="00BB6188" w:rsidRDefault="00F02783" w:rsidP="00F02783">
      <w:pPr>
        <w:jc w:val="both"/>
        <w:rPr>
          <w:b/>
        </w:rPr>
      </w:pPr>
      <w:r w:rsidRPr="00BB6188">
        <w:rPr>
          <w:b/>
        </w:rPr>
        <w:lastRenderedPageBreak/>
        <w:t>"Об отказе в принятии к рассмотрению запроса Салехардского городского суда Ямало-Ненецкого автономного округа о проверке конституционности части 2 статьи 29.5 Кодекса Российской Федерации об административных правонарушениях"</w:t>
      </w:r>
    </w:p>
    <w:p w14:paraId="4680E773" w14:textId="77777777" w:rsidR="00F02783" w:rsidRPr="00FE6B36" w:rsidRDefault="00F02783" w:rsidP="00F02783">
      <w:pPr>
        <w:ind w:firstLine="540"/>
        <w:jc w:val="both"/>
        <w:rPr>
          <w:b/>
          <w:i/>
        </w:rPr>
      </w:pPr>
      <w:r w:rsidRPr="00FE6B36">
        <w:rPr>
          <w:b/>
          <w:i/>
        </w:rPr>
        <w:t>Абзац  второй</w:t>
      </w:r>
      <w:r>
        <w:rPr>
          <w:b/>
          <w:i/>
        </w:rPr>
        <w:t xml:space="preserve"> п.</w:t>
      </w:r>
      <w:r w:rsidRPr="00FE6B36">
        <w:rPr>
          <w:b/>
          <w:i/>
        </w:rPr>
        <w:t xml:space="preserve"> 2.2 мотивировочной части</w:t>
      </w:r>
    </w:p>
    <w:p w14:paraId="5A3C0915" w14:textId="77777777" w:rsidR="00F02783" w:rsidRPr="00804868" w:rsidRDefault="00F02783" w:rsidP="00F02783">
      <w:pPr>
        <w:ind w:firstLine="540"/>
        <w:jc w:val="both"/>
        <w:rPr>
          <w:u w:val="single"/>
        </w:rPr>
      </w:pPr>
      <w:r w:rsidRPr="00FE6B36">
        <w:t>Из приведенных законоположений следует, что административное расследование допускается только при производстве по специально оговоренным в Кодексе Российской Федерации об административных правонарушениях делам, разрешение которых сопряжено с повышенной степенью сложности, представляет собой самостоятельную стадию (этап) производства по делам об административных правонарушениях, охватывающую совокупность процессуальных действий, требующих существенных организационных и временных усилий, направлено на всестороннее и полное выяснение всех юридически значимых обстоятельств дела об административном правонарушении, их фиксацию, правовую квалификацию и оформление (протоколирование)</w:t>
      </w:r>
      <w:r>
        <w:t>…</w:t>
      </w:r>
    </w:p>
    <w:p w14:paraId="4C355075" w14:textId="77777777" w:rsidR="00F02783" w:rsidRDefault="00F02783" w:rsidP="00F02783">
      <w:pPr>
        <w:pStyle w:val="ConsPlusNormal"/>
        <w:ind w:firstLine="708"/>
        <w:jc w:val="both"/>
        <w:rPr>
          <w:b/>
          <w:color w:val="FF0000"/>
          <w:sz w:val="32"/>
          <w:szCs w:val="32"/>
        </w:rPr>
      </w:pPr>
    </w:p>
    <w:p w14:paraId="345C6C93" w14:textId="77777777" w:rsidR="00F02783" w:rsidRPr="00461875" w:rsidRDefault="00F02783" w:rsidP="00F02783">
      <w:pPr>
        <w:pStyle w:val="ConsPlusNormal"/>
        <w:ind w:firstLine="708"/>
        <w:jc w:val="both"/>
        <w:rPr>
          <w:b/>
          <w:color w:val="FF0000"/>
          <w:sz w:val="32"/>
          <w:szCs w:val="32"/>
        </w:rPr>
      </w:pPr>
      <w:r>
        <w:rPr>
          <w:b/>
          <w:color w:val="FF0000"/>
          <w:sz w:val="32"/>
          <w:szCs w:val="32"/>
        </w:rPr>
        <w:t>Обязательность фактического проведения</w:t>
      </w:r>
    </w:p>
    <w:p w14:paraId="58BE1599" w14:textId="77777777" w:rsidR="00F02783" w:rsidRPr="00461875" w:rsidRDefault="00F02783" w:rsidP="00F02783">
      <w:pPr>
        <w:pStyle w:val="ConsPlusNormal"/>
        <w:ind w:firstLine="708"/>
        <w:jc w:val="both"/>
        <w:rPr>
          <w:u w:val="single"/>
        </w:rPr>
      </w:pPr>
      <w:r w:rsidRPr="00461875">
        <w:rPr>
          <w:u w:val="single"/>
        </w:rPr>
        <w:t xml:space="preserve">Абзац  </w:t>
      </w:r>
      <w:r>
        <w:rPr>
          <w:u w:val="single"/>
        </w:rPr>
        <w:t>третий</w:t>
      </w:r>
      <w:r w:rsidRPr="00461875">
        <w:rPr>
          <w:u w:val="single"/>
        </w:rPr>
        <w:t xml:space="preserve">  п.3 ППВС-5</w:t>
      </w:r>
    </w:p>
    <w:p w14:paraId="0F4F7264" w14:textId="77777777" w:rsidR="00F02783" w:rsidRPr="00354C59" w:rsidRDefault="00F02783" w:rsidP="00F02783">
      <w:pPr>
        <w:pStyle w:val="ConsPlusNormal"/>
        <w:ind w:firstLine="708"/>
        <w:jc w:val="both"/>
      </w:pPr>
      <w:r w:rsidRPr="00354C59">
        <w:t>Установив, что административное расследование фактически не проводилось, судье районного суда при подготовке дела к рассмотрению следует решить вопрос о его передаче мировому судье на основании пункта 5 части 1 статьи 29.4 КоАП РФ. В случае проведения административного расследования по делу об административном правонарушении в отраслях законодательства, не указанных в части 1 статьи 28.7 КоАП РФ, судья выносит определение о передаче дела на рассмотрение мировому судье на основании пункта 5 части 1 статьи 29.4 КоАП РФ;</w:t>
      </w:r>
    </w:p>
    <w:p w14:paraId="75E417B4" w14:textId="77777777" w:rsidR="00F02783" w:rsidRDefault="00F02783" w:rsidP="00F02783">
      <w:pPr>
        <w:ind w:firstLine="708"/>
        <w:jc w:val="both"/>
        <w:rPr>
          <w:b/>
          <w:color w:val="FF0000"/>
          <w:sz w:val="32"/>
          <w:szCs w:val="32"/>
        </w:rPr>
      </w:pPr>
    </w:p>
    <w:p w14:paraId="4A6E4921" w14:textId="77777777" w:rsidR="00F02783" w:rsidRPr="00487779" w:rsidRDefault="00F02783" w:rsidP="00F02783">
      <w:pPr>
        <w:ind w:firstLine="708"/>
        <w:jc w:val="both"/>
        <w:rPr>
          <w:b/>
          <w:color w:val="FF0000"/>
          <w:sz w:val="32"/>
          <w:szCs w:val="32"/>
        </w:rPr>
      </w:pPr>
      <w:r w:rsidRPr="00487779">
        <w:rPr>
          <w:b/>
          <w:color w:val="FF0000"/>
          <w:sz w:val="32"/>
          <w:szCs w:val="32"/>
        </w:rPr>
        <w:t>Место нахождения материалов административного расследования</w:t>
      </w:r>
    </w:p>
    <w:p w14:paraId="03F850D5" w14:textId="77777777" w:rsidR="00F02783" w:rsidRPr="00BB6188" w:rsidRDefault="00F02783" w:rsidP="00F02783">
      <w:pPr>
        <w:ind w:firstLine="708"/>
        <w:jc w:val="both"/>
        <w:rPr>
          <w:b/>
        </w:rPr>
      </w:pPr>
      <w:r w:rsidRPr="00BB6188">
        <w:rPr>
          <w:b/>
        </w:rPr>
        <w:t>Определение Конституционного Суда РФ от 05.11.2015 N 2482-О</w:t>
      </w:r>
    </w:p>
    <w:p w14:paraId="6841A6AF" w14:textId="77777777" w:rsidR="00F02783" w:rsidRPr="00BB6188" w:rsidRDefault="00F02783" w:rsidP="00F02783">
      <w:pPr>
        <w:jc w:val="both"/>
        <w:rPr>
          <w:b/>
        </w:rPr>
      </w:pPr>
      <w:r w:rsidRPr="00BB6188">
        <w:rPr>
          <w:b/>
        </w:rPr>
        <w:t>"Об отказе в принятии к рассмотрению запроса Салехардского городского суда Ямало-Ненецкого автономного округа о проверке конституционности части 2 статьи 29.5 Кодекса Российской Федерации об административных правонарушениях"</w:t>
      </w:r>
    </w:p>
    <w:p w14:paraId="39A48754" w14:textId="77777777" w:rsidR="00F02783" w:rsidRPr="00FE6B36" w:rsidRDefault="00F02783" w:rsidP="00F02783">
      <w:pPr>
        <w:ind w:firstLine="540"/>
        <w:jc w:val="both"/>
        <w:rPr>
          <w:b/>
          <w:i/>
        </w:rPr>
      </w:pPr>
      <w:r w:rsidRPr="00FE6B36">
        <w:rPr>
          <w:b/>
          <w:i/>
        </w:rPr>
        <w:t>Абзац третий пункта 2.2 мотивировочной части</w:t>
      </w:r>
    </w:p>
    <w:p w14:paraId="77E86FBD" w14:textId="77777777" w:rsidR="00F02783" w:rsidRPr="00FE6B36" w:rsidRDefault="00F02783" w:rsidP="00F02783">
      <w:pPr>
        <w:ind w:firstLine="540"/>
        <w:jc w:val="both"/>
      </w:pPr>
      <w:r w:rsidRPr="00FE6B36">
        <w:t xml:space="preserve">Собранные при проведении административного расследования доказательства в силу требований части 3 статьи 26.6 и части 3 статьи 26.7 КоАП Российской Федерации приобщаются к делу об административном правонарушении проводившим его должностным лицом, на которое возлагается принятие необходимых мер по обеспечению их сохранности до разрешения дела по существу, в результате чего </w:t>
      </w:r>
      <w:r w:rsidRPr="00804868">
        <w:rPr>
          <w:u w:val="single"/>
        </w:rPr>
        <w:t>они оказываются сосредоточенными преимущественно в месте дислокации органа, отвечающего за проведение расследования</w:t>
      </w:r>
      <w:r w:rsidRPr="00FE6B36">
        <w:t>.</w:t>
      </w:r>
    </w:p>
    <w:p w14:paraId="2B1397C7" w14:textId="77777777" w:rsidR="00F02783" w:rsidRPr="003A5D18" w:rsidRDefault="00F02783" w:rsidP="00F02783">
      <w:pPr>
        <w:jc w:val="both"/>
        <w:rPr>
          <w:rFonts w:ascii="Arial" w:hAnsi="Arial" w:cs="Arial"/>
          <w:b/>
          <w:i/>
          <w:color w:val="993300"/>
          <w:sz w:val="44"/>
          <w:szCs w:val="44"/>
        </w:rPr>
      </w:pPr>
    </w:p>
    <w:p w14:paraId="29B27959"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3EE60CD2" w14:textId="77777777" w:rsidR="00F02783" w:rsidRDefault="00F02783" w:rsidP="00F02783">
      <w:pPr>
        <w:jc w:val="both"/>
        <w:rPr>
          <w:rFonts w:ascii="Arial" w:hAnsi="Arial" w:cs="Arial"/>
          <w:b/>
          <w:i/>
          <w:color w:val="993300"/>
          <w:sz w:val="44"/>
          <w:szCs w:val="44"/>
        </w:rPr>
      </w:pPr>
    </w:p>
    <w:p w14:paraId="1A86A4B1" w14:textId="77777777" w:rsidR="00F02783" w:rsidRPr="003A5D18" w:rsidRDefault="00F02783" w:rsidP="00F02783">
      <w:pPr>
        <w:jc w:val="both"/>
        <w:rPr>
          <w:rFonts w:ascii="Arial" w:hAnsi="Arial" w:cs="Arial"/>
          <w:b/>
          <w:i/>
          <w:color w:val="993300"/>
          <w:sz w:val="44"/>
          <w:szCs w:val="44"/>
        </w:rPr>
      </w:pPr>
      <w:r w:rsidRPr="003A5D18">
        <w:rPr>
          <w:rFonts w:ascii="Arial" w:hAnsi="Arial" w:cs="Arial"/>
          <w:b/>
          <w:i/>
          <w:color w:val="993300"/>
          <w:sz w:val="44"/>
          <w:szCs w:val="44"/>
        </w:rPr>
        <w:lastRenderedPageBreak/>
        <w:t xml:space="preserve">Блок 8. </w:t>
      </w:r>
    </w:p>
    <w:p w14:paraId="3A68C9F5" w14:textId="77777777" w:rsidR="00F02783" w:rsidRPr="003A5D18" w:rsidRDefault="00F02783" w:rsidP="00F02783">
      <w:pPr>
        <w:jc w:val="both"/>
        <w:rPr>
          <w:rFonts w:ascii="Arial" w:hAnsi="Arial" w:cs="Arial"/>
          <w:b/>
          <w:i/>
          <w:color w:val="993300"/>
          <w:sz w:val="44"/>
          <w:szCs w:val="44"/>
        </w:rPr>
      </w:pPr>
      <w:r w:rsidRPr="003A5D18">
        <w:rPr>
          <w:rFonts w:ascii="Arial" w:hAnsi="Arial" w:cs="Arial"/>
          <w:b/>
          <w:i/>
          <w:color w:val="993300"/>
          <w:sz w:val="44"/>
          <w:szCs w:val="44"/>
        </w:rPr>
        <w:t>Судебные обыкновения о критериях оценки доказательств по делам об административных правонарушениях (гл.26 КоАП РФ).</w:t>
      </w:r>
    </w:p>
    <w:p w14:paraId="6118838F"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047BF0B3" w14:textId="77777777" w:rsidR="00F02783" w:rsidRDefault="00F02783" w:rsidP="00F02783">
      <w:pPr>
        <w:ind w:firstLine="708"/>
        <w:jc w:val="both"/>
        <w:rPr>
          <w:b/>
          <w:i/>
          <w:color w:val="800000"/>
          <w:sz w:val="36"/>
          <w:szCs w:val="36"/>
        </w:rPr>
      </w:pPr>
      <w:r w:rsidRPr="00AE0B24">
        <w:rPr>
          <w:b/>
          <w:i/>
          <w:color w:val="800000"/>
          <w:sz w:val="36"/>
          <w:szCs w:val="36"/>
        </w:rPr>
        <w:t xml:space="preserve">Требования к доказательствам </w:t>
      </w:r>
      <w:r>
        <w:rPr>
          <w:b/>
          <w:i/>
          <w:color w:val="800000"/>
          <w:sz w:val="36"/>
          <w:szCs w:val="36"/>
        </w:rPr>
        <w:t>и оценка доказательств</w:t>
      </w:r>
    </w:p>
    <w:p w14:paraId="21CDBE26" w14:textId="77777777" w:rsidR="00F02783" w:rsidRDefault="00F02783" w:rsidP="00F02783">
      <w:pPr>
        <w:pStyle w:val="ConsPlusNormal"/>
        <w:ind w:firstLine="708"/>
        <w:jc w:val="both"/>
        <w:rPr>
          <w:b/>
          <w:i/>
          <w:sz w:val="28"/>
          <w:szCs w:val="28"/>
        </w:rPr>
      </w:pPr>
    </w:p>
    <w:p w14:paraId="6D047757" w14:textId="77777777" w:rsidR="00F02783" w:rsidRDefault="00F02783" w:rsidP="00F02783">
      <w:pPr>
        <w:jc w:val="both"/>
        <w:rPr>
          <w:sz w:val="28"/>
          <w:szCs w:val="28"/>
        </w:rPr>
      </w:pPr>
      <w:r>
        <w:rPr>
          <w:sz w:val="28"/>
          <w:szCs w:val="28"/>
        </w:rPr>
        <w:tab/>
        <w:t xml:space="preserve">Анализ текста КоАП РФ оставляет стойкое ощущение, что вроде бы в нем нет единой четкой выстроенной системы требований к доказательствам (критериев оценки доказательств), однако судебная практика опровергает данный тезис: в судебной системе РФ сложились свои оригинальные трактовки данного вопроса.    </w:t>
      </w:r>
    </w:p>
    <w:p w14:paraId="5F634601" w14:textId="77777777" w:rsidR="00F02783" w:rsidRDefault="00F02783" w:rsidP="00F02783">
      <w:pPr>
        <w:jc w:val="both"/>
        <w:rPr>
          <w:sz w:val="28"/>
          <w:szCs w:val="28"/>
        </w:rPr>
      </w:pPr>
      <w:r>
        <w:rPr>
          <w:sz w:val="28"/>
          <w:szCs w:val="28"/>
        </w:rPr>
        <w:tab/>
        <w:t>В практике судебных коллегий Верховного Суда РФ применяются следующие критерии:</w:t>
      </w:r>
    </w:p>
    <w:tbl>
      <w:tblPr>
        <w:tblStyle w:val="ac"/>
        <w:tblW w:w="0" w:type="auto"/>
        <w:tblLook w:val="01E0" w:firstRow="1" w:lastRow="1" w:firstColumn="1" w:lastColumn="1" w:noHBand="0" w:noVBand="0"/>
      </w:tblPr>
      <w:tblGrid>
        <w:gridCol w:w="4928"/>
        <w:gridCol w:w="4929"/>
        <w:gridCol w:w="4929"/>
      </w:tblGrid>
      <w:tr w:rsidR="00F02783" w:rsidRPr="005C5A4A" w14:paraId="37C3B729" w14:textId="77777777" w:rsidTr="00845B42">
        <w:tc>
          <w:tcPr>
            <w:tcW w:w="4928" w:type="dxa"/>
          </w:tcPr>
          <w:p w14:paraId="7E8188E0" w14:textId="77777777" w:rsidR="00F02783" w:rsidRPr="005C5A4A" w:rsidRDefault="00F02783" w:rsidP="00845B42">
            <w:pPr>
              <w:jc w:val="center"/>
              <w:rPr>
                <w:b/>
                <w:sz w:val="28"/>
                <w:szCs w:val="28"/>
              </w:rPr>
            </w:pPr>
            <w:r w:rsidRPr="005C5A4A">
              <w:rPr>
                <w:b/>
                <w:sz w:val="28"/>
                <w:szCs w:val="28"/>
              </w:rPr>
              <w:t xml:space="preserve">Критерии, используемые </w:t>
            </w:r>
          </w:p>
          <w:p w14:paraId="4A6CE486" w14:textId="77777777" w:rsidR="00F02783" w:rsidRPr="005C5A4A" w:rsidRDefault="00F02783" w:rsidP="00845B42">
            <w:pPr>
              <w:jc w:val="center"/>
              <w:rPr>
                <w:b/>
                <w:sz w:val="28"/>
                <w:szCs w:val="28"/>
              </w:rPr>
            </w:pPr>
            <w:r w:rsidRPr="005C5A4A">
              <w:rPr>
                <w:b/>
                <w:sz w:val="28"/>
                <w:szCs w:val="28"/>
              </w:rPr>
              <w:t xml:space="preserve">и Судебной коллегией </w:t>
            </w:r>
          </w:p>
          <w:p w14:paraId="4E87B8ED" w14:textId="77777777" w:rsidR="00F02783" w:rsidRPr="005C5A4A" w:rsidRDefault="00F02783" w:rsidP="00845B42">
            <w:pPr>
              <w:jc w:val="center"/>
              <w:rPr>
                <w:b/>
                <w:sz w:val="28"/>
                <w:szCs w:val="28"/>
              </w:rPr>
            </w:pPr>
            <w:r w:rsidRPr="005C5A4A">
              <w:rPr>
                <w:b/>
                <w:sz w:val="28"/>
                <w:szCs w:val="28"/>
              </w:rPr>
              <w:t>по административным делам</w:t>
            </w:r>
            <w:r>
              <w:rPr>
                <w:b/>
                <w:sz w:val="28"/>
                <w:szCs w:val="28"/>
              </w:rPr>
              <w:t xml:space="preserve"> (СКАД)</w:t>
            </w:r>
            <w:r w:rsidRPr="005C5A4A">
              <w:rPr>
                <w:b/>
                <w:sz w:val="28"/>
                <w:szCs w:val="28"/>
              </w:rPr>
              <w:t xml:space="preserve">, </w:t>
            </w:r>
          </w:p>
          <w:p w14:paraId="47CE4A8B" w14:textId="77777777" w:rsidR="00F02783" w:rsidRPr="005C5A4A" w:rsidRDefault="00F02783" w:rsidP="00845B42">
            <w:pPr>
              <w:jc w:val="center"/>
              <w:rPr>
                <w:b/>
                <w:sz w:val="28"/>
                <w:szCs w:val="28"/>
              </w:rPr>
            </w:pPr>
            <w:r w:rsidRPr="005C5A4A">
              <w:rPr>
                <w:b/>
                <w:sz w:val="28"/>
                <w:szCs w:val="28"/>
              </w:rPr>
              <w:t xml:space="preserve">и Судебной коллегией </w:t>
            </w:r>
          </w:p>
          <w:p w14:paraId="500E864B" w14:textId="77777777" w:rsidR="00F02783" w:rsidRPr="005C5A4A" w:rsidRDefault="00F02783" w:rsidP="00845B42">
            <w:pPr>
              <w:jc w:val="center"/>
              <w:rPr>
                <w:b/>
                <w:sz w:val="28"/>
                <w:szCs w:val="28"/>
              </w:rPr>
            </w:pPr>
            <w:r w:rsidRPr="005C5A4A">
              <w:rPr>
                <w:b/>
                <w:sz w:val="28"/>
                <w:szCs w:val="28"/>
              </w:rPr>
              <w:t>по экономическим спорам</w:t>
            </w:r>
            <w:r>
              <w:rPr>
                <w:b/>
                <w:sz w:val="28"/>
                <w:szCs w:val="28"/>
              </w:rPr>
              <w:t xml:space="preserve"> (СКЭС)</w:t>
            </w:r>
          </w:p>
        </w:tc>
        <w:tc>
          <w:tcPr>
            <w:tcW w:w="4929" w:type="dxa"/>
          </w:tcPr>
          <w:p w14:paraId="5842D63E" w14:textId="77777777" w:rsidR="00F02783" w:rsidRPr="005C5A4A" w:rsidRDefault="00F02783" w:rsidP="00845B42">
            <w:pPr>
              <w:jc w:val="center"/>
              <w:rPr>
                <w:b/>
                <w:sz w:val="28"/>
                <w:szCs w:val="28"/>
              </w:rPr>
            </w:pPr>
            <w:r w:rsidRPr="005C5A4A">
              <w:rPr>
                <w:b/>
                <w:sz w:val="28"/>
                <w:szCs w:val="28"/>
              </w:rPr>
              <w:t xml:space="preserve">Критерии, используемые </w:t>
            </w:r>
          </w:p>
          <w:p w14:paraId="1721F10D" w14:textId="77777777" w:rsidR="00F02783" w:rsidRPr="005C5A4A" w:rsidRDefault="00F02783" w:rsidP="00845B42">
            <w:pPr>
              <w:jc w:val="center"/>
              <w:rPr>
                <w:b/>
                <w:sz w:val="28"/>
                <w:szCs w:val="28"/>
              </w:rPr>
            </w:pPr>
            <w:r w:rsidRPr="005C5A4A">
              <w:rPr>
                <w:b/>
                <w:sz w:val="28"/>
                <w:szCs w:val="28"/>
              </w:rPr>
              <w:t>С</w:t>
            </w:r>
            <w:r>
              <w:rPr>
                <w:b/>
                <w:sz w:val="28"/>
                <w:szCs w:val="28"/>
              </w:rPr>
              <w:t>КАД</w:t>
            </w:r>
            <w:r w:rsidRPr="005C5A4A">
              <w:rPr>
                <w:b/>
                <w:sz w:val="28"/>
                <w:szCs w:val="28"/>
              </w:rPr>
              <w:t xml:space="preserve"> </w:t>
            </w:r>
          </w:p>
        </w:tc>
        <w:tc>
          <w:tcPr>
            <w:tcW w:w="4929" w:type="dxa"/>
          </w:tcPr>
          <w:p w14:paraId="0C29421D" w14:textId="77777777" w:rsidR="00F02783" w:rsidRPr="005C5A4A" w:rsidRDefault="00F02783" w:rsidP="00845B42">
            <w:pPr>
              <w:jc w:val="center"/>
              <w:rPr>
                <w:b/>
                <w:sz w:val="28"/>
                <w:szCs w:val="28"/>
              </w:rPr>
            </w:pPr>
            <w:r w:rsidRPr="005C5A4A">
              <w:rPr>
                <w:b/>
                <w:sz w:val="28"/>
                <w:szCs w:val="28"/>
              </w:rPr>
              <w:t xml:space="preserve">Критерии, используемые </w:t>
            </w:r>
          </w:p>
          <w:p w14:paraId="25DA0377" w14:textId="77777777" w:rsidR="00F02783" w:rsidRPr="005C5A4A" w:rsidRDefault="00F02783" w:rsidP="00845B42">
            <w:pPr>
              <w:jc w:val="center"/>
              <w:rPr>
                <w:b/>
                <w:sz w:val="28"/>
                <w:szCs w:val="28"/>
              </w:rPr>
            </w:pPr>
            <w:r w:rsidRPr="005C5A4A">
              <w:rPr>
                <w:b/>
                <w:sz w:val="28"/>
                <w:szCs w:val="28"/>
              </w:rPr>
              <w:t>С</w:t>
            </w:r>
            <w:r>
              <w:rPr>
                <w:b/>
                <w:sz w:val="28"/>
                <w:szCs w:val="28"/>
              </w:rPr>
              <w:t>КЭС</w:t>
            </w:r>
          </w:p>
        </w:tc>
      </w:tr>
      <w:tr w:rsidR="00F02783" w:rsidRPr="005C5A4A" w14:paraId="4012D6F7" w14:textId="77777777" w:rsidTr="00845B42">
        <w:tc>
          <w:tcPr>
            <w:tcW w:w="4928" w:type="dxa"/>
          </w:tcPr>
          <w:p w14:paraId="6A566BF2" w14:textId="77777777" w:rsidR="00F02783" w:rsidRPr="005C5A4A" w:rsidRDefault="00F02783" w:rsidP="00845B42">
            <w:pPr>
              <w:jc w:val="center"/>
              <w:rPr>
                <w:sz w:val="28"/>
                <w:szCs w:val="28"/>
              </w:rPr>
            </w:pPr>
            <w:r w:rsidRPr="005C5A4A">
              <w:rPr>
                <w:sz w:val="28"/>
                <w:szCs w:val="28"/>
              </w:rPr>
              <w:t>допустимость</w:t>
            </w:r>
          </w:p>
        </w:tc>
        <w:tc>
          <w:tcPr>
            <w:tcW w:w="4929" w:type="dxa"/>
          </w:tcPr>
          <w:p w14:paraId="10780AC5" w14:textId="77777777" w:rsidR="00F02783" w:rsidRPr="005C5A4A" w:rsidRDefault="00F02783" w:rsidP="00845B42">
            <w:pPr>
              <w:jc w:val="center"/>
              <w:rPr>
                <w:sz w:val="28"/>
                <w:szCs w:val="28"/>
              </w:rPr>
            </w:pPr>
            <w:r w:rsidRPr="005C5A4A">
              <w:rPr>
                <w:sz w:val="28"/>
                <w:szCs w:val="28"/>
              </w:rPr>
              <w:t>последовательность</w:t>
            </w:r>
          </w:p>
        </w:tc>
        <w:tc>
          <w:tcPr>
            <w:tcW w:w="4929" w:type="dxa"/>
          </w:tcPr>
          <w:p w14:paraId="6841D199" w14:textId="77777777" w:rsidR="00F02783" w:rsidRPr="005C5A4A" w:rsidRDefault="00F02783" w:rsidP="00845B42">
            <w:pPr>
              <w:jc w:val="center"/>
              <w:rPr>
                <w:sz w:val="28"/>
                <w:szCs w:val="28"/>
              </w:rPr>
            </w:pPr>
            <w:r w:rsidRPr="005C5A4A">
              <w:rPr>
                <w:color w:val="000000"/>
                <w:sz w:val="28"/>
                <w:szCs w:val="28"/>
              </w:rPr>
              <w:t>полная и всесторонняя оценка каждого доказательства в отдельности</w:t>
            </w:r>
          </w:p>
        </w:tc>
      </w:tr>
      <w:tr w:rsidR="00F02783" w:rsidRPr="005C5A4A" w14:paraId="58BAC8DB" w14:textId="77777777" w:rsidTr="00845B42">
        <w:tc>
          <w:tcPr>
            <w:tcW w:w="4928" w:type="dxa"/>
          </w:tcPr>
          <w:p w14:paraId="2DCD894A" w14:textId="77777777" w:rsidR="00F02783" w:rsidRPr="005C5A4A" w:rsidRDefault="00F02783" w:rsidP="00845B42">
            <w:pPr>
              <w:jc w:val="center"/>
              <w:rPr>
                <w:sz w:val="28"/>
                <w:szCs w:val="28"/>
              </w:rPr>
            </w:pPr>
            <w:r w:rsidRPr="005C5A4A">
              <w:rPr>
                <w:color w:val="000000"/>
                <w:sz w:val="28"/>
                <w:szCs w:val="28"/>
              </w:rPr>
              <w:t>достоверность</w:t>
            </w:r>
          </w:p>
        </w:tc>
        <w:tc>
          <w:tcPr>
            <w:tcW w:w="4929" w:type="dxa"/>
          </w:tcPr>
          <w:p w14:paraId="4118A144" w14:textId="77777777" w:rsidR="00F02783" w:rsidRPr="005C5A4A" w:rsidRDefault="00F02783" w:rsidP="00845B42">
            <w:pPr>
              <w:jc w:val="center"/>
              <w:rPr>
                <w:sz w:val="28"/>
                <w:szCs w:val="28"/>
              </w:rPr>
            </w:pPr>
            <w:r w:rsidRPr="005C5A4A">
              <w:rPr>
                <w:sz w:val="28"/>
                <w:szCs w:val="28"/>
              </w:rPr>
              <w:t>непротиворечивость</w:t>
            </w:r>
          </w:p>
        </w:tc>
        <w:tc>
          <w:tcPr>
            <w:tcW w:w="4929" w:type="dxa"/>
          </w:tcPr>
          <w:p w14:paraId="68EF8F2F" w14:textId="77777777" w:rsidR="00F02783" w:rsidRPr="005C5A4A" w:rsidRDefault="00F02783" w:rsidP="00845B42">
            <w:pPr>
              <w:jc w:val="center"/>
              <w:rPr>
                <w:sz w:val="28"/>
                <w:szCs w:val="28"/>
              </w:rPr>
            </w:pPr>
            <w:r w:rsidRPr="005C5A4A">
              <w:rPr>
                <w:sz w:val="28"/>
                <w:szCs w:val="28"/>
              </w:rPr>
              <w:t xml:space="preserve">взаимная связь (взаимосвязь) </w:t>
            </w:r>
          </w:p>
          <w:p w14:paraId="4954E3FA" w14:textId="77777777" w:rsidR="00F02783" w:rsidRPr="005C5A4A" w:rsidRDefault="00F02783" w:rsidP="00845B42">
            <w:pPr>
              <w:jc w:val="center"/>
              <w:rPr>
                <w:sz w:val="28"/>
                <w:szCs w:val="28"/>
              </w:rPr>
            </w:pPr>
            <w:r w:rsidRPr="005C5A4A">
              <w:rPr>
                <w:sz w:val="28"/>
                <w:szCs w:val="28"/>
              </w:rPr>
              <w:t>в их совокупности</w:t>
            </w:r>
          </w:p>
        </w:tc>
      </w:tr>
      <w:tr w:rsidR="00F02783" w:rsidRPr="005C5A4A" w14:paraId="42D3C493" w14:textId="77777777" w:rsidTr="00845B42">
        <w:tc>
          <w:tcPr>
            <w:tcW w:w="4928" w:type="dxa"/>
          </w:tcPr>
          <w:p w14:paraId="10B86E00" w14:textId="77777777" w:rsidR="00F02783" w:rsidRPr="005C5A4A" w:rsidRDefault="00F02783" w:rsidP="00845B42">
            <w:pPr>
              <w:jc w:val="center"/>
              <w:rPr>
                <w:sz w:val="28"/>
                <w:szCs w:val="28"/>
              </w:rPr>
            </w:pPr>
            <w:r w:rsidRPr="005C5A4A">
              <w:rPr>
                <w:sz w:val="28"/>
                <w:szCs w:val="28"/>
              </w:rPr>
              <w:t>относимость</w:t>
            </w:r>
          </w:p>
        </w:tc>
        <w:tc>
          <w:tcPr>
            <w:tcW w:w="4929" w:type="dxa"/>
          </w:tcPr>
          <w:p w14:paraId="0E60B3D2" w14:textId="77777777" w:rsidR="00F02783" w:rsidRPr="005C5A4A" w:rsidRDefault="00F02783" w:rsidP="00845B42">
            <w:pPr>
              <w:jc w:val="center"/>
              <w:rPr>
                <w:sz w:val="28"/>
                <w:szCs w:val="28"/>
              </w:rPr>
            </w:pPr>
            <w:r w:rsidRPr="005C5A4A">
              <w:rPr>
                <w:sz w:val="28"/>
                <w:szCs w:val="28"/>
              </w:rPr>
              <w:t>согласованность между собой</w:t>
            </w:r>
          </w:p>
        </w:tc>
        <w:tc>
          <w:tcPr>
            <w:tcW w:w="4929" w:type="dxa"/>
          </w:tcPr>
          <w:p w14:paraId="2EDF2D26" w14:textId="77777777" w:rsidR="00F02783" w:rsidRPr="005C5A4A" w:rsidRDefault="00F02783" w:rsidP="00845B42">
            <w:pPr>
              <w:jc w:val="center"/>
              <w:rPr>
                <w:sz w:val="28"/>
                <w:szCs w:val="28"/>
              </w:rPr>
            </w:pPr>
          </w:p>
        </w:tc>
      </w:tr>
      <w:tr w:rsidR="00F02783" w:rsidRPr="005C5A4A" w14:paraId="3A884A7A" w14:textId="77777777" w:rsidTr="00845B42">
        <w:tc>
          <w:tcPr>
            <w:tcW w:w="4928" w:type="dxa"/>
          </w:tcPr>
          <w:p w14:paraId="512916F7" w14:textId="77777777" w:rsidR="00F02783" w:rsidRPr="005C5A4A" w:rsidRDefault="00F02783" w:rsidP="00845B42">
            <w:pPr>
              <w:jc w:val="center"/>
              <w:rPr>
                <w:sz w:val="28"/>
                <w:szCs w:val="28"/>
              </w:rPr>
            </w:pPr>
            <w:r w:rsidRPr="005C5A4A">
              <w:rPr>
                <w:sz w:val="28"/>
                <w:szCs w:val="28"/>
              </w:rPr>
              <w:t>достаточность (в их совокупности)</w:t>
            </w:r>
          </w:p>
        </w:tc>
        <w:tc>
          <w:tcPr>
            <w:tcW w:w="4929" w:type="dxa"/>
          </w:tcPr>
          <w:p w14:paraId="3062DA39" w14:textId="77777777" w:rsidR="00F02783" w:rsidRPr="005C5A4A" w:rsidRDefault="00F02783" w:rsidP="00845B42">
            <w:pPr>
              <w:jc w:val="center"/>
              <w:rPr>
                <w:sz w:val="28"/>
                <w:szCs w:val="28"/>
              </w:rPr>
            </w:pPr>
          </w:p>
        </w:tc>
        <w:tc>
          <w:tcPr>
            <w:tcW w:w="4929" w:type="dxa"/>
          </w:tcPr>
          <w:p w14:paraId="5B5A840A" w14:textId="77777777" w:rsidR="00F02783" w:rsidRPr="005C5A4A" w:rsidRDefault="00F02783" w:rsidP="00845B42">
            <w:pPr>
              <w:jc w:val="center"/>
              <w:rPr>
                <w:sz w:val="28"/>
                <w:szCs w:val="28"/>
              </w:rPr>
            </w:pPr>
          </w:p>
        </w:tc>
      </w:tr>
    </w:tbl>
    <w:p w14:paraId="199DF1CE" w14:textId="77777777" w:rsidR="00F02783" w:rsidRDefault="00F02783" w:rsidP="00F02783">
      <w:pPr>
        <w:jc w:val="both"/>
        <w:rPr>
          <w:sz w:val="28"/>
          <w:szCs w:val="28"/>
        </w:rPr>
      </w:pPr>
      <w:r>
        <w:rPr>
          <w:sz w:val="28"/>
          <w:szCs w:val="28"/>
        </w:rPr>
        <w:tab/>
      </w:r>
    </w:p>
    <w:p w14:paraId="5B522A40" w14:textId="77777777" w:rsidR="00F02783" w:rsidRDefault="00F02783" w:rsidP="00F02783">
      <w:pPr>
        <w:ind w:firstLine="708"/>
        <w:jc w:val="both"/>
        <w:rPr>
          <w:sz w:val="28"/>
          <w:szCs w:val="28"/>
        </w:rPr>
      </w:pPr>
      <w:r>
        <w:rPr>
          <w:sz w:val="28"/>
          <w:szCs w:val="28"/>
        </w:rPr>
        <w:lastRenderedPageBreak/>
        <w:t xml:space="preserve">Возникает логичный вопрос об официальном наполнении названных критериев в тексте федерального закона и здесь себя проявляет судебная дискреция в полной мере. </w:t>
      </w:r>
    </w:p>
    <w:p w14:paraId="7A2BBED9" w14:textId="77777777" w:rsidR="00F02783" w:rsidRDefault="00F02783" w:rsidP="00F02783">
      <w:pPr>
        <w:ind w:firstLine="708"/>
        <w:jc w:val="both"/>
        <w:rPr>
          <w:b/>
          <w:color w:val="0000FF"/>
          <w:sz w:val="28"/>
          <w:szCs w:val="28"/>
        </w:rPr>
      </w:pPr>
    </w:p>
    <w:p w14:paraId="7B4596B8" w14:textId="77777777" w:rsidR="00F02783" w:rsidRPr="001864D5" w:rsidRDefault="00F02783" w:rsidP="00F02783">
      <w:pPr>
        <w:ind w:firstLine="708"/>
        <w:jc w:val="both"/>
        <w:rPr>
          <w:b/>
          <w:color w:val="0000FF"/>
          <w:sz w:val="28"/>
          <w:szCs w:val="28"/>
        </w:rPr>
      </w:pPr>
      <w:r w:rsidRPr="001864D5">
        <w:rPr>
          <w:b/>
          <w:color w:val="0000FF"/>
          <w:sz w:val="28"/>
          <w:szCs w:val="28"/>
        </w:rPr>
        <w:t xml:space="preserve">1. Допустимость доказательств </w:t>
      </w:r>
    </w:p>
    <w:p w14:paraId="37B415D8" w14:textId="77777777" w:rsidR="00F02783" w:rsidRPr="00651E3F" w:rsidRDefault="00F02783" w:rsidP="00F02783">
      <w:pPr>
        <w:pStyle w:val="ConsPlusNormal"/>
        <w:ind w:firstLine="708"/>
        <w:jc w:val="both"/>
        <w:rPr>
          <w:color w:val="000000"/>
          <w:sz w:val="28"/>
          <w:szCs w:val="28"/>
        </w:rPr>
      </w:pPr>
      <w:r w:rsidRPr="00651E3F">
        <w:rPr>
          <w:color w:val="000000"/>
          <w:sz w:val="28"/>
          <w:szCs w:val="28"/>
        </w:rPr>
        <w:t xml:space="preserve">Конституционный Суд РФ сформулировал правовую позицию (определение Конституционного Суда РФ от 19 июля 2016 г. </w:t>
      </w:r>
      <w:r>
        <w:rPr>
          <w:color w:val="000000"/>
          <w:sz w:val="28"/>
          <w:szCs w:val="28"/>
        </w:rPr>
        <w:t>№</w:t>
      </w:r>
      <w:r w:rsidRPr="00651E3F">
        <w:rPr>
          <w:color w:val="000000"/>
          <w:sz w:val="28"/>
          <w:szCs w:val="28"/>
        </w:rPr>
        <w:t> 1468-О об отказе в принятии к рассмотрению жалобы гражданина Мастерских Вадима Александровича на нарушение его конституционных прав статьей 26.11 Кодекса Российской Федерации об административных правонарушениях), согласно которой применительно к делам об административным правонарушениях допустимость доказательств связана с ч.3 ст.26.2 КоАП РФ</w:t>
      </w:r>
      <w:r>
        <w:rPr>
          <w:color w:val="000000"/>
          <w:sz w:val="28"/>
          <w:szCs w:val="28"/>
        </w:rPr>
        <w:t>, гласящей</w:t>
      </w:r>
      <w:r w:rsidRPr="00651E3F">
        <w:rPr>
          <w:color w:val="000000"/>
          <w:sz w:val="28"/>
          <w:szCs w:val="28"/>
        </w:rPr>
        <w:t>: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14:paraId="12B6C2D5" w14:textId="77777777" w:rsidR="00F02783" w:rsidRPr="00651E3F" w:rsidRDefault="00F02783" w:rsidP="00F02783">
      <w:pPr>
        <w:ind w:firstLine="547"/>
        <w:jc w:val="both"/>
        <w:rPr>
          <w:sz w:val="28"/>
          <w:szCs w:val="28"/>
        </w:rPr>
      </w:pPr>
      <w:r w:rsidRPr="00651E3F">
        <w:rPr>
          <w:sz w:val="28"/>
          <w:szCs w:val="28"/>
        </w:rPr>
        <w:tab/>
        <w:t>Верховный Суд РФ изложил в своих руководящих разъяснениях следующую правовую позицию:</w:t>
      </w:r>
    </w:p>
    <w:tbl>
      <w:tblPr>
        <w:tblStyle w:val="ac"/>
        <w:tblW w:w="0" w:type="auto"/>
        <w:tblLook w:val="01E0" w:firstRow="1" w:lastRow="1" w:firstColumn="1" w:lastColumn="1" w:noHBand="0" w:noVBand="0"/>
      </w:tblPr>
      <w:tblGrid>
        <w:gridCol w:w="14786"/>
      </w:tblGrid>
      <w:tr w:rsidR="00F02783" w:rsidRPr="00651E3F" w14:paraId="6314BF35" w14:textId="77777777" w:rsidTr="00845B42">
        <w:trPr>
          <w:trHeight w:val="1960"/>
        </w:trPr>
        <w:tc>
          <w:tcPr>
            <w:tcW w:w="14786" w:type="dxa"/>
          </w:tcPr>
          <w:p w14:paraId="085D242C" w14:textId="77777777" w:rsidR="00F02783" w:rsidRPr="00651E3F" w:rsidRDefault="00F02783" w:rsidP="00845B42">
            <w:pPr>
              <w:jc w:val="both"/>
              <w:rPr>
                <w:b/>
                <w:color w:val="000000"/>
              </w:rPr>
            </w:pPr>
            <w:r w:rsidRPr="00651E3F">
              <w:rPr>
                <w:b/>
                <w:color w:val="000000"/>
              </w:rPr>
              <w:t xml:space="preserve">п.16 постановления Пленума Верховного Суда Российской Федерации от 31 октября 1995 г. </w:t>
            </w:r>
            <w:r>
              <w:rPr>
                <w:b/>
                <w:color w:val="000000"/>
              </w:rPr>
              <w:t>№</w:t>
            </w:r>
            <w:r w:rsidRPr="00651E3F">
              <w:rPr>
                <w:b/>
                <w:color w:val="000000"/>
              </w:rPr>
              <w:t xml:space="preserve"> 8 </w:t>
            </w:r>
            <w:r>
              <w:rPr>
                <w:b/>
                <w:color w:val="000000"/>
              </w:rPr>
              <w:t>«</w:t>
            </w:r>
            <w:r w:rsidRPr="00651E3F">
              <w:rPr>
                <w:b/>
                <w:color w:val="000000"/>
              </w:rPr>
              <w:t>О некоторых вопросах применения судами Конституции Российской Федераци</w:t>
            </w:r>
            <w:r>
              <w:rPr>
                <w:b/>
                <w:color w:val="000000"/>
              </w:rPr>
              <w:t>и при осуществлении правосудия»</w:t>
            </w:r>
          </w:p>
          <w:p w14:paraId="784167B3" w14:textId="77777777" w:rsidR="00F02783" w:rsidRDefault="00F02783" w:rsidP="00845B42">
            <w:pPr>
              <w:pStyle w:val="ConsPlusNormal"/>
              <w:jc w:val="both"/>
              <w:rPr>
                <w:color w:val="000000"/>
              </w:rPr>
            </w:pPr>
          </w:p>
          <w:p w14:paraId="00343551" w14:textId="77777777" w:rsidR="00F02783" w:rsidRPr="00651E3F" w:rsidRDefault="00F02783" w:rsidP="00845B42">
            <w:pPr>
              <w:pStyle w:val="ConsPlusNormal"/>
              <w:jc w:val="both"/>
              <w:rPr>
                <w:color w:val="000000"/>
              </w:rPr>
            </w:pPr>
            <w:r w:rsidRPr="00651E3F">
              <w:rPr>
                <w:color w:val="000000"/>
              </w:rPr>
              <w:t>Обратить внимание судов на необходимость выполнения конституционного положения о том, что при осуществлении правосудия не допускается использование доказательств, полученных с нарушением федерального закона (ч. 2 ст. 50 Конституции Российской Федерации)…</w:t>
            </w:r>
          </w:p>
          <w:p w14:paraId="6DEE1E7E" w14:textId="77777777" w:rsidR="00F02783" w:rsidRPr="00651E3F" w:rsidRDefault="00F02783" w:rsidP="00845B42">
            <w:pPr>
              <w:pStyle w:val="ConsPlusNormal"/>
              <w:jc w:val="both"/>
              <w:rPr>
                <w:b/>
                <w:color w:val="000000"/>
              </w:rPr>
            </w:pPr>
            <w:r w:rsidRPr="00651E3F">
              <w:rPr>
                <w:color w:val="000000"/>
              </w:rPr>
              <w:t>Разъяснить, что доказательства должны признаваться полученными с нарушением закона, если при их собирании и закреплении были нарушены гарантированные Конституцией Российской Федерации права человека и гражданина… а также если собирание и закрепление доказательств осуществлено ненадлежащим лицом или органом либо в результате действий, не предусмотренных процессуальными нормами.</w:t>
            </w:r>
          </w:p>
        </w:tc>
      </w:tr>
    </w:tbl>
    <w:p w14:paraId="2DF85103" w14:textId="77777777" w:rsidR="00F02783" w:rsidRPr="00E80539" w:rsidRDefault="00F02783" w:rsidP="00F02783">
      <w:pPr>
        <w:rPr>
          <w:color w:val="FF0000"/>
          <w:sz w:val="28"/>
          <w:szCs w:val="28"/>
        </w:rPr>
      </w:pPr>
    </w:p>
    <w:tbl>
      <w:tblPr>
        <w:tblStyle w:val="ac"/>
        <w:tblW w:w="0" w:type="auto"/>
        <w:tblLook w:val="01E0" w:firstRow="1" w:lastRow="1" w:firstColumn="1" w:lastColumn="1" w:noHBand="0" w:noVBand="0"/>
      </w:tblPr>
      <w:tblGrid>
        <w:gridCol w:w="14786"/>
      </w:tblGrid>
      <w:tr w:rsidR="00F02783" w:rsidRPr="00984E9E" w14:paraId="3C0E238B" w14:textId="77777777" w:rsidTr="00845B42">
        <w:trPr>
          <w:trHeight w:val="4460"/>
        </w:trPr>
        <w:tc>
          <w:tcPr>
            <w:tcW w:w="14786" w:type="dxa"/>
          </w:tcPr>
          <w:p w14:paraId="2A48A420" w14:textId="77777777" w:rsidR="00F02783" w:rsidRPr="00984E9E" w:rsidRDefault="00F02783" w:rsidP="00845B42">
            <w:pPr>
              <w:pStyle w:val="ConsPlusNormal"/>
              <w:jc w:val="both"/>
              <w:rPr>
                <w:b/>
              </w:rPr>
            </w:pPr>
            <w:r w:rsidRPr="00984E9E">
              <w:rPr>
                <w:b/>
              </w:rPr>
              <w:lastRenderedPageBreak/>
              <w:t>абзацы первый-четвертый пункта 18 ППВС № 5</w:t>
            </w:r>
          </w:p>
          <w:p w14:paraId="3FCD36C4" w14:textId="77777777" w:rsidR="00F02783" w:rsidRPr="00984E9E" w:rsidRDefault="00F02783" w:rsidP="00845B42">
            <w:pPr>
              <w:pStyle w:val="ConsPlusNormal"/>
              <w:jc w:val="both"/>
              <w:rPr>
                <w:b/>
              </w:rPr>
            </w:pPr>
          </w:p>
          <w:p w14:paraId="3EBAE08F" w14:textId="77777777" w:rsidR="00F02783" w:rsidRPr="00984E9E" w:rsidRDefault="00F02783" w:rsidP="00845B42">
            <w:pPr>
              <w:pStyle w:val="ConsPlusNormal"/>
              <w:jc w:val="both"/>
            </w:pPr>
            <w:r w:rsidRPr="00984E9E">
              <w:t>При рассмотрении дела об административном правонарушении собранные по делу доказательства должны оцениваться в соответствии со статьей 26.11 КоАП РФ, а также с позиции соблюдения требований закона при их получении (часть 3 статьи 26.2 КоАП РФ).</w:t>
            </w:r>
          </w:p>
          <w:p w14:paraId="2245A23F" w14:textId="77777777" w:rsidR="00F02783" w:rsidRPr="00984E9E" w:rsidRDefault="00F02783" w:rsidP="00845B42">
            <w:pPr>
              <w:pStyle w:val="ConsPlusNormal"/>
              <w:jc w:val="both"/>
            </w:pPr>
            <w:r w:rsidRPr="00984E9E">
              <w:t>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частью 1 статьи 25.1, частью 2 статьи 25.2, частью 3 статьи 25.6 КоАП РФ, статьей 51 Конституции Российской Федерации, а свидетели, специалисты, эксперты не были предупреждены об административной ответственности соответственно за дачу заведомо ложных показаний, пояснений, заключений по статье 17.9 КоАП РФ, а также существенное нарушение порядка назначения и проведения экспертизы.</w:t>
            </w:r>
          </w:p>
          <w:p w14:paraId="646E0B9F" w14:textId="77777777" w:rsidR="00F02783" w:rsidRPr="00984E9E" w:rsidRDefault="00F02783" w:rsidP="00845B42">
            <w:pPr>
              <w:pStyle w:val="ConsPlusNormal"/>
              <w:jc w:val="both"/>
            </w:pPr>
            <w:r w:rsidRPr="00984E9E">
              <w:t>Не является нарушением порядка назначения и проведения экспертизы неисполнение обязанностей, изложенных в части 4 статьи 26.4 КоАП РФ, если лицу, в отношении которого ведется производство по делу об административном правонарушении, было надлежащим образом сообщено о времени и месте ознакомления с определением о назначении экспертизы, но оно в назначенный срок не явилось и не уведомило о причинах неявки, либо если названные лицом причины неявки были признаны неуважительными.</w:t>
            </w:r>
          </w:p>
          <w:p w14:paraId="6CC0D090" w14:textId="77777777" w:rsidR="00F02783" w:rsidRPr="00984E9E" w:rsidRDefault="00F02783" w:rsidP="00845B42">
            <w:pPr>
              <w:pStyle w:val="ConsPlusNormal"/>
              <w:jc w:val="both"/>
              <w:rPr>
                <w:b/>
                <w:i/>
              </w:rPr>
            </w:pPr>
            <w:r w:rsidRPr="00984E9E">
              <w:t>Протоколы и иные материалы ранее прекращенного уголовного дела в отношении лица, привлекаемого к административной ответственности за те же действия (бездействие), могут быть использованы в качестве доказательств при рассмотрении дела об административном правонарушении.</w:t>
            </w:r>
          </w:p>
        </w:tc>
      </w:tr>
    </w:tbl>
    <w:p w14:paraId="05764F76" w14:textId="77777777" w:rsidR="00F02783" w:rsidRPr="00E80539" w:rsidRDefault="00F02783" w:rsidP="00F02783">
      <w:pPr>
        <w:pStyle w:val="ConsPlusNormal"/>
        <w:jc w:val="both"/>
        <w:rPr>
          <w:b/>
          <w:bCs/>
          <w:i/>
          <w:color w:val="FF0000"/>
          <w:sz w:val="28"/>
          <w:szCs w:val="28"/>
          <w:u w:val="single"/>
        </w:rPr>
      </w:pPr>
    </w:p>
    <w:p w14:paraId="26D30BAE" w14:textId="77777777" w:rsidR="00F02783" w:rsidRDefault="00F02783" w:rsidP="00F02783">
      <w:pPr>
        <w:pStyle w:val="Default"/>
        <w:ind w:firstLine="708"/>
        <w:jc w:val="both"/>
        <w:rPr>
          <w:sz w:val="28"/>
          <w:szCs w:val="28"/>
        </w:rPr>
      </w:pPr>
      <w:r w:rsidRPr="00190DFD">
        <w:rPr>
          <w:sz w:val="28"/>
          <w:szCs w:val="28"/>
          <w:u w:val="single"/>
        </w:rPr>
        <w:t>В доктрине административного права</w:t>
      </w:r>
      <w:r>
        <w:rPr>
          <w:sz w:val="28"/>
          <w:szCs w:val="28"/>
        </w:rPr>
        <w:t xml:space="preserve">  допустимость доказательств обычно толкуется следующим образом:</w:t>
      </w:r>
    </w:p>
    <w:p w14:paraId="0973D354" w14:textId="77777777" w:rsidR="00F02783" w:rsidRDefault="00F02783" w:rsidP="00F02783">
      <w:pPr>
        <w:pStyle w:val="Default"/>
        <w:ind w:firstLine="708"/>
        <w:jc w:val="both"/>
        <w:rPr>
          <w:sz w:val="28"/>
          <w:szCs w:val="28"/>
        </w:rPr>
      </w:pPr>
      <w:r>
        <w:rPr>
          <w:sz w:val="28"/>
          <w:szCs w:val="28"/>
        </w:rPr>
        <w:t xml:space="preserve">1) законность источников доказательств, </w:t>
      </w:r>
    </w:p>
    <w:p w14:paraId="3B7EEB13" w14:textId="77777777" w:rsidR="00F02783" w:rsidRDefault="00F02783" w:rsidP="00F02783">
      <w:pPr>
        <w:pStyle w:val="Default"/>
        <w:ind w:firstLine="708"/>
        <w:jc w:val="both"/>
        <w:rPr>
          <w:sz w:val="28"/>
          <w:szCs w:val="28"/>
        </w:rPr>
      </w:pPr>
      <w:r>
        <w:rPr>
          <w:sz w:val="28"/>
          <w:szCs w:val="28"/>
        </w:rPr>
        <w:t xml:space="preserve">2) законность порядка обнаружения, закрепления и исследования доказательств, </w:t>
      </w:r>
    </w:p>
    <w:p w14:paraId="0F0CFC2A" w14:textId="77777777" w:rsidR="00F02783" w:rsidRDefault="00F02783" w:rsidP="00F02783">
      <w:pPr>
        <w:pStyle w:val="Default"/>
        <w:ind w:firstLine="708"/>
        <w:jc w:val="both"/>
        <w:rPr>
          <w:sz w:val="28"/>
          <w:szCs w:val="28"/>
        </w:rPr>
      </w:pPr>
      <w:r>
        <w:rPr>
          <w:sz w:val="28"/>
          <w:szCs w:val="28"/>
        </w:rPr>
        <w:t xml:space="preserve">3) законность способов получения доказательств, </w:t>
      </w:r>
    </w:p>
    <w:p w14:paraId="00329CF2" w14:textId="77777777" w:rsidR="00F02783" w:rsidRDefault="00F02783" w:rsidP="00F02783">
      <w:pPr>
        <w:pStyle w:val="Default"/>
        <w:ind w:firstLine="708"/>
        <w:jc w:val="both"/>
        <w:rPr>
          <w:color w:val="auto"/>
          <w:sz w:val="28"/>
          <w:szCs w:val="28"/>
        </w:rPr>
      </w:pPr>
      <w:r>
        <w:rPr>
          <w:color w:val="auto"/>
          <w:sz w:val="28"/>
          <w:szCs w:val="28"/>
        </w:rPr>
        <w:t xml:space="preserve">4) использование только предусмотренных законом доказательств, </w:t>
      </w:r>
    </w:p>
    <w:p w14:paraId="30BBA08B" w14:textId="77777777" w:rsidR="00F02783" w:rsidRDefault="00F02783" w:rsidP="00F02783">
      <w:pPr>
        <w:pStyle w:val="Default"/>
        <w:ind w:firstLine="708"/>
        <w:jc w:val="both"/>
        <w:rPr>
          <w:sz w:val="28"/>
          <w:szCs w:val="28"/>
        </w:rPr>
      </w:pPr>
      <w:r w:rsidRPr="00436725">
        <w:rPr>
          <w:color w:val="auto"/>
          <w:sz w:val="28"/>
          <w:szCs w:val="28"/>
        </w:rPr>
        <w:t xml:space="preserve">5) </w:t>
      </w:r>
      <w:r w:rsidRPr="00436725">
        <w:rPr>
          <w:sz w:val="28"/>
          <w:szCs w:val="28"/>
        </w:rPr>
        <w:t xml:space="preserve">получение доказательств только установленным законом способом. </w:t>
      </w:r>
    </w:p>
    <w:p w14:paraId="290AC9EB" w14:textId="77777777" w:rsidR="00F02783" w:rsidRDefault="00F02783" w:rsidP="00F02783">
      <w:pPr>
        <w:pStyle w:val="Default"/>
        <w:ind w:firstLine="708"/>
        <w:jc w:val="both"/>
        <w:rPr>
          <w:sz w:val="28"/>
          <w:szCs w:val="28"/>
        </w:rPr>
      </w:pPr>
    </w:p>
    <w:p w14:paraId="1DF100EF" w14:textId="77777777" w:rsidR="00F02783" w:rsidRDefault="00F02783" w:rsidP="00F02783">
      <w:pPr>
        <w:jc w:val="both"/>
        <w:rPr>
          <w:sz w:val="28"/>
          <w:szCs w:val="28"/>
        </w:rPr>
      </w:pPr>
      <w:r>
        <w:rPr>
          <w:sz w:val="28"/>
          <w:szCs w:val="28"/>
        </w:rPr>
        <w:t xml:space="preserve">В </w:t>
      </w:r>
      <w:r w:rsidRPr="00190DFD">
        <w:rPr>
          <w:sz w:val="28"/>
          <w:szCs w:val="28"/>
          <w:u w:val="single"/>
        </w:rPr>
        <w:t>рамках арбитражной модели</w:t>
      </w:r>
      <w:r>
        <w:rPr>
          <w:sz w:val="28"/>
          <w:szCs w:val="28"/>
        </w:rPr>
        <w:t xml:space="preserve"> применения КоАП РФ критерий допустимости имеет свои особенности: </w:t>
      </w:r>
    </w:p>
    <w:p w14:paraId="41BD8C05" w14:textId="77777777" w:rsidR="00F02783" w:rsidRDefault="00F02783" w:rsidP="00F02783">
      <w:pPr>
        <w:jc w:val="both"/>
        <w:rPr>
          <w:sz w:val="28"/>
          <w:szCs w:val="28"/>
        </w:rPr>
      </w:pPr>
    </w:p>
    <w:p w14:paraId="1FB16254" w14:textId="77777777" w:rsidR="00F02783" w:rsidRPr="00190DFD" w:rsidRDefault="00F02783" w:rsidP="00F02783">
      <w:pPr>
        <w:jc w:val="both"/>
        <w:rPr>
          <w:b/>
          <w:color w:val="000000"/>
        </w:rPr>
      </w:pPr>
      <w:r w:rsidRPr="00190DFD">
        <w:rPr>
          <w:b/>
          <w:color w:val="000000"/>
        </w:rPr>
        <w:t>ч.3 ст.64 АПК РФ</w:t>
      </w:r>
    </w:p>
    <w:p w14:paraId="7315E111" w14:textId="77777777" w:rsidR="00F02783" w:rsidRDefault="00F02783" w:rsidP="00F02783">
      <w:pPr>
        <w:jc w:val="both"/>
        <w:rPr>
          <w:color w:val="000000"/>
        </w:rPr>
      </w:pPr>
    </w:p>
    <w:p w14:paraId="29683DFE" w14:textId="77777777" w:rsidR="00F02783" w:rsidRPr="00190DFD" w:rsidRDefault="00F02783" w:rsidP="00F02783">
      <w:pPr>
        <w:jc w:val="both"/>
        <w:rPr>
          <w:color w:val="000000"/>
        </w:rPr>
      </w:pPr>
      <w:r w:rsidRPr="00190DFD">
        <w:rPr>
          <w:color w:val="000000"/>
        </w:rPr>
        <w:t>Не допускается использование доказательств, полученных с нарушением федерального закона.</w:t>
      </w:r>
    </w:p>
    <w:p w14:paraId="1F1EF3A5" w14:textId="77777777" w:rsidR="00F02783" w:rsidRDefault="00F02783" w:rsidP="00F02783">
      <w:pPr>
        <w:jc w:val="both"/>
        <w:rPr>
          <w:bCs/>
          <w:color w:val="000000"/>
        </w:rPr>
      </w:pPr>
    </w:p>
    <w:p w14:paraId="0175C787" w14:textId="77777777" w:rsidR="00F02783" w:rsidRPr="00190DFD" w:rsidRDefault="00F02783" w:rsidP="00F02783">
      <w:pPr>
        <w:jc w:val="both"/>
        <w:rPr>
          <w:b/>
          <w:color w:val="000000"/>
        </w:rPr>
      </w:pPr>
      <w:r w:rsidRPr="00190DFD">
        <w:rPr>
          <w:b/>
          <w:bCs/>
          <w:color w:val="000000"/>
        </w:rPr>
        <w:lastRenderedPageBreak/>
        <w:t>ст.68 АПК РФ «Допустимость доказательств»</w:t>
      </w:r>
    </w:p>
    <w:p w14:paraId="1E743D91" w14:textId="77777777" w:rsidR="00F02783" w:rsidRDefault="00F02783" w:rsidP="00F02783">
      <w:pPr>
        <w:jc w:val="both"/>
        <w:rPr>
          <w:color w:val="000000"/>
        </w:rPr>
      </w:pPr>
    </w:p>
    <w:p w14:paraId="6C6AAE01" w14:textId="77777777" w:rsidR="00F02783" w:rsidRPr="00190DFD" w:rsidRDefault="00F02783" w:rsidP="00F02783">
      <w:pPr>
        <w:jc w:val="both"/>
        <w:rPr>
          <w:color w:val="000000"/>
        </w:rPr>
      </w:pPr>
      <w:r w:rsidRPr="00190DFD">
        <w:rPr>
          <w:color w:val="000000"/>
        </w:rP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14:paraId="53A248E5" w14:textId="77777777" w:rsidR="00F02783" w:rsidRDefault="00F02783" w:rsidP="00F02783">
      <w:pPr>
        <w:jc w:val="both"/>
        <w:rPr>
          <w:color w:val="000000"/>
        </w:rPr>
      </w:pPr>
    </w:p>
    <w:p w14:paraId="13D36A69" w14:textId="77777777" w:rsidR="00F02783" w:rsidRPr="00190DFD" w:rsidRDefault="00F02783" w:rsidP="00F02783">
      <w:pPr>
        <w:jc w:val="both"/>
        <w:rPr>
          <w:b/>
          <w:color w:val="000000"/>
        </w:rPr>
      </w:pPr>
      <w:r w:rsidRPr="00190DFD">
        <w:rPr>
          <w:b/>
          <w:color w:val="000000"/>
        </w:rPr>
        <w:t>постановление Второго арбитражного апелляционного суда от 30.07.2014 по делу N А29-1006/2014</w:t>
      </w:r>
    </w:p>
    <w:p w14:paraId="30A6033B" w14:textId="77777777" w:rsidR="00F02783" w:rsidRDefault="00F02783" w:rsidP="00F02783">
      <w:pPr>
        <w:jc w:val="both"/>
        <w:rPr>
          <w:color w:val="000000"/>
        </w:rPr>
      </w:pPr>
    </w:p>
    <w:p w14:paraId="6BD6B40A" w14:textId="77777777" w:rsidR="00F02783" w:rsidRPr="00436725" w:rsidRDefault="00F02783" w:rsidP="00F02783">
      <w:pPr>
        <w:pStyle w:val="Default"/>
        <w:ind w:firstLine="708"/>
        <w:jc w:val="both"/>
        <w:rPr>
          <w:sz w:val="28"/>
          <w:szCs w:val="28"/>
        </w:rPr>
      </w:pPr>
      <w:r w:rsidRPr="00190DFD">
        <w:t>…Суд апелляционной инстанции считает необходимым также отметить, что перечень доказательств по административному делу в силу статьи 26.2 КоАП РФ не является исчерпывающим. Следовательно, доказательствами могут быть любые документы (материалы), на основании которых могут быть установлены обстоятельства, предусмотренные статьей 26.2 КоАП РФ. Нормами КоАП РФ не предусмотрена обязанность административного органа использовать при производстве по административному делу какое-либо конкретное доказательство, в том числе составление которого регламентировано положениями КоАП РФ. Использование того или иного доказательства в качестве подтверждения имеющих значения для дела обстоятельств определяется самим административным органом, исходя из особенностей дела.</w:t>
      </w:r>
    </w:p>
    <w:p w14:paraId="26C5DA05" w14:textId="77777777" w:rsidR="00F02783" w:rsidRDefault="00F02783" w:rsidP="00F02783">
      <w:pPr>
        <w:ind w:firstLine="708"/>
        <w:jc w:val="both"/>
        <w:rPr>
          <w:b/>
          <w:color w:val="0000FF"/>
          <w:sz w:val="28"/>
          <w:szCs w:val="28"/>
        </w:rPr>
      </w:pPr>
    </w:p>
    <w:p w14:paraId="0F49CB5C" w14:textId="77777777" w:rsidR="00F02783" w:rsidRPr="004E6040" w:rsidRDefault="00F02783" w:rsidP="00F02783">
      <w:pPr>
        <w:ind w:firstLine="708"/>
        <w:jc w:val="both"/>
        <w:rPr>
          <w:sz w:val="28"/>
          <w:szCs w:val="28"/>
        </w:rPr>
      </w:pPr>
      <w:r w:rsidRPr="004E6040">
        <w:rPr>
          <w:bCs/>
          <w:sz w:val="28"/>
          <w:szCs w:val="28"/>
        </w:rPr>
        <w:t xml:space="preserve">Надо также иметь в виду </w:t>
      </w:r>
      <w:r>
        <w:rPr>
          <w:bCs/>
          <w:sz w:val="28"/>
          <w:szCs w:val="28"/>
        </w:rPr>
        <w:t xml:space="preserve">отсутствие </w:t>
      </w:r>
      <w:r w:rsidRPr="004E6040">
        <w:rPr>
          <w:bCs/>
          <w:sz w:val="28"/>
          <w:szCs w:val="28"/>
        </w:rPr>
        <w:t>в текст</w:t>
      </w:r>
      <w:r>
        <w:rPr>
          <w:bCs/>
          <w:sz w:val="28"/>
          <w:szCs w:val="28"/>
        </w:rPr>
        <w:t>е</w:t>
      </w:r>
      <w:r w:rsidRPr="004E6040">
        <w:rPr>
          <w:bCs/>
          <w:sz w:val="28"/>
          <w:szCs w:val="28"/>
        </w:rPr>
        <w:t xml:space="preserve"> КоАП РФ и АПК РФ норм, аналогичны</w:t>
      </w:r>
      <w:r>
        <w:rPr>
          <w:bCs/>
          <w:sz w:val="28"/>
          <w:szCs w:val="28"/>
        </w:rPr>
        <w:t>х</w:t>
      </w:r>
      <w:r w:rsidRPr="004E6040">
        <w:rPr>
          <w:bCs/>
          <w:sz w:val="28"/>
          <w:szCs w:val="28"/>
        </w:rPr>
        <w:t xml:space="preserve"> (насколько позволяет их правовая природа) нормам ст.75 УПК РФ «Недопустимые доказательства»:</w:t>
      </w:r>
    </w:p>
    <w:tbl>
      <w:tblPr>
        <w:tblStyle w:val="ac"/>
        <w:tblW w:w="0" w:type="auto"/>
        <w:tblLook w:val="01E0" w:firstRow="1" w:lastRow="1" w:firstColumn="1" w:lastColumn="1" w:noHBand="0" w:noVBand="0"/>
      </w:tblPr>
      <w:tblGrid>
        <w:gridCol w:w="14786"/>
      </w:tblGrid>
      <w:tr w:rsidR="00F02783" w:rsidRPr="004E6040" w14:paraId="61784AE7" w14:textId="77777777" w:rsidTr="00845B42">
        <w:trPr>
          <w:trHeight w:val="2920"/>
        </w:trPr>
        <w:tc>
          <w:tcPr>
            <w:tcW w:w="14786" w:type="dxa"/>
          </w:tcPr>
          <w:p w14:paraId="1D0B3E39" w14:textId="77777777" w:rsidR="00F02783" w:rsidRPr="00CB0025" w:rsidRDefault="00F02783" w:rsidP="00845B42">
            <w:pPr>
              <w:jc w:val="both"/>
              <w:rPr>
                <w:color w:val="993300"/>
              </w:rPr>
            </w:pPr>
            <w:r w:rsidRPr="004E6040">
              <w:rPr>
                <w:color w:val="000000"/>
              </w:rPr>
              <w:t xml:space="preserve">1. Доказательства, полученные с нарушением требований настоящего Кодекса, являются недопустимыми. </w:t>
            </w:r>
            <w:r w:rsidRPr="00CB0025">
              <w:rPr>
                <w:color w:val="993300"/>
              </w:rPr>
              <w:t>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статьей 73 настоящего Кодекса.</w:t>
            </w:r>
          </w:p>
          <w:p w14:paraId="535ED437" w14:textId="77777777" w:rsidR="00F02783" w:rsidRPr="004E6040" w:rsidRDefault="00F02783" w:rsidP="00845B42">
            <w:pPr>
              <w:jc w:val="both"/>
              <w:rPr>
                <w:color w:val="000000"/>
              </w:rPr>
            </w:pPr>
            <w:r w:rsidRPr="004E6040">
              <w:rPr>
                <w:color w:val="000000"/>
              </w:rPr>
              <w:t>2. К недопустимым доказательствам относятся:</w:t>
            </w:r>
          </w:p>
          <w:p w14:paraId="78003511" w14:textId="77777777" w:rsidR="00F02783" w:rsidRPr="004E6040" w:rsidRDefault="00F02783" w:rsidP="00845B42">
            <w:pPr>
              <w:jc w:val="both"/>
              <w:rPr>
                <w:color w:val="000000"/>
              </w:rPr>
            </w:pPr>
            <w:r w:rsidRPr="004E6040">
              <w:rPr>
                <w:color w:val="000000"/>
              </w:rP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14:paraId="3B00CD61" w14:textId="77777777" w:rsidR="00F02783" w:rsidRPr="00CB0025" w:rsidRDefault="00F02783" w:rsidP="00845B42">
            <w:pPr>
              <w:jc w:val="both"/>
              <w:rPr>
                <w:color w:val="993300"/>
              </w:rPr>
            </w:pPr>
            <w:r w:rsidRPr="004E6040">
              <w:rPr>
                <w:color w:val="000000"/>
              </w:rPr>
              <w:t>2</w:t>
            </w:r>
            <w:r w:rsidRPr="00CB0025">
              <w:rPr>
                <w:color w:val="993300"/>
              </w:rPr>
              <w:t>)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14:paraId="28D3D3FD" w14:textId="77777777" w:rsidR="00F02783" w:rsidRPr="004E6040" w:rsidRDefault="00F02783" w:rsidP="00845B42">
            <w:pPr>
              <w:jc w:val="both"/>
              <w:rPr>
                <w:color w:val="000000"/>
              </w:rPr>
            </w:pPr>
            <w:r w:rsidRPr="004E6040">
              <w:rPr>
                <w:color w:val="000000"/>
              </w:rPr>
              <w:t>3) иные доказательства, полученные с нарушением требований настоящего Кодекса.</w:t>
            </w:r>
          </w:p>
        </w:tc>
      </w:tr>
    </w:tbl>
    <w:p w14:paraId="5EDE7062" w14:textId="77777777" w:rsidR="00F02783" w:rsidRDefault="00F02783" w:rsidP="00F02783">
      <w:pPr>
        <w:ind w:firstLine="708"/>
        <w:jc w:val="both"/>
        <w:rPr>
          <w:b/>
          <w:color w:val="0000FF"/>
          <w:sz w:val="28"/>
          <w:szCs w:val="28"/>
        </w:rPr>
      </w:pPr>
    </w:p>
    <w:p w14:paraId="168A5218" w14:textId="77777777" w:rsidR="00F02783" w:rsidRDefault="00F02783" w:rsidP="00F02783">
      <w:pPr>
        <w:ind w:firstLine="708"/>
        <w:jc w:val="both"/>
        <w:rPr>
          <w:b/>
          <w:color w:val="0000FF"/>
          <w:sz w:val="28"/>
          <w:szCs w:val="28"/>
        </w:rPr>
      </w:pPr>
    </w:p>
    <w:p w14:paraId="537C2B2C" w14:textId="77777777" w:rsidR="00F02783" w:rsidRDefault="00F02783" w:rsidP="00F02783">
      <w:pPr>
        <w:ind w:firstLine="708"/>
        <w:jc w:val="both"/>
        <w:rPr>
          <w:b/>
          <w:color w:val="0000FF"/>
          <w:sz w:val="28"/>
          <w:szCs w:val="28"/>
        </w:rPr>
      </w:pPr>
      <w:r>
        <w:rPr>
          <w:b/>
          <w:color w:val="0000FF"/>
          <w:sz w:val="28"/>
          <w:szCs w:val="28"/>
        </w:rPr>
        <w:t>2. Д</w:t>
      </w:r>
      <w:r w:rsidRPr="006F1034">
        <w:rPr>
          <w:b/>
          <w:color w:val="0000FF"/>
          <w:sz w:val="28"/>
          <w:szCs w:val="28"/>
        </w:rPr>
        <w:t>остоверност</w:t>
      </w:r>
      <w:r>
        <w:rPr>
          <w:b/>
          <w:color w:val="0000FF"/>
          <w:sz w:val="28"/>
          <w:szCs w:val="28"/>
        </w:rPr>
        <w:t xml:space="preserve">ь доказательств (достоверность  относительно события административного правонарушения) </w:t>
      </w:r>
    </w:p>
    <w:p w14:paraId="5D9129A0" w14:textId="77777777" w:rsidR="00F02783" w:rsidRPr="00610AD0" w:rsidRDefault="00F02783" w:rsidP="00F02783">
      <w:pPr>
        <w:pStyle w:val="21"/>
        <w:ind w:firstLine="709"/>
        <w:rPr>
          <w:rFonts w:ascii="Times New Roman" w:hAnsi="Times New Roman"/>
          <w:b w:val="0"/>
          <w:sz w:val="28"/>
          <w:szCs w:val="28"/>
        </w:rPr>
      </w:pPr>
      <w:r w:rsidRPr="00610AD0">
        <w:rPr>
          <w:rFonts w:ascii="Times New Roman" w:hAnsi="Times New Roman"/>
          <w:b w:val="0"/>
          <w:sz w:val="28"/>
          <w:szCs w:val="28"/>
        </w:rPr>
        <w:lastRenderedPageBreak/>
        <w:t>В тексте КоАП РФ нет прямого упоминания данного критерия, как и его расшифровки. В то же время</w:t>
      </w:r>
      <w:r>
        <w:rPr>
          <w:rFonts w:ascii="Times New Roman" w:hAnsi="Times New Roman"/>
          <w:b w:val="0"/>
          <w:sz w:val="28"/>
          <w:szCs w:val="28"/>
        </w:rPr>
        <w:t>,</w:t>
      </w:r>
      <w:r w:rsidRPr="00610AD0">
        <w:rPr>
          <w:rFonts w:ascii="Times New Roman" w:hAnsi="Times New Roman"/>
          <w:b w:val="0"/>
          <w:sz w:val="28"/>
          <w:szCs w:val="28"/>
        </w:rPr>
        <w:t xml:space="preserve"> ч.3 ст.71 АПК РФ четко говорит: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14:paraId="24F6B585" w14:textId="77777777" w:rsidR="00F02783" w:rsidRPr="002278D3" w:rsidRDefault="00F02783" w:rsidP="00F02783">
      <w:pPr>
        <w:autoSpaceDE w:val="0"/>
        <w:autoSpaceDN w:val="0"/>
        <w:adjustRightInd w:val="0"/>
        <w:ind w:firstLine="709"/>
        <w:jc w:val="both"/>
        <w:rPr>
          <w:color w:val="000000"/>
          <w:sz w:val="28"/>
          <w:szCs w:val="28"/>
        </w:rPr>
      </w:pPr>
      <w:r>
        <w:rPr>
          <w:color w:val="000000"/>
          <w:sz w:val="28"/>
          <w:szCs w:val="28"/>
        </w:rPr>
        <w:t>В доктрине особым образом подчеркивается, что вопрос д</w:t>
      </w:r>
      <w:r w:rsidRPr="002278D3">
        <w:rPr>
          <w:color w:val="000000"/>
          <w:sz w:val="28"/>
          <w:szCs w:val="28"/>
        </w:rPr>
        <w:t>остоверност</w:t>
      </w:r>
      <w:r>
        <w:rPr>
          <w:color w:val="000000"/>
          <w:sz w:val="28"/>
          <w:szCs w:val="28"/>
        </w:rPr>
        <w:t>и</w:t>
      </w:r>
      <w:r w:rsidRPr="002278D3">
        <w:rPr>
          <w:color w:val="000000"/>
          <w:sz w:val="28"/>
          <w:szCs w:val="28"/>
        </w:rPr>
        <w:t xml:space="preserve"> доказательств </w:t>
      </w:r>
      <w:r>
        <w:rPr>
          <w:color w:val="000000"/>
          <w:sz w:val="28"/>
          <w:szCs w:val="28"/>
        </w:rPr>
        <w:t>остро встает п</w:t>
      </w:r>
      <w:r w:rsidRPr="002278D3">
        <w:rPr>
          <w:color w:val="000000"/>
          <w:sz w:val="28"/>
          <w:szCs w:val="28"/>
        </w:rPr>
        <w:t>ри наличии двух или более доказательств с противоположным содержанием</w:t>
      </w:r>
      <w:r>
        <w:rPr>
          <w:color w:val="000000"/>
          <w:sz w:val="28"/>
          <w:szCs w:val="28"/>
        </w:rPr>
        <w:t xml:space="preserve"> (доктрина предлагает обычно в таком случае решать вопрос о достоверности через </w:t>
      </w:r>
      <w:r w:rsidRPr="002278D3">
        <w:rPr>
          <w:color w:val="000000"/>
          <w:sz w:val="28"/>
          <w:szCs w:val="28"/>
        </w:rPr>
        <w:t>сопоставлени</w:t>
      </w:r>
      <w:r>
        <w:rPr>
          <w:color w:val="000000"/>
          <w:sz w:val="28"/>
          <w:szCs w:val="28"/>
        </w:rPr>
        <w:t>е</w:t>
      </w:r>
      <w:r w:rsidRPr="002278D3">
        <w:rPr>
          <w:color w:val="000000"/>
          <w:sz w:val="28"/>
          <w:szCs w:val="28"/>
        </w:rPr>
        <w:t xml:space="preserve"> </w:t>
      </w:r>
      <w:r>
        <w:rPr>
          <w:color w:val="000000"/>
          <w:sz w:val="28"/>
          <w:szCs w:val="28"/>
        </w:rPr>
        <w:t xml:space="preserve"> доказательств </w:t>
      </w:r>
      <w:r w:rsidRPr="002278D3">
        <w:rPr>
          <w:color w:val="000000"/>
          <w:sz w:val="28"/>
          <w:szCs w:val="28"/>
        </w:rPr>
        <w:t xml:space="preserve">с иными доказательствами в </w:t>
      </w:r>
      <w:r>
        <w:rPr>
          <w:color w:val="000000"/>
          <w:sz w:val="28"/>
          <w:szCs w:val="28"/>
        </w:rPr>
        <w:t xml:space="preserve">материалах </w:t>
      </w:r>
      <w:r w:rsidRPr="002278D3">
        <w:rPr>
          <w:color w:val="000000"/>
          <w:sz w:val="28"/>
          <w:szCs w:val="28"/>
        </w:rPr>
        <w:t>дел</w:t>
      </w:r>
      <w:r>
        <w:rPr>
          <w:color w:val="000000"/>
          <w:sz w:val="28"/>
          <w:szCs w:val="28"/>
        </w:rPr>
        <w:t>а</w:t>
      </w:r>
      <w:r w:rsidRPr="002278D3">
        <w:rPr>
          <w:color w:val="000000"/>
          <w:sz w:val="28"/>
          <w:szCs w:val="28"/>
        </w:rPr>
        <w:t xml:space="preserve">, </w:t>
      </w:r>
      <w:r>
        <w:rPr>
          <w:color w:val="000000"/>
          <w:sz w:val="28"/>
          <w:szCs w:val="28"/>
        </w:rPr>
        <w:t xml:space="preserve">а также через </w:t>
      </w:r>
      <w:r w:rsidRPr="002278D3">
        <w:rPr>
          <w:color w:val="000000"/>
          <w:sz w:val="28"/>
          <w:szCs w:val="28"/>
        </w:rPr>
        <w:t>истребовани</w:t>
      </w:r>
      <w:r>
        <w:rPr>
          <w:color w:val="000000"/>
          <w:sz w:val="28"/>
          <w:szCs w:val="28"/>
        </w:rPr>
        <w:t>е</w:t>
      </w:r>
      <w:r w:rsidRPr="002278D3">
        <w:rPr>
          <w:color w:val="000000"/>
          <w:sz w:val="28"/>
          <w:szCs w:val="28"/>
        </w:rPr>
        <w:t xml:space="preserve"> дополнительных доказательств</w:t>
      </w:r>
      <w:r>
        <w:rPr>
          <w:color w:val="000000"/>
          <w:sz w:val="28"/>
          <w:szCs w:val="28"/>
        </w:rPr>
        <w:t>)</w:t>
      </w:r>
      <w:r w:rsidRPr="002278D3">
        <w:rPr>
          <w:color w:val="000000"/>
          <w:sz w:val="28"/>
          <w:szCs w:val="28"/>
        </w:rPr>
        <w:t>.</w:t>
      </w:r>
      <w:r>
        <w:rPr>
          <w:color w:val="000000"/>
          <w:sz w:val="28"/>
          <w:szCs w:val="28"/>
        </w:rPr>
        <w:t xml:space="preserve"> На практике данная дилемма в модели судов общей юрисдикции и модели административных органов очень часто «преодолевается» по методу забвения: судья (административный орган) просто-напросто в тексте постановления по делу вообще не упоминает о наличии в деле доказательств, противоречащих  точке зрения стороны обвинения (как будто бы их вообще нет в деле), НЕ замечает наличие таких доказательств в деле, и эта весьма распространенная традиция грубо попирает конституционный принцип состязательности сторон. </w:t>
      </w:r>
    </w:p>
    <w:p w14:paraId="279E735A" w14:textId="77777777" w:rsidR="00F02783" w:rsidRDefault="00F02783" w:rsidP="00F02783">
      <w:pPr>
        <w:ind w:firstLine="708"/>
        <w:jc w:val="both"/>
        <w:rPr>
          <w:b/>
          <w:color w:val="0000FF"/>
          <w:sz w:val="28"/>
          <w:szCs w:val="28"/>
        </w:rPr>
      </w:pPr>
    </w:p>
    <w:p w14:paraId="04BC1AD7" w14:textId="77777777" w:rsidR="00F02783" w:rsidRDefault="00F02783" w:rsidP="00F02783">
      <w:pPr>
        <w:ind w:firstLine="708"/>
        <w:jc w:val="both"/>
        <w:rPr>
          <w:b/>
          <w:color w:val="0000FF"/>
          <w:sz w:val="28"/>
          <w:szCs w:val="28"/>
        </w:rPr>
      </w:pPr>
      <w:r>
        <w:rPr>
          <w:b/>
          <w:color w:val="0000FF"/>
          <w:sz w:val="28"/>
          <w:szCs w:val="28"/>
        </w:rPr>
        <w:t xml:space="preserve">3. Относимость доказательств </w:t>
      </w:r>
    </w:p>
    <w:p w14:paraId="3F5E6719" w14:textId="77777777" w:rsidR="00F02783" w:rsidRDefault="00F02783" w:rsidP="00F02783">
      <w:pPr>
        <w:ind w:firstLine="708"/>
        <w:jc w:val="both"/>
        <w:rPr>
          <w:color w:val="000000"/>
          <w:sz w:val="28"/>
          <w:szCs w:val="28"/>
        </w:rPr>
      </w:pPr>
      <w:r w:rsidRPr="00CB0025">
        <w:rPr>
          <w:bCs/>
          <w:sz w:val="28"/>
          <w:szCs w:val="28"/>
        </w:rPr>
        <w:t xml:space="preserve">В тексте КоАП РФ термин не упоминается, что не мешает судьям общей юрисдикции </w:t>
      </w:r>
      <w:r>
        <w:rPr>
          <w:bCs/>
          <w:sz w:val="28"/>
          <w:szCs w:val="28"/>
        </w:rPr>
        <w:t xml:space="preserve">находить  </w:t>
      </w:r>
      <w:r w:rsidRPr="00CB0025">
        <w:rPr>
          <w:bCs/>
          <w:sz w:val="28"/>
          <w:szCs w:val="28"/>
        </w:rPr>
        <w:t>его в нормах КоАП РФ</w:t>
      </w:r>
      <w:r>
        <w:rPr>
          <w:bCs/>
          <w:sz w:val="28"/>
          <w:szCs w:val="28"/>
        </w:rPr>
        <w:t xml:space="preserve"> без ссылки на конкретные нормативные предписания (хотя стоит признать, то судьи общей юрисдикции вслед за доктриной нередко выводят о</w:t>
      </w:r>
      <w:r w:rsidRPr="00CB0025">
        <w:rPr>
          <w:color w:val="000000"/>
          <w:sz w:val="28"/>
          <w:szCs w:val="28"/>
        </w:rPr>
        <w:t>тносимость</w:t>
      </w:r>
      <w:r>
        <w:rPr>
          <w:color w:val="000000"/>
          <w:sz w:val="28"/>
          <w:szCs w:val="28"/>
        </w:rPr>
        <w:t xml:space="preserve"> из фразы ч.2 ст.28.2</w:t>
      </w:r>
      <w:r w:rsidRPr="00CB0025">
        <w:rPr>
          <w:color w:val="000000"/>
          <w:sz w:val="28"/>
          <w:szCs w:val="28"/>
        </w:rPr>
        <w:t xml:space="preserve"> «имеющие значение для разрешения дела»</w:t>
      </w:r>
      <w:r>
        <w:rPr>
          <w:color w:val="000000"/>
          <w:sz w:val="28"/>
          <w:szCs w:val="28"/>
        </w:rPr>
        <w:t xml:space="preserve">). </w:t>
      </w:r>
    </w:p>
    <w:p w14:paraId="23A5FE61" w14:textId="77777777" w:rsidR="00F02783" w:rsidRPr="00CB0025" w:rsidRDefault="00F02783" w:rsidP="00F02783">
      <w:pPr>
        <w:ind w:firstLine="708"/>
        <w:jc w:val="both"/>
        <w:rPr>
          <w:sz w:val="28"/>
          <w:szCs w:val="28"/>
        </w:rPr>
      </w:pPr>
      <w:r w:rsidRPr="00CB0025">
        <w:rPr>
          <w:bCs/>
          <w:sz w:val="28"/>
          <w:szCs w:val="28"/>
        </w:rPr>
        <w:t>А</w:t>
      </w:r>
      <w:r>
        <w:rPr>
          <w:bCs/>
          <w:sz w:val="28"/>
          <w:szCs w:val="28"/>
        </w:rPr>
        <w:t xml:space="preserve">рбитражные суды, в свою очередь, избавлены от такого образа мышления и напрямую </w:t>
      </w:r>
      <w:r w:rsidRPr="00CB0025">
        <w:rPr>
          <w:bCs/>
          <w:sz w:val="28"/>
          <w:szCs w:val="28"/>
        </w:rPr>
        <w:t>применяют ст.67 АПК РФ «Относимость доказательств»:</w:t>
      </w:r>
    </w:p>
    <w:tbl>
      <w:tblPr>
        <w:tblStyle w:val="ac"/>
        <w:tblW w:w="0" w:type="auto"/>
        <w:tblLook w:val="01E0" w:firstRow="1" w:lastRow="1" w:firstColumn="1" w:lastColumn="1" w:noHBand="0" w:noVBand="0"/>
      </w:tblPr>
      <w:tblGrid>
        <w:gridCol w:w="14786"/>
      </w:tblGrid>
      <w:tr w:rsidR="00F02783" w:rsidRPr="00CB0025" w14:paraId="12F08035" w14:textId="77777777" w:rsidTr="00845B42">
        <w:trPr>
          <w:trHeight w:val="1390"/>
        </w:trPr>
        <w:tc>
          <w:tcPr>
            <w:tcW w:w="14786" w:type="dxa"/>
          </w:tcPr>
          <w:p w14:paraId="321C8FFA" w14:textId="77777777" w:rsidR="00F02783" w:rsidRPr="00CB0025" w:rsidRDefault="00F02783" w:rsidP="00845B42">
            <w:pPr>
              <w:jc w:val="both"/>
              <w:rPr>
                <w:rFonts w:ascii="Verdana" w:hAnsi="Verdana"/>
              </w:rPr>
            </w:pPr>
            <w:r w:rsidRPr="00CB0025">
              <w:t>1. Арбитражный суд принимает только те доказательства, которые имеют отношение к рассматриваемому делу.</w:t>
            </w:r>
          </w:p>
          <w:p w14:paraId="0CCC4144" w14:textId="77777777" w:rsidR="00F02783" w:rsidRPr="00CB0025" w:rsidRDefault="00F02783" w:rsidP="00845B42">
            <w:pPr>
              <w:jc w:val="both"/>
              <w:rPr>
                <w:rFonts w:ascii="Verdana" w:hAnsi="Verdana"/>
              </w:rPr>
            </w:pPr>
            <w:r w:rsidRPr="00CB0025">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tc>
      </w:tr>
    </w:tbl>
    <w:p w14:paraId="2F733511" w14:textId="77777777" w:rsidR="00F02783" w:rsidRDefault="00F02783" w:rsidP="00F02783">
      <w:pPr>
        <w:ind w:firstLine="708"/>
        <w:jc w:val="both"/>
        <w:rPr>
          <w:b/>
          <w:color w:val="0000FF"/>
          <w:sz w:val="28"/>
          <w:szCs w:val="28"/>
        </w:rPr>
      </w:pPr>
    </w:p>
    <w:p w14:paraId="71C78F69" w14:textId="77777777" w:rsidR="00F02783" w:rsidRDefault="00F02783" w:rsidP="00F02783">
      <w:pPr>
        <w:ind w:firstLine="708"/>
        <w:jc w:val="both"/>
        <w:rPr>
          <w:b/>
          <w:color w:val="0000FF"/>
          <w:sz w:val="28"/>
          <w:szCs w:val="28"/>
        </w:rPr>
      </w:pPr>
      <w:r>
        <w:rPr>
          <w:b/>
          <w:color w:val="0000FF"/>
          <w:sz w:val="28"/>
          <w:szCs w:val="28"/>
        </w:rPr>
        <w:t>4. Д</w:t>
      </w:r>
      <w:r w:rsidRPr="006F1034">
        <w:rPr>
          <w:b/>
          <w:color w:val="0000FF"/>
          <w:sz w:val="28"/>
          <w:szCs w:val="28"/>
        </w:rPr>
        <w:t>остаточност</w:t>
      </w:r>
      <w:r>
        <w:rPr>
          <w:b/>
          <w:color w:val="0000FF"/>
          <w:sz w:val="28"/>
          <w:szCs w:val="28"/>
        </w:rPr>
        <w:t xml:space="preserve">ь доказательств (достаточность всей совокупности, достаточность  в их совокупности) </w:t>
      </w:r>
    </w:p>
    <w:p w14:paraId="0FD59EDE" w14:textId="77777777" w:rsidR="00F02783" w:rsidRPr="006F1915" w:rsidRDefault="00F02783" w:rsidP="00F02783">
      <w:pPr>
        <w:ind w:firstLine="708"/>
        <w:jc w:val="both"/>
        <w:rPr>
          <w:sz w:val="28"/>
          <w:szCs w:val="28"/>
        </w:rPr>
      </w:pPr>
      <w:r>
        <w:rPr>
          <w:bCs/>
          <w:sz w:val="28"/>
          <w:szCs w:val="28"/>
        </w:rPr>
        <w:t xml:space="preserve">Критерий достаточности доказательств напрямую связан с п.5 ст.29.1 КоАП РФ, согласно которому </w:t>
      </w:r>
      <w:r>
        <w:rPr>
          <w:sz w:val="28"/>
          <w:szCs w:val="28"/>
        </w:rPr>
        <w:t>с</w:t>
      </w:r>
      <w:r w:rsidRPr="006F1915">
        <w:rPr>
          <w:sz w:val="28"/>
          <w:szCs w:val="28"/>
        </w:rPr>
        <w:t xml:space="preserve">удья, орган, должностное лицо при подготовке к рассмотрению дела об административном правонарушении выясняют </w:t>
      </w:r>
      <w:r>
        <w:rPr>
          <w:sz w:val="28"/>
          <w:szCs w:val="28"/>
        </w:rPr>
        <w:t>наряду с прочими во</w:t>
      </w:r>
      <w:r w:rsidRPr="006F1915">
        <w:rPr>
          <w:sz w:val="28"/>
          <w:szCs w:val="28"/>
        </w:rPr>
        <w:t>прос</w:t>
      </w:r>
      <w:r>
        <w:rPr>
          <w:sz w:val="28"/>
          <w:szCs w:val="28"/>
        </w:rPr>
        <w:t xml:space="preserve"> </w:t>
      </w:r>
      <w:r w:rsidRPr="006F1915">
        <w:rPr>
          <w:sz w:val="28"/>
          <w:szCs w:val="28"/>
        </w:rPr>
        <w:t>достаточно</w:t>
      </w:r>
      <w:r>
        <w:rPr>
          <w:sz w:val="28"/>
          <w:szCs w:val="28"/>
        </w:rPr>
        <w:t xml:space="preserve">сти </w:t>
      </w:r>
      <w:r w:rsidRPr="006F1915">
        <w:rPr>
          <w:sz w:val="28"/>
          <w:szCs w:val="28"/>
        </w:rPr>
        <w:t xml:space="preserve"> имеющихся по делу материалов для его рассмотрения по существу</w:t>
      </w:r>
      <w:r>
        <w:rPr>
          <w:sz w:val="28"/>
          <w:szCs w:val="28"/>
        </w:rPr>
        <w:t xml:space="preserve">. Судьи арбитражных судов делают ссылку на ч. 2 ст.71 АПК РФ, перечисляющей достаточность среди иных критериев оценки доказательств. </w:t>
      </w:r>
    </w:p>
    <w:p w14:paraId="113C5789" w14:textId="77777777" w:rsidR="00F02783" w:rsidRDefault="00F02783" w:rsidP="00F02783">
      <w:pPr>
        <w:pStyle w:val="21"/>
        <w:ind w:firstLine="709"/>
        <w:rPr>
          <w:rFonts w:ascii="Times New Roman" w:hAnsi="Times New Roman"/>
          <w:b w:val="0"/>
          <w:sz w:val="28"/>
          <w:szCs w:val="28"/>
        </w:rPr>
      </w:pPr>
      <w:r w:rsidRPr="00CB0025">
        <w:rPr>
          <w:rFonts w:ascii="Times New Roman" w:hAnsi="Times New Roman"/>
          <w:b w:val="0"/>
          <w:sz w:val="28"/>
          <w:szCs w:val="28"/>
        </w:rPr>
        <w:lastRenderedPageBreak/>
        <w:t>Достаточность доказательств определяется</w:t>
      </w:r>
      <w:r>
        <w:rPr>
          <w:rFonts w:ascii="Times New Roman" w:hAnsi="Times New Roman"/>
          <w:b w:val="0"/>
          <w:sz w:val="28"/>
          <w:szCs w:val="28"/>
        </w:rPr>
        <w:t>, с точки зрения доктрины, для к</w:t>
      </w:r>
      <w:r w:rsidRPr="00CB0025">
        <w:rPr>
          <w:rFonts w:ascii="Times New Roman" w:hAnsi="Times New Roman"/>
          <w:b w:val="0"/>
          <w:sz w:val="28"/>
          <w:szCs w:val="28"/>
        </w:rPr>
        <w:t>аждо</w:t>
      </w:r>
      <w:r>
        <w:rPr>
          <w:rFonts w:ascii="Times New Roman" w:hAnsi="Times New Roman"/>
          <w:b w:val="0"/>
          <w:sz w:val="28"/>
          <w:szCs w:val="28"/>
        </w:rPr>
        <w:t>го</w:t>
      </w:r>
      <w:r w:rsidRPr="00CB0025">
        <w:rPr>
          <w:rFonts w:ascii="Times New Roman" w:hAnsi="Times New Roman"/>
          <w:b w:val="0"/>
          <w:sz w:val="28"/>
          <w:szCs w:val="28"/>
        </w:rPr>
        <w:t xml:space="preserve"> конкретно</w:t>
      </w:r>
      <w:r>
        <w:rPr>
          <w:rFonts w:ascii="Times New Roman" w:hAnsi="Times New Roman"/>
          <w:b w:val="0"/>
          <w:sz w:val="28"/>
          <w:szCs w:val="28"/>
        </w:rPr>
        <w:t>го</w:t>
      </w:r>
      <w:r w:rsidRPr="00CB0025">
        <w:rPr>
          <w:rFonts w:ascii="Times New Roman" w:hAnsi="Times New Roman"/>
          <w:b w:val="0"/>
          <w:sz w:val="28"/>
          <w:szCs w:val="28"/>
        </w:rPr>
        <w:t xml:space="preserve"> случа</w:t>
      </w:r>
      <w:r>
        <w:rPr>
          <w:rFonts w:ascii="Times New Roman" w:hAnsi="Times New Roman"/>
          <w:b w:val="0"/>
          <w:sz w:val="28"/>
          <w:szCs w:val="28"/>
        </w:rPr>
        <w:t>я</w:t>
      </w:r>
      <w:r w:rsidRPr="00CB0025">
        <w:rPr>
          <w:rFonts w:ascii="Times New Roman" w:hAnsi="Times New Roman"/>
          <w:b w:val="0"/>
          <w:sz w:val="28"/>
          <w:szCs w:val="28"/>
        </w:rPr>
        <w:t xml:space="preserve"> совершения  административного правонарушения</w:t>
      </w:r>
      <w:r>
        <w:rPr>
          <w:rFonts w:ascii="Times New Roman" w:hAnsi="Times New Roman"/>
          <w:b w:val="0"/>
          <w:sz w:val="28"/>
          <w:szCs w:val="28"/>
        </w:rPr>
        <w:t xml:space="preserve">. Возникает риторический вопрос: когда появятся законодательные ориентиры определения достаточности, ведь вывод о достаточности (недостаточности) непосредственно отражает уровень квалификации уполномоченного лица, единообразие судебной практики (практики административного органа) по разрешению конкретных дел, а также может содержать коррупциогенную составляющую. </w:t>
      </w:r>
    </w:p>
    <w:p w14:paraId="52F6CEAD" w14:textId="77777777" w:rsidR="00F02783" w:rsidRDefault="00F02783" w:rsidP="00F02783">
      <w:pPr>
        <w:pStyle w:val="21"/>
        <w:ind w:firstLine="709"/>
        <w:rPr>
          <w:rFonts w:ascii="Times New Roman" w:hAnsi="Times New Roman"/>
          <w:b w:val="0"/>
          <w:sz w:val="28"/>
          <w:szCs w:val="28"/>
        </w:rPr>
      </w:pPr>
    </w:p>
    <w:p w14:paraId="6163AD9E" w14:textId="77777777" w:rsidR="00F02783" w:rsidRDefault="00F02783" w:rsidP="00F02783">
      <w:pPr>
        <w:ind w:firstLine="708"/>
        <w:jc w:val="both"/>
        <w:rPr>
          <w:b/>
          <w:color w:val="0000FF"/>
          <w:sz w:val="28"/>
          <w:szCs w:val="28"/>
        </w:rPr>
      </w:pPr>
      <w:r>
        <w:rPr>
          <w:b/>
          <w:color w:val="0000FF"/>
          <w:sz w:val="28"/>
          <w:szCs w:val="28"/>
        </w:rPr>
        <w:t xml:space="preserve">5. Взаимная связь в их совокупности. Непротиворечивость доказательств </w:t>
      </w:r>
    </w:p>
    <w:p w14:paraId="48088062" w14:textId="77777777" w:rsidR="00F02783" w:rsidRPr="004E54C8" w:rsidRDefault="00F02783" w:rsidP="00F02783">
      <w:pPr>
        <w:ind w:firstLine="709"/>
        <w:jc w:val="both"/>
        <w:rPr>
          <w:sz w:val="28"/>
          <w:szCs w:val="28"/>
        </w:rPr>
      </w:pPr>
      <w:r w:rsidRPr="004E54C8">
        <w:rPr>
          <w:sz w:val="28"/>
          <w:szCs w:val="28"/>
        </w:rPr>
        <w:t xml:space="preserve">Текст КоАП РФ не упоминает такие термины, ч.2 ст.71 АПК РФ напрямую указывает взаимную связь доказательств в их совокупности среди прочих критериев оценки доказательств. </w:t>
      </w:r>
    </w:p>
    <w:p w14:paraId="0931FE5B" w14:textId="77777777" w:rsidR="00F02783" w:rsidRPr="00F90D4C" w:rsidRDefault="00F02783" w:rsidP="00F02783">
      <w:pPr>
        <w:ind w:firstLine="708"/>
        <w:jc w:val="both"/>
        <w:rPr>
          <w:rFonts w:ascii="Verdana" w:hAnsi="Verdana"/>
          <w:color w:val="000000"/>
          <w:sz w:val="28"/>
          <w:szCs w:val="28"/>
        </w:rPr>
      </w:pPr>
      <w:r>
        <w:rPr>
          <w:color w:val="000000"/>
          <w:sz w:val="28"/>
          <w:szCs w:val="28"/>
        </w:rPr>
        <w:t>Правовая  позиция Конституционного Суда РФ  предусматривает включение в общепроцессуальные требования к судебным решениям требование их непротиворечивости, наряду с требованиями законности, полноты, мотивированности (о</w:t>
      </w:r>
      <w:r w:rsidRPr="00F90D4C">
        <w:rPr>
          <w:color w:val="000000"/>
          <w:sz w:val="28"/>
          <w:szCs w:val="28"/>
        </w:rPr>
        <w:t xml:space="preserve">пределение Конституционного Суда РФ от 17.07.2018 </w:t>
      </w:r>
      <w:r>
        <w:rPr>
          <w:color w:val="000000"/>
          <w:sz w:val="28"/>
          <w:szCs w:val="28"/>
        </w:rPr>
        <w:t>№</w:t>
      </w:r>
      <w:r w:rsidRPr="00F90D4C">
        <w:rPr>
          <w:color w:val="000000"/>
          <w:sz w:val="28"/>
          <w:szCs w:val="28"/>
        </w:rPr>
        <w:t xml:space="preserve"> 1684-О</w:t>
      </w:r>
      <w:r>
        <w:rPr>
          <w:color w:val="000000"/>
          <w:sz w:val="28"/>
          <w:szCs w:val="28"/>
        </w:rPr>
        <w:t xml:space="preserve"> о</w:t>
      </w:r>
      <w:r w:rsidRPr="00F90D4C">
        <w:rPr>
          <w:color w:val="000000"/>
          <w:sz w:val="28"/>
          <w:szCs w:val="28"/>
        </w:rPr>
        <w:t>б отказе в принятии к рассмотрению жалобы гражданина Погосяна Ерванда Сааковича на нарушение его конституционных прав статьями 11, 143, пунктом 1 статьи 210, пунктами 2 - 4 статьи 228 Налогового кодекса Российской Федерации, частями 3 - 5 и 8 статьи 84, частью 3 и пунктом 3 части 4 статьи 180, пунктом 6 части 2 и частью 3 статьи 311, частью 1 и пунктом 5 части 2 статьи 324 и статьей 328 Кодекса административного судопроизводства Российской Федерации, а также частями 2 и 3 статьи 5 Федерального конституционного закона "О судах общей юрисдикции в Российской Федерации"</w:t>
      </w:r>
      <w:r>
        <w:rPr>
          <w:color w:val="000000"/>
          <w:sz w:val="28"/>
          <w:szCs w:val="28"/>
        </w:rPr>
        <w:t xml:space="preserve">).  </w:t>
      </w:r>
    </w:p>
    <w:p w14:paraId="5DF798DD" w14:textId="77777777" w:rsidR="00F02783" w:rsidRDefault="00F02783" w:rsidP="00F02783">
      <w:pPr>
        <w:ind w:firstLine="709"/>
        <w:jc w:val="both"/>
        <w:rPr>
          <w:sz w:val="28"/>
          <w:szCs w:val="28"/>
        </w:rPr>
      </w:pPr>
      <w:r w:rsidRPr="004E54C8">
        <w:rPr>
          <w:sz w:val="28"/>
          <w:szCs w:val="28"/>
        </w:rPr>
        <w:t xml:space="preserve">В судебных актах судов общей юрисдикции и актах административных органов взаимная связь доказательств расшифровывается как непротиворечивость доказательств друг другу. Иногда уполномоченные лица говорят о том, что данный критерий базируется на ч.4 ст.1.5 КоАП РФ: неустранимые сомнения в виновности лица, привлекаемого к административной ответственности, толкуются в пользу этого лица. </w:t>
      </w:r>
    </w:p>
    <w:p w14:paraId="7EB02BC6" w14:textId="77777777" w:rsidR="00F02783" w:rsidRPr="004E54C8" w:rsidRDefault="00F02783" w:rsidP="00F02783">
      <w:pPr>
        <w:ind w:firstLine="709"/>
        <w:jc w:val="both"/>
        <w:rPr>
          <w:sz w:val="28"/>
          <w:szCs w:val="28"/>
        </w:rPr>
      </w:pPr>
    </w:p>
    <w:p w14:paraId="478C54CC" w14:textId="77777777" w:rsidR="00F02783" w:rsidRDefault="00F02783" w:rsidP="00F02783">
      <w:pPr>
        <w:ind w:firstLine="708"/>
        <w:jc w:val="both"/>
        <w:rPr>
          <w:b/>
          <w:color w:val="0000FF"/>
          <w:sz w:val="28"/>
          <w:szCs w:val="28"/>
        </w:rPr>
      </w:pPr>
      <w:r>
        <w:rPr>
          <w:b/>
          <w:color w:val="0000FF"/>
          <w:sz w:val="28"/>
          <w:szCs w:val="28"/>
        </w:rPr>
        <w:t xml:space="preserve">6. Последовательность  доказательств </w:t>
      </w:r>
    </w:p>
    <w:p w14:paraId="6D9DF857" w14:textId="77777777" w:rsidR="00F02783" w:rsidRPr="004353BB" w:rsidRDefault="00F02783" w:rsidP="00F02783">
      <w:pPr>
        <w:ind w:firstLine="708"/>
        <w:jc w:val="both"/>
        <w:rPr>
          <w:color w:val="000000"/>
          <w:sz w:val="28"/>
          <w:szCs w:val="28"/>
        </w:rPr>
      </w:pPr>
      <w:r w:rsidRPr="004353BB">
        <w:rPr>
          <w:color w:val="000000"/>
          <w:sz w:val="28"/>
          <w:szCs w:val="28"/>
        </w:rPr>
        <w:t xml:space="preserve">Ссылка судей на данный критерий обычно не сопровождается прямыми ссылками на </w:t>
      </w:r>
      <w:r>
        <w:rPr>
          <w:color w:val="000000"/>
          <w:sz w:val="28"/>
          <w:szCs w:val="28"/>
        </w:rPr>
        <w:t xml:space="preserve">конкретные </w:t>
      </w:r>
      <w:r w:rsidRPr="004353BB">
        <w:rPr>
          <w:color w:val="000000"/>
          <w:sz w:val="28"/>
          <w:szCs w:val="28"/>
        </w:rPr>
        <w:t xml:space="preserve">нормы КоАП РФ, считается «спрятанной» в недрах ст.26.11 КоАП РФ. </w:t>
      </w:r>
    </w:p>
    <w:p w14:paraId="604D0077" w14:textId="77777777" w:rsidR="00F02783" w:rsidRDefault="00F02783" w:rsidP="00F02783">
      <w:pPr>
        <w:jc w:val="both"/>
        <w:rPr>
          <w:b/>
          <w:color w:val="FF0000"/>
          <w:sz w:val="28"/>
          <w:szCs w:val="28"/>
        </w:rPr>
      </w:pPr>
    </w:p>
    <w:p w14:paraId="0517AD93" w14:textId="77777777" w:rsidR="00F02783" w:rsidRPr="00D70AC2" w:rsidRDefault="00F02783" w:rsidP="00F02783">
      <w:pPr>
        <w:jc w:val="both"/>
        <w:rPr>
          <w:color w:val="000000"/>
          <w:sz w:val="28"/>
          <w:szCs w:val="28"/>
        </w:rPr>
      </w:pPr>
      <w:r w:rsidRPr="00D70AC2">
        <w:rPr>
          <w:color w:val="000000"/>
          <w:sz w:val="28"/>
          <w:szCs w:val="28"/>
        </w:rPr>
        <w:tab/>
        <w:t xml:space="preserve">В  целом  правила оценки доказательств по КоАП РФ и АПК РФ не совпадают: </w:t>
      </w:r>
    </w:p>
    <w:tbl>
      <w:tblPr>
        <w:tblStyle w:val="ac"/>
        <w:tblW w:w="0" w:type="auto"/>
        <w:tblLook w:val="01E0" w:firstRow="1" w:lastRow="1" w:firstColumn="1" w:lastColumn="1" w:noHBand="0" w:noVBand="0"/>
      </w:tblPr>
      <w:tblGrid>
        <w:gridCol w:w="7393"/>
        <w:gridCol w:w="7393"/>
      </w:tblGrid>
      <w:tr w:rsidR="00F02783" w:rsidRPr="00C319F9" w14:paraId="524972F8" w14:textId="77777777" w:rsidTr="00845B42">
        <w:tc>
          <w:tcPr>
            <w:tcW w:w="7393" w:type="dxa"/>
          </w:tcPr>
          <w:p w14:paraId="786A99CB" w14:textId="77777777" w:rsidR="00F02783" w:rsidRPr="00C319F9" w:rsidRDefault="00F02783" w:rsidP="00845B42">
            <w:pPr>
              <w:jc w:val="center"/>
              <w:rPr>
                <w:b/>
                <w:color w:val="000000"/>
                <w:sz w:val="28"/>
                <w:szCs w:val="28"/>
              </w:rPr>
            </w:pPr>
            <w:r w:rsidRPr="00C319F9">
              <w:rPr>
                <w:b/>
                <w:color w:val="000000"/>
                <w:sz w:val="28"/>
                <w:szCs w:val="28"/>
              </w:rPr>
              <w:t>КоАП РФ</w:t>
            </w:r>
          </w:p>
        </w:tc>
        <w:tc>
          <w:tcPr>
            <w:tcW w:w="7393" w:type="dxa"/>
          </w:tcPr>
          <w:p w14:paraId="2C9B0632" w14:textId="77777777" w:rsidR="00F02783" w:rsidRPr="00C319F9" w:rsidRDefault="00F02783" w:rsidP="00845B42">
            <w:pPr>
              <w:jc w:val="center"/>
              <w:rPr>
                <w:b/>
                <w:color w:val="000000"/>
                <w:sz w:val="28"/>
                <w:szCs w:val="28"/>
              </w:rPr>
            </w:pPr>
            <w:r w:rsidRPr="00C319F9">
              <w:rPr>
                <w:b/>
                <w:color w:val="000000"/>
                <w:sz w:val="28"/>
                <w:szCs w:val="28"/>
              </w:rPr>
              <w:t>АПК РФ</w:t>
            </w:r>
          </w:p>
        </w:tc>
      </w:tr>
      <w:tr w:rsidR="00F02783" w:rsidRPr="00C319F9" w14:paraId="31CEDDF0" w14:textId="77777777" w:rsidTr="00845B42">
        <w:tc>
          <w:tcPr>
            <w:tcW w:w="7393" w:type="dxa"/>
          </w:tcPr>
          <w:p w14:paraId="66CC86E2" w14:textId="77777777" w:rsidR="00F02783" w:rsidRPr="00D764D9" w:rsidRDefault="00F02783" w:rsidP="00845B42">
            <w:pPr>
              <w:ind w:firstLine="540"/>
              <w:jc w:val="both"/>
            </w:pPr>
            <w:r w:rsidRPr="00D764D9">
              <w:rPr>
                <w:b/>
                <w:bCs/>
              </w:rPr>
              <w:lastRenderedPageBreak/>
              <w:t>Статья 26.11. Оценка доказательств</w:t>
            </w:r>
          </w:p>
          <w:p w14:paraId="4F5F706E" w14:textId="77777777" w:rsidR="00F02783" w:rsidRDefault="00F02783" w:rsidP="00845B42">
            <w:pPr>
              <w:jc w:val="both"/>
            </w:pPr>
            <w:r>
              <w:t> </w:t>
            </w:r>
          </w:p>
          <w:p w14:paraId="1B690E1F" w14:textId="77777777" w:rsidR="00F02783" w:rsidRDefault="00F02783" w:rsidP="00845B42">
            <w:pPr>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14:paraId="284F6CCB" w14:textId="77777777" w:rsidR="00F02783" w:rsidRPr="00C319F9" w:rsidRDefault="00F02783" w:rsidP="00845B42">
            <w:pPr>
              <w:jc w:val="both"/>
              <w:rPr>
                <w:b/>
                <w:color w:val="000000"/>
                <w:sz w:val="28"/>
                <w:szCs w:val="28"/>
              </w:rPr>
            </w:pPr>
          </w:p>
        </w:tc>
        <w:tc>
          <w:tcPr>
            <w:tcW w:w="7393" w:type="dxa"/>
          </w:tcPr>
          <w:p w14:paraId="0A0D5DB3" w14:textId="77777777" w:rsidR="00F02783" w:rsidRPr="00C319F9" w:rsidRDefault="00F02783" w:rsidP="00845B42">
            <w:pPr>
              <w:ind w:firstLine="540"/>
              <w:jc w:val="both"/>
              <w:rPr>
                <w:sz w:val="21"/>
                <w:szCs w:val="21"/>
              </w:rPr>
            </w:pPr>
            <w:r w:rsidRPr="00C319F9">
              <w:rPr>
                <w:b/>
                <w:bCs/>
              </w:rPr>
              <w:t>Статья 71. Оценка доказательств</w:t>
            </w:r>
          </w:p>
          <w:p w14:paraId="3DD0471D" w14:textId="77777777" w:rsidR="00F02783" w:rsidRDefault="00F02783" w:rsidP="00845B42">
            <w:pPr>
              <w:rPr>
                <w:rFonts w:ascii="Verdana" w:hAnsi="Verdana"/>
                <w:sz w:val="21"/>
                <w:szCs w:val="21"/>
              </w:rPr>
            </w:pPr>
            <w:r>
              <w:t> </w:t>
            </w:r>
          </w:p>
          <w:p w14:paraId="7A44E804" w14:textId="77777777" w:rsidR="00F02783" w:rsidRDefault="00F02783" w:rsidP="00845B42">
            <w:pPr>
              <w:ind w:firstLine="540"/>
              <w:jc w:val="both"/>
              <w:rPr>
                <w:rFonts w:ascii="Verdana" w:hAnsi="Verdana"/>
                <w:sz w:val="21"/>
                <w:szCs w:val="21"/>
              </w:rPr>
            </w:pPr>
            <w:r>
              <w:t xml:space="preserve">1. Арбитражный суд оценивает доказательства по своему внутреннему убеждению, основанному на всестороннем, полном, объективном и </w:t>
            </w:r>
            <w:r w:rsidRPr="00D764D9">
              <w:rPr>
                <w:color w:val="993300"/>
              </w:rPr>
              <w:t xml:space="preserve">непосредственном </w:t>
            </w:r>
            <w:r>
              <w:t>исследовании имеющихся в деле доказательств.</w:t>
            </w:r>
          </w:p>
          <w:p w14:paraId="4085E268" w14:textId="77777777" w:rsidR="00F02783" w:rsidRDefault="00F02783" w:rsidP="00845B42">
            <w:pPr>
              <w:ind w:firstLine="540"/>
              <w:jc w:val="both"/>
              <w:rPr>
                <w:rFonts w:ascii="Verdana" w:hAnsi="Verdana"/>
                <w:sz w:val="21"/>
                <w:szCs w:val="21"/>
              </w:rPr>
            </w:pPr>
            <w:r>
              <w:t xml:space="preserve">2. Арбитражный суд оценивает </w:t>
            </w:r>
            <w:r w:rsidRPr="00D764D9">
              <w:rPr>
                <w:color w:val="993300"/>
              </w:rPr>
              <w:t>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r>
              <w:t>.</w:t>
            </w:r>
          </w:p>
          <w:p w14:paraId="6B4B7A7C" w14:textId="77777777" w:rsidR="00F02783" w:rsidRPr="00D764D9" w:rsidRDefault="00F02783" w:rsidP="00845B42">
            <w:pPr>
              <w:ind w:firstLine="540"/>
              <w:jc w:val="both"/>
              <w:rPr>
                <w:rFonts w:ascii="Verdana" w:hAnsi="Verdana"/>
                <w:color w:val="993300"/>
                <w:sz w:val="21"/>
                <w:szCs w:val="21"/>
              </w:rPr>
            </w:pPr>
            <w:r>
              <w:t xml:space="preserve">3. </w:t>
            </w:r>
            <w:r w:rsidRPr="00D764D9">
              <w:rPr>
                <w:color w:val="993300"/>
              </w:rPr>
              <w:t>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14:paraId="49A6C48F" w14:textId="77777777" w:rsidR="00F02783" w:rsidRPr="00D764D9" w:rsidRDefault="00F02783" w:rsidP="00845B42">
            <w:pPr>
              <w:ind w:firstLine="540"/>
              <w:jc w:val="both"/>
              <w:rPr>
                <w:rFonts w:ascii="Verdana" w:hAnsi="Verdana"/>
                <w:color w:val="993300"/>
                <w:sz w:val="21"/>
                <w:szCs w:val="21"/>
              </w:rPr>
            </w:pPr>
            <w:r w:rsidRPr="00D764D9">
              <w:rPr>
                <w:color w:val="993300"/>
              </w:rPr>
              <w:t>4. Каждое доказательство подлежит оценке арбитражным судом наряду с другими доказательствами.</w:t>
            </w:r>
          </w:p>
          <w:p w14:paraId="1DCF6FCD" w14:textId="77777777" w:rsidR="00F02783" w:rsidRPr="00D764D9" w:rsidRDefault="00F02783" w:rsidP="00845B42">
            <w:pPr>
              <w:ind w:firstLine="540"/>
              <w:jc w:val="both"/>
              <w:rPr>
                <w:rFonts w:ascii="Verdana" w:hAnsi="Verdana"/>
                <w:color w:val="993300"/>
                <w:sz w:val="21"/>
                <w:szCs w:val="21"/>
              </w:rPr>
            </w:pPr>
            <w:r w:rsidRPr="00D764D9">
              <w:rPr>
                <w:color w:val="993300"/>
              </w:rPr>
              <w:t>5. Никакие доказательства не имеют для арбитражного суда заранее установленной силы.</w:t>
            </w:r>
          </w:p>
          <w:p w14:paraId="3A00DABF" w14:textId="77777777" w:rsidR="00F02783" w:rsidRPr="00D764D9" w:rsidRDefault="00F02783" w:rsidP="00845B42">
            <w:pPr>
              <w:ind w:firstLine="540"/>
              <w:jc w:val="both"/>
              <w:rPr>
                <w:rFonts w:ascii="Verdana" w:hAnsi="Verdana"/>
                <w:color w:val="993300"/>
                <w:sz w:val="21"/>
                <w:szCs w:val="21"/>
              </w:rPr>
            </w:pPr>
            <w:r w:rsidRPr="00D764D9">
              <w:rPr>
                <w:color w:val="993300"/>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14:paraId="4DD4B1F8" w14:textId="77777777" w:rsidR="00F02783" w:rsidRPr="00D764D9" w:rsidRDefault="00F02783" w:rsidP="00845B42">
            <w:pPr>
              <w:ind w:firstLine="540"/>
              <w:jc w:val="both"/>
              <w:rPr>
                <w:color w:val="993300"/>
              </w:rPr>
            </w:pPr>
            <w:r w:rsidRPr="00D764D9">
              <w:rPr>
                <w:color w:val="993300"/>
              </w:rP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14:paraId="73BC561A" w14:textId="77777777" w:rsidR="00F02783" w:rsidRDefault="00F02783" w:rsidP="00845B42">
            <w:pPr>
              <w:ind w:firstLine="540"/>
              <w:jc w:val="both"/>
            </w:pPr>
          </w:p>
          <w:p w14:paraId="1B400993" w14:textId="77777777" w:rsidR="00F02783" w:rsidRPr="00C319F9" w:rsidRDefault="00F02783" w:rsidP="00845B42">
            <w:pPr>
              <w:ind w:firstLine="540"/>
              <w:jc w:val="both"/>
              <w:rPr>
                <w:b/>
              </w:rPr>
            </w:pPr>
            <w:r w:rsidRPr="00C319F9">
              <w:rPr>
                <w:b/>
                <w:bCs/>
              </w:rPr>
              <w:t>Статья 170. Содержание решения</w:t>
            </w:r>
          </w:p>
          <w:p w14:paraId="02BC1610" w14:textId="77777777" w:rsidR="00F02783" w:rsidRPr="00C319F9" w:rsidRDefault="00F02783" w:rsidP="00845B42">
            <w:r w:rsidRPr="00C319F9">
              <w:t> </w:t>
            </w:r>
          </w:p>
          <w:p w14:paraId="04A70622" w14:textId="77777777" w:rsidR="00F02783" w:rsidRPr="00D764D9" w:rsidRDefault="00F02783" w:rsidP="00845B42">
            <w:pPr>
              <w:ind w:firstLine="540"/>
              <w:jc w:val="both"/>
              <w:rPr>
                <w:color w:val="993300"/>
              </w:rPr>
            </w:pPr>
            <w:r w:rsidRPr="00D764D9">
              <w:rPr>
                <w:color w:val="993300"/>
              </w:rPr>
              <w:t>4. В мотивировочной части решения должны быть указаны:</w:t>
            </w:r>
          </w:p>
          <w:p w14:paraId="16A3012D" w14:textId="77777777" w:rsidR="00F02783" w:rsidRPr="00D764D9" w:rsidRDefault="00F02783" w:rsidP="00845B42">
            <w:pPr>
              <w:ind w:firstLine="540"/>
              <w:jc w:val="both"/>
              <w:rPr>
                <w:rFonts w:ascii="Verdana" w:hAnsi="Verdana"/>
                <w:color w:val="993300"/>
              </w:rPr>
            </w:pPr>
            <w:r w:rsidRPr="00D764D9">
              <w:rPr>
                <w:color w:val="993300"/>
              </w:rPr>
              <w:t xml:space="preserve">1) фактические и иные обстоятельства дела, установленные </w:t>
            </w:r>
            <w:r w:rsidRPr="00D764D9">
              <w:rPr>
                <w:color w:val="993300"/>
              </w:rPr>
              <w:lastRenderedPageBreak/>
              <w:t>арбитражным судом;</w:t>
            </w:r>
          </w:p>
          <w:p w14:paraId="0670D603" w14:textId="77777777" w:rsidR="00F02783" w:rsidRPr="00C319F9" w:rsidRDefault="00F02783" w:rsidP="00845B42">
            <w:pPr>
              <w:jc w:val="both"/>
              <w:rPr>
                <w:b/>
                <w:color w:val="000000"/>
                <w:sz w:val="28"/>
                <w:szCs w:val="28"/>
              </w:rPr>
            </w:pPr>
            <w:r w:rsidRPr="00D764D9">
              <w:rPr>
                <w:color w:val="993300"/>
              </w:rP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tc>
      </w:tr>
    </w:tbl>
    <w:p w14:paraId="6824FBCA" w14:textId="77777777" w:rsidR="00F02783" w:rsidRDefault="00F02783" w:rsidP="00F02783">
      <w:pPr>
        <w:jc w:val="both"/>
        <w:rPr>
          <w:b/>
          <w:color w:val="FF0000"/>
          <w:sz w:val="28"/>
          <w:szCs w:val="28"/>
        </w:rPr>
      </w:pPr>
    </w:p>
    <w:p w14:paraId="6DDC7465" w14:textId="77777777" w:rsidR="00F02783" w:rsidRDefault="00F02783" w:rsidP="00F02783">
      <w:pPr>
        <w:ind w:firstLine="708"/>
        <w:jc w:val="both"/>
        <w:rPr>
          <w:color w:val="000000"/>
          <w:sz w:val="28"/>
          <w:szCs w:val="28"/>
        </w:rPr>
      </w:pPr>
      <w:r w:rsidRPr="00D70AC2">
        <w:rPr>
          <w:color w:val="000000"/>
          <w:sz w:val="28"/>
          <w:szCs w:val="28"/>
        </w:rPr>
        <w:t xml:space="preserve">Из ст.26.11 формально вытекает, что ВПРАВЕ оценивать доказательства те, кто осуществляет производство по делу (при этом производство регулируется главами 24-30 КоАП РФ, входящими в раздел </w:t>
      </w:r>
      <w:r w:rsidRPr="00D70AC2">
        <w:rPr>
          <w:color w:val="000000"/>
          <w:sz w:val="28"/>
          <w:szCs w:val="28"/>
          <w:lang w:val="en-US"/>
        </w:rPr>
        <w:t>IV</w:t>
      </w:r>
      <w:r w:rsidRPr="00D70AC2">
        <w:rPr>
          <w:color w:val="000000"/>
          <w:sz w:val="28"/>
          <w:szCs w:val="28"/>
        </w:rPr>
        <w:t xml:space="preserve"> «Производство по делам об административных правонарушениях»). </w:t>
      </w:r>
    </w:p>
    <w:p w14:paraId="3D6A4086" w14:textId="77777777" w:rsidR="00F02783" w:rsidRDefault="00F02783" w:rsidP="00F02783">
      <w:pPr>
        <w:ind w:firstLine="708"/>
        <w:jc w:val="both"/>
        <w:rPr>
          <w:color w:val="000000"/>
          <w:sz w:val="28"/>
          <w:szCs w:val="28"/>
        </w:rPr>
      </w:pPr>
      <w:r>
        <w:rPr>
          <w:color w:val="000000"/>
          <w:sz w:val="28"/>
          <w:szCs w:val="28"/>
        </w:rPr>
        <w:t xml:space="preserve">Когда можно делать оценку доказательств: </w:t>
      </w:r>
    </w:p>
    <w:p w14:paraId="303A3C02" w14:textId="77777777" w:rsidR="00F02783" w:rsidRDefault="00F02783" w:rsidP="00F02783">
      <w:pPr>
        <w:ind w:firstLine="708"/>
        <w:jc w:val="both"/>
        <w:rPr>
          <w:color w:val="000000"/>
          <w:sz w:val="28"/>
          <w:szCs w:val="28"/>
        </w:rPr>
      </w:pPr>
      <w:r w:rsidRPr="00805F25">
        <w:rPr>
          <w:color w:val="000000"/>
          <w:sz w:val="28"/>
          <w:szCs w:val="28"/>
        </w:rPr>
        <w:t>– при рассмотрении  дела  по существу  и  при  пересмотре</w:t>
      </w:r>
      <w:r>
        <w:rPr>
          <w:color w:val="000000"/>
          <w:sz w:val="28"/>
          <w:szCs w:val="28"/>
        </w:rPr>
        <w:t xml:space="preserve"> – </w:t>
      </w:r>
      <w:r w:rsidRPr="00805F25">
        <w:rPr>
          <w:color w:val="000000"/>
          <w:sz w:val="28"/>
          <w:szCs w:val="28"/>
        </w:rPr>
        <w:t xml:space="preserve">позиция Конституционного Суда РФ (определения Конституционного Суда РФ от 18.07.2017 N 1764-О об отказе в принятии к рассмотрению жалобы гражданина Попова Ивана Константиновича на нарушение его конституционных прав Кодексом Российской Федерации об административных правонарушениях, </w:t>
      </w:r>
      <w:r w:rsidRPr="00805F25">
        <w:rPr>
          <w:bCs/>
          <w:color w:val="000000"/>
          <w:sz w:val="28"/>
          <w:szCs w:val="28"/>
        </w:rPr>
        <w:t>от 27 марта 2018 г. N 597-О об отказе в принятии к рассмотрению жалобы гражданина Гилаева Дамира Маратовича на нарушение его конституционных прав частью 3 статьи 26.2 Кодекса Российской Федерации об административных правонарушениях</w:t>
      </w:r>
      <w:r w:rsidRPr="00805F25">
        <w:rPr>
          <w:color w:val="000000"/>
          <w:sz w:val="28"/>
          <w:szCs w:val="28"/>
        </w:rPr>
        <w:t>)</w:t>
      </w:r>
      <w:r>
        <w:rPr>
          <w:color w:val="000000"/>
          <w:sz w:val="28"/>
          <w:szCs w:val="28"/>
        </w:rPr>
        <w:t xml:space="preserve">; </w:t>
      </w:r>
    </w:p>
    <w:p w14:paraId="451CDEB6" w14:textId="77777777" w:rsidR="00F02783" w:rsidRDefault="00F02783" w:rsidP="00F02783">
      <w:pPr>
        <w:ind w:firstLine="708"/>
        <w:jc w:val="both"/>
        <w:rPr>
          <w:color w:val="000000"/>
          <w:sz w:val="28"/>
          <w:szCs w:val="28"/>
        </w:rPr>
      </w:pPr>
      <w:r>
        <w:rPr>
          <w:color w:val="000000"/>
          <w:sz w:val="28"/>
          <w:szCs w:val="28"/>
        </w:rPr>
        <w:t xml:space="preserve">– только при рассмотрении дела по существу – позиция Верховного Суда РФ (постановления </w:t>
      </w:r>
      <w:r w:rsidRPr="00805F25">
        <w:rPr>
          <w:color w:val="000000"/>
          <w:sz w:val="28"/>
          <w:szCs w:val="28"/>
        </w:rPr>
        <w:t xml:space="preserve"> Верховного Суда РФ от 03.07.2018 N 44-АД18-12</w:t>
      </w:r>
      <w:r>
        <w:rPr>
          <w:color w:val="000000"/>
          <w:sz w:val="28"/>
          <w:szCs w:val="28"/>
        </w:rPr>
        <w:t xml:space="preserve">, </w:t>
      </w:r>
      <w:r w:rsidRPr="00805F25">
        <w:rPr>
          <w:color w:val="000000"/>
          <w:sz w:val="28"/>
          <w:szCs w:val="28"/>
        </w:rPr>
        <w:t>от 21.06.2018 N 43-АД18-3</w:t>
      </w:r>
      <w:r>
        <w:rPr>
          <w:color w:val="000000"/>
          <w:sz w:val="28"/>
          <w:szCs w:val="28"/>
        </w:rPr>
        <w:t xml:space="preserve">, </w:t>
      </w:r>
      <w:r w:rsidRPr="00805F25">
        <w:rPr>
          <w:color w:val="000000"/>
          <w:sz w:val="28"/>
          <w:szCs w:val="28"/>
        </w:rPr>
        <w:t>от 13.06.2018 N 44-АД18-9</w:t>
      </w:r>
      <w:r>
        <w:rPr>
          <w:color w:val="000000"/>
          <w:sz w:val="28"/>
          <w:szCs w:val="28"/>
        </w:rPr>
        <w:t xml:space="preserve">). </w:t>
      </w:r>
    </w:p>
    <w:p w14:paraId="7F98B89E" w14:textId="77777777" w:rsidR="00F02783" w:rsidRPr="00805F25" w:rsidRDefault="00F02783" w:rsidP="00F02783">
      <w:pPr>
        <w:ind w:firstLine="708"/>
        <w:jc w:val="both"/>
        <w:rPr>
          <w:color w:val="000000"/>
          <w:sz w:val="28"/>
          <w:szCs w:val="28"/>
        </w:rPr>
      </w:pPr>
      <w:r>
        <w:rPr>
          <w:color w:val="000000"/>
          <w:sz w:val="28"/>
          <w:szCs w:val="28"/>
        </w:rPr>
        <w:t>В практике Верховного Суда РФ (</w:t>
      </w:r>
      <w:r w:rsidRPr="00805F25">
        <w:rPr>
          <w:color w:val="000000"/>
          <w:sz w:val="28"/>
          <w:szCs w:val="28"/>
        </w:rPr>
        <w:t xml:space="preserve">постановления Верховного Суда РФ от 09.03.2017 N 82-АД17-2, от 12.12.2016 N 18-АД16-169, от 22.10.2015 N 4-АД15-9, от 24.10.2014 N 46-АД14-19 и другие) </w:t>
      </w:r>
      <w:r>
        <w:rPr>
          <w:color w:val="000000"/>
          <w:sz w:val="28"/>
          <w:szCs w:val="28"/>
        </w:rPr>
        <w:t>постоянно обращается внимание на необходимость в силу ст.29.10 КоАП РФ указания в постановлении по делу мотивов критической оценки доказательств (</w:t>
      </w:r>
      <w:r w:rsidRPr="00805F25">
        <w:rPr>
          <w:color w:val="000000"/>
          <w:sz w:val="28"/>
          <w:szCs w:val="28"/>
        </w:rPr>
        <w:t>мотив</w:t>
      </w:r>
      <w:r>
        <w:rPr>
          <w:color w:val="000000"/>
          <w:sz w:val="28"/>
          <w:szCs w:val="28"/>
        </w:rPr>
        <w:t>ов</w:t>
      </w:r>
      <w:r w:rsidRPr="00805F25">
        <w:rPr>
          <w:color w:val="000000"/>
          <w:sz w:val="28"/>
          <w:szCs w:val="28"/>
        </w:rPr>
        <w:t>, по которым достоверными относительно обстоятельств вмененного административного правонарушения признаны одни доказательства и отвергнуты другие</w:t>
      </w:r>
      <w:r>
        <w:rPr>
          <w:color w:val="000000"/>
          <w:sz w:val="28"/>
          <w:szCs w:val="28"/>
        </w:rPr>
        <w:t>)</w:t>
      </w:r>
      <w:r w:rsidRPr="00805F25">
        <w:rPr>
          <w:color w:val="000000"/>
          <w:sz w:val="28"/>
          <w:szCs w:val="28"/>
        </w:rPr>
        <w:t>,</w:t>
      </w:r>
    </w:p>
    <w:p w14:paraId="20EF70B3" w14:textId="77777777" w:rsidR="00F02783" w:rsidRPr="00805F25" w:rsidRDefault="00F02783" w:rsidP="00F02783">
      <w:pPr>
        <w:ind w:firstLine="540"/>
        <w:jc w:val="both"/>
        <w:rPr>
          <w:bCs/>
          <w:color w:val="000000"/>
          <w:sz w:val="28"/>
          <w:szCs w:val="28"/>
        </w:rPr>
      </w:pPr>
    </w:p>
    <w:p w14:paraId="1CC33AB4" w14:textId="77777777" w:rsidR="00F02783" w:rsidRDefault="00F02783" w:rsidP="00F02783">
      <w:pPr>
        <w:spacing w:line="276" w:lineRule="auto"/>
        <w:ind w:firstLine="708"/>
        <w:jc w:val="both"/>
        <w:rPr>
          <w:b/>
          <w:i/>
          <w:color w:val="800000"/>
          <w:sz w:val="36"/>
          <w:szCs w:val="36"/>
        </w:rPr>
      </w:pPr>
      <w:r w:rsidRPr="00D572C8">
        <w:rPr>
          <w:b/>
          <w:i/>
          <w:color w:val="800000"/>
          <w:sz w:val="36"/>
          <w:szCs w:val="36"/>
        </w:rPr>
        <w:t>Исследование</w:t>
      </w:r>
      <w:r>
        <w:rPr>
          <w:b/>
          <w:i/>
          <w:color w:val="800000"/>
          <w:sz w:val="36"/>
          <w:szCs w:val="36"/>
        </w:rPr>
        <w:t xml:space="preserve"> доказательств</w:t>
      </w:r>
    </w:p>
    <w:p w14:paraId="08AFBD4C" w14:textId="77777777" w:rsidR="00F02783" w:rsidRPr="000044C3" w:rsidRDefault="00F02783" w:rsidP="00F02783">
      <w:pPr>
        <w:jc w:val="both"/>
        <w:rPr>
          <w:color w:val="000000"/>
          <w:sz w:val="28"/>
          <w:szCs w:val="28"/>
        </w:rPr>
      </w:pPr>
      <w:r w:rsidRPr="000044C3">
        <w:rPr>
          <w:color w:val="000000"/>
          <w:sz w:val="28"/>
          <w:szCs w:val="28"/>
        </w:rPr>
        <w:tab/>
        <w:t xml:space="preserve">Изучение ст.162 АПК РФ позволяет считать, что исследовать доказательства по делу об административном правонарушении </w:t>
      </w:r>
      <w:r>
        <w:rPr>
          <w:color w:val="000000"/>
          <w:sz w:val="28"/>
          <w:szCs w:val="28"/>
        </w:rPr>
        <w:t xml:space="preserve">в арбитражном суде </w:t>
      </w:r>
      <w:r w:rsidRPr="000044C3">
        <w:rPr>
          <w:color w:val="000000"/>
          <w:sz w:val="28"/>
          <w:szCs w:val="28"/>
        </w:rPr>
        <w:t xml:space="preserve">означает: </w:t>
      </w:r>
    </w:p>
    <w:p w14:paraId="58FDBF09" w14:textId="77777777" w:rsidR="00F02783" w:rsidRPr="000044C3" w:rsidRDefault="00F02783" w:rsidP="00F02783">
      <w:pPr>
        <w:ind w:firstLine="708"/>
        <w:rPr>
          <w:color w:val="000000"/>
          <w:sz w:val="28"/>
          <w:szCs w:val="28"/>
        </w:rPr>
      </w:pPr>
      <w:r w:rsidRPr="000044C3">
        <w:rPr>
          <w:color w:val="000000"/>
          <w:sz w:val="28"/>
          <w:szCs w:val="28"/>
        </w:rPr>
        <w:lastRenderedPageBreak/>
        <w:t xml:space="preserve">– ознакомиться с письменными доказательствами (осмотреть и исследовать), </w:t>
      </w:r>
    </w:p>
    <w:p w14:paraId="19969F7A" w14:textId="77777777" w:rsidR="00F02783" w:rsidRPr="000044C3" w:rsidRDefault="00F02783" w:rsidP="00F02783">
      <w:pPr>
        <w:ind w:firstLine="708"/>
        <w:rPr>
          <w:color w:val="000000"/>
          <w:sz w:val="28"/>
          <w:szCs w:val="28"/>
        </w:rPr>
      </w:pPr>
      <w:r w:rsidRPr="000044C3">
        <w:rPr>
          <w:color w:val="000000"/>
          <w:sz w:val="28"/>
          <w:szCs w:val="28"/>
        </w:rPr>
        <w:t xml:space="preserve">– осмотреть и  исследовать  вещественные доказательства, </w:t>
      </w:r>
    </w:p>
    <w:p w14:paraId="4270D1AE" w14:textId="77777777" w:rsidR="00F02783" w:rsidRPr="000044C3" w:rsidRDefault="00F02783" w:rsidP="00F02783">
      <w:pPr>
        <w:ind w:firstLine="708"/>
        <w:rPr>
          <w:color w:val="000000"/>
          <w:sz w:val="28"/>
          <w:szCs w:val="28"/>
        </w:rPr>
      </w:pPr>
      <w:r w:rsidRPr="000044C3">
        <w:rPr>
          <w:color w:val="000000"/>
          <w:sz w:val="28"/>
          <w:szCs w:val="28"/>
        </w:rPr>
        <w:t xml:space="preserve">– заслушать объяснения лиц, участвующих в деле, </w:t>
      </w:r>
    </w:p>
    <w:p w14:paraId="7D28C930" w14:textId="77777777" w:rsidR="00F02783" w:rsidRPr="000044C3" w:rsidRDefault="00F02783" w:rsidP="00F02783">
      <w:pPr>
        <w:ind w:firstLine="708"/>
        <w:rPr>
          <w:color w:val="000000"/>
          <w:sz w:val="28"/>
          <w:szCs w:val="28"/>
        </w:rPr>
      </w:pPr>
      <w:r w:rsidRPr="000044C3">
        <w:rPr>
          <w:color w:val="000000"/>
          <w:sz w:val="28"/>
          <w:szCs w:val="28"/>
        </w:rPr>
        <w:t xml:space="preserve">– заслушать показания свидетелей, </w:t>
      </w:r>
    </w:p>
    <w:p w14:paraId="20BB337F" w14:textId="77777777" w:rsidR="00F02783" w:rsidRPr="000044C3" w:rsidRDefault="00F02783" w:rsidP="00F02783">
      <w:pPr>
        <w:ind w:firstLine="708"/>
        <w:rPr>
          <w:color w:val="000000"/>
          <w:sz w:val="28"/>
          <w:szCs w:val="28"/>
        </w:rPr>
      </w:pPr>
      <w:r w:rsidRPr="000044C3">
        <w:rPr>
          <w:color w:val="000000"/>
          <w:sz w:val="28"/>
          <w:szCs w:val="28"/>
        </w:rPr>
        <w:t xml:space="preserve">– заслушать заключения экспертов, </w:t>
      </w:r>
    </w:p>
    <w:p w14:paraId="48B348C2" w14:textId="77777777" w:rsidR="00F02783" w:rsidRPr="000044C3" w:rsidRDefault="00F02783" w:rsidP="00F02783">
      <w:pPr>
        <w:ind w:firstLine="708"/>
        <w:rPr>
          <w:color w:val="000000"/>
          <w:sz w:val="28"/>
          <w:szCs w:val="28"/>
        </w:rPr>
      </w:pPr>
      <w:r w:rsidRPr="000044C3">
        <w:rPr>
          <w:color w:val="000000"/>
          <w:sz w:val="28"/>
          <w:szCs w:val="28"/>
        </w:rPr>
        <w:t xml:space="preserve">– заслушать консультации специалистов, </w:t>
      </w:r>
    </w:p>
    <w:p w14:paraId="20FB081B" w14:textId="77777777" w:rsidR="00F02783" w:rsidRPr="000044C3" w:rsidRDefault="00F02783" w:rsidP="00F02783">
      <w:pPr>
        <w:ind w:firstLine="708"/>
        <w:rPr>
          <w:color w:val="000000"/>
          <w:sz w:val="28"/>
          <w:szCs w:val="28"/>
        </w:rPr>
      </w:pPr>
      <w:r w:rsidRPr="000044C3">
        <w:rPr>
          <w:color w:val="000000"/>
          <w:sz w:val="28"/>
          <w:szCs w:val="28"/>
        </w:rPr>
        <w:t>– огласить такие объяснения, показания, заключения, консультации, представленные в письменной форме</w:t>
      </w:r>
    </w:p>
    <w:p w14:paraId="5972AE2D" w14:textId="77777777" w:rsidR="00F02783" w:rsidRPr="000044C3" w:rsidRDefault="00F02783" w:rsidP="00F02783">
      <w:pPr>
        <w:ind w:firstLine="708"/>
        <w:rPr>
          <w:color w:val="000000"/>
          <w:sz w:val="28"/>
          <w:szCs w:val="28"/>
        </w:rPr>
      </w:pPr>
      <w:r w:rsidRPr="000044C3">
        <w:rPr>
          <w:color w:val="000000"/>
          <w:sz w:val="28"/>
          <w:szCs w:val="28"/>
        </w:rPr>
        <w:t>– воспроизвести аудио- и видеозаписи</w:t>
      </w:r>
    </w:p>
    <w:p w14:paraId="1F90E14C" w14:textId="77777777" w:rsidR="00F02783" w:rsidRPr="000044C3" w:rsidRDefault="00F02783" w:rsidP="00F02783">
      <w:pPr>
        <w:ind w:firstLine="708"/>
        <w:jc w:val="both"/>
        <w:rPr>
          <w:rFonts w:ascii="Verdana" w:hAnsi="Verdana"/>
          <w:color w:val="000000"/>
          <w:sz w:val="28"/>
          <w:szCs w:val="28"/>
        </w:rPr>
      </w:pPr>
      <w:r w:rsidRPr="000044C3">
        <w:rPr>
          <w:color w:val="000000"/>
          <w:sz w:val="28"/>
          <w:szCs w:val="28"/>
        </w:rPr>
        <w:t>– огласить соглашения лиц, участвующих в деле, о достигнутых договоренностях по обстоятельствам дела.</w:t>
      </w:r>
    </w:p>
    <w:p w14:paraId="141FD822" w14:textId="77777777" w:rsidR="00F02783" w:rsidRPr="000044C3" w:rsidRDefault="00F02783" w:rsidP="00F02783">
      <w:pPr>
        <w:ind w:firstLine="708"/>
        <w:jc w:val="both"/>
        <w:rPr>
          <w:color w:val="000000"/>
          <w:sz w:val="28"/>
          <w:szCs w:val="28"/>
        </w:rPr>
      </w:pPr>
      <w:r w:rsidRPr="000044C3">
        <w:rPr>
          <w:color w:val="000000"/>
          <w:sz w:val="28"/>
          <w:szCs w:val="28"/>
        </w:rPr>
        <w:t xml:space="preserve">– заслушать пояснения лица, участвующее в деле, о представленных им доказательствах, и доказательствах, истребованных судом по его ходатайству, </w:t>
      </w:r>
    </w:p>
    <w:p w14:paraId="24B35AAF" w14:textId="77777777" w:rsidR="00F02783" w:rsidRPr="000044C3" w:rsidRDefault="00F02783" w:rsidP="00F02783">
      <w:pPr>
        <w:ind w:firstLine="708"/>
        <w:jc w:val="both"/>
        <w:rPr>
          <w:rFonts w:ascii="Verdana" w:hAnsi="Verdana"/>
          <w:color w:val="000000"/>
          <w:sz w:val="28"/>
          <w:szCs w:val="28"/>
        </w:rPr>
      </w:pPr>
      <w:r w:rsidRPr="000044C3">
        <w:rPr>
          <w:color w:val="000000"/>
          <w:sz w:val="28"/>
          <w:szCs w:val="28"/>
        </w:rPr>
        <w:t>– задавание вопросов лицом, участвующим в деле,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14:paraId="0FAAA63F" w14:textId="77777777" w:rsidR="00F02783" w:rsidRPr="000044C3" w:rsidRDefault="00F02783" w:rsidP="00F02783">
      <w:pPr>
        <w:ind w:firstLine="708"/>
        <w:jc w:val="both"/>
        <w:rPr>
          <w:color w:val="000000"/>
          <w:sz w:val="28"/>
          <w:szCs w:val="28"/>
        </w:rPr>
      </w:pPr>
      <w:r>
        <w:rPr>
          <w:color w:val="000000"/>
          <w:sz w:val="28"/>
          <w:szCs w:val="28"/>
        </w:rPr>
        <w:t xml:space="preserve">Между тем, </w:t>
      </w:r>
      <w:r w:rsidRPr="000044C3">
        <w:rPr>
          <w:color w:val="000000"/>
          <w:sz w:val="28"/>
          <w:szCs w:val="28"/>
        </w:rPr>
        <w:t xml:space="preserve">с учетом </w:t>
      </w:r>
      <w:r>
        <w:rPr>
          <w:color w:val="000000"/>
          <w:sz w:val="28"/>
          <w:szCs w:val="28"/>
        </w:rPr>
        <w:t xml:space="preserve">ч.2 </w:t>
      </w:r>
      <w:r w:rsidRPr="000044C3">
        <w:rPr>
          <w:color w:val="000000"/>
          <w:sz w:val="28"/>
          <w:szCs w:val="28"/>
        </w:rPr>
        <w:t>ст.29.7</w:t>
      </w:r>
      <w:r>
        <w:rPr>
          <w:color w:val="000000"/>
          <w:sz w:val="28"/>
          <w:szCs w:val="28"/>
        </w:rPr>
        <w:t xml:space="preserve">, ст.26.11, п.7 ч.2 ст. 29.8, п.8 ч.2 ст.30.6 </w:t>
      </w:r>
      <w:r w:rsidRPr="000044C3">
        <w:rPr>
          <w:color w:val="000000"/>
          <w:sz w:val="28"/>
          <w:szCs w:val="28"/>
        </w:rPr>
        <w:t xml:space="preserve"> КоАП РФ (в котором, разумеется, НЕТ соответствующей статьи об исследовании доказательств) термин «исследовать доказательства» должен подразумевать:</w:t>
      </w:r>
    </w:p>
    <w:p w14:paraId="20B87AFB" w14:textId="77777777" w:rsidR="00F02783" w:rsidRPr="000044C3" w:rsidRDefault="00F02783" w:rsidP="00F02783">
      <w:pPr>
        <w:ind w:firstLine="708"/>
        <w:jc w:val="both"/>
        <w:rPr>
          <w:color w:val="000000"/>
          <w:sz w:val="28"/>
          <w:szCs w:val="28"/>
        </w:rPr>
      </w:pPr>
      <w:r w:rsidRPr="000044C3">
        <w:rPr>
          <w:color w:val="000000"/>
          <w:sz w:val="28"/>
          <w:szCs w:val="28"/>
        </w:rPr>
        <w:t>1) исследовать доказательства уполномочено только лицо, рассматривающее дело (1 инстанция)</w:t>
      </w:r>
      <w:r>
        <w:rPr>
          <w:color w:val="000000"/>
          <w:sz w:val="28"/>
          <w:szCs w:val="28"/>
        </w:rPr>
        <w:t xml:space="preserve">, а также </w:t>
      </w:r>
      <w:r w:rsidRPr="000044C3">
        <w:rPr>
          <w:color w:val="000000"/>
          <w:sz w:val="28"/>
          <w:szCs w:val="28"/>
        </w:rPr>
        <w:t>лицо, осуществляющее рассмотрение жалобы на постановление по делу (2 инстанция)</w:t>
      </w:r>
      <w:r>
        <w:rPr>
          <w:color w:val="000000"/>
          <w:sz w:val="28"/>
          <w:szCs w:val="28"/>
        </w:rPr>
        <w:t xml:space="preserve">, </w:t>
      </w:r>
    </w:p>
    <w:p w14:paraId="6052BC95" w14:textId="77777777" w:rsidR="00F02783" w:rsidRPr="000044C3" w:rsidRDefault="00F02783" w:rsidP="00F02783">
      <w:pPr>
        <w:ind w:firstLine="708"/>
        <w:jc w:val="both"/>
        <w:rPr>
          <w:color w:val="000000"/>
          <w:sz w:val="28"/>
          <w:szCs w:val="28"/>
        </w:rPr>
      </w:pPr>
      <w:r w:rsidRPr="000044C3">
        <w:rPr>
          <w:color w:val="000000"/>
          <w:sz w:val="28"/>
          <w:szCs w:val="28"/>
        </w:rPr>
        <w:t>2) к исследованию доказательств НЕ относится заслушивание заключения прокурора</w:t>
      </w:r>
      <w:r>
        <w:rPr>
          <w:color w:val="000000"/>
          <w:sz w:val="28"/>
          <w:szCs w:val="28"/>
        </w:rPr>
        <w:t xml:space="preserve">, </w:t>
      </w:r>
    </w:p>
    <w:p w14:paraId="61199251" w14:textId="77777777" w:rsidR="00F02783" w:rsidRPr="000044C3" w:rsidRDefault="00F02783" w:rsidP="00F02783">
      <w:pPr>
        <w:ind w:firstLine="708"/>
        <w:jc w:val="both"/>
        <w:rPr>
          <w:color w:val="000000"/>
          <w:sz w:val="28"/>
          <w:szCs w:val="28"/>
        </w:rPr>
      </w:pPr>
      <w:r w:rsidRPr="000044C3">
        <w:rPr>
          <w:color w:val="000000"/>
          <w:sz w:val="28"/>
          <w:szCs w:val="28"/>
        </w:rPr>
        <w:t>3) к исследованию доказательств относятся:</w:t>
      </w:r>
    </w:p>
    <w:p w14:paraId="2D0F26BC" w14:textId="77777777" w:rsidR="00F02783" w:rsidRPr="000044C3" w:rsidRDefault="00F02783" w:rsidP="00F02783">
      <w:pPr>
        <w:ind w:firstLine="708"/>
        <w:jc w:val="both"/>
        <w:rPr>
          <w:color w:val="000000"/>
          <w:sz w:val="28"/>
          <w:szCs w:val="28"/>
        </w:rPr>
      </w:pPr>
      <w:r w:rsidRPr="000044C3">
        <w:rPr>
          <w:color w:val="000000"/>
          <w:sz w:val="28"/>
          <w:szCs w:val="28"/>
        </w:rPr>
        <w:t xml:space="preserve">– оглашение протокола об административном правонарушении (формально об этом говорится в другом предложении, не в том, где сказано про исследование, </w:t>
      </w:r>
      <w:r>
        <w:rPr>
          <w:color w:val="000000"/>
          <w:sz w:val="28"/>
          <w:szCs w:val="28"/>
        </w:rPr>
        <w:t xml:space="preserve">но </w:t>
      </w:r>
      <w:r w:rsidRPr="000044C3">
        <w:rPr>
          <w:color w:val="000000"/>
          <w:sz w:val="28"/>
          <w:szCs w:val="28"/>
        </w:rPr>
        <w:t>с учетом ч.2 ст.26.2 протокол относится к категории доказательств «документы» и в любом случае подпадает под фразу «исследуются иные доказательства»)</w:t>
      </w:r>
      <w:r>
        <w:rPr>
          <w:color w:val="000000"/>
          <w:sz w:val="28"/>
          <w:szCs w:val="28"/>
        </w:rPr>
        <w:t>. При этом важно отметить</w:t>
      </w:r>
      <w:r w:rsidRPr="000044C3">
        <w:rPr>
          <w:color w:val="000000"/>
          <w:sz w:val="28"/>
          <w:szCs w:val="28"/>
        </w:rPr>
        <w:t>: термин «оглашать» означает «произносить вслух, озвучивать содержимое» - вопрос в том, КАКИЕ есть способы доказать, что лицо, рассматривающее дело, на самом деле ог</w:t>
      </w:r>
      <w:r>
        <w:rPr>
          <w:color w:val="000000"/>
          <w:sz w:val="28"/>
          <w:szCs w:val="28"/>
        </w:rPr>
        <w:t xml:space="preserve">лашало протокол, </w:t>
      </w:r>
    </w:p>
    <w:p w14:paraId="394DD70F" w14:textId="77777777" w:rsidR="00F02783" w:rsidRPr="000044C3" w:rsidRDefault="00F02783" w:rsidP="00F02783">
      <w:pPr>
        <w:ind w:firstLine="708"/>
        <w:jc w:val="both"/>
        <w:rPr>
          <w:color w:val="000000"/>
          <w:sz w:val="28"/>
          <w:szCs w:val="28"/>
        </w:rPr>
      </w:pPr>
      <w:r w:rsidRPr="000044C3">
        <w:rPr>
          <w:color w:val="000000"/>
          <w:sz w:val="28"/>
          <w:szCs w:val="28"/>
        </w:rPr>
        <w:t>– оглашение при необходимости иных материалов дела</w:t>
      </w:r>
      <w:r>
        <w:rPr>
          <w:color w:val="000000"/>
          <w:sz w:val="28"/>
          <w:szCs w:val="28"/>
        </w:rPr>
        <w:t>,</w:t>
      </w:r>
      <w:r w:rsidRPr="000044C3">
        <w:rPr>
          <w:color w:val="000000"/>
          <w:sz w:val="28"/>
          <w:szCs w:val="28"/>
        </w:rPr>
        <w:t xml:space="preserve"> </w:t>
      </w:r>
    </w:p>
    <w:p w14:paraId="7A402F57" w14:textId="77777777" w:rsidR="00F02783" w:rsidRPr="000044C3" w:rsidRDefault="00F02783" w:rsidP="00F02783">
      <w:pPr>
        <w:ind w:firstLine="708"/>
        <w:jc w:val="both"/>
        <w:rPr>
          <w:color w:val="000000"/>
          <w:sz w:val="28"/>
          <w:szCs w:val="28"/>
        </w:rPr>
      </w:pPr>
      <w:r>
        <w:rPr>
          <w:color w:val="000000"/>
          <w:sz w:val="28"/>
          <w:szCs w:val="28"/>
        </w:rPr>
        <w:t xml:space="preserve">– заслушивание объяснений нарушителя, </w:t>
      </w:r>
    </w:p>
    <w:p w14:paraId="0B651518" w14:textId="77777777" w:rsidR="00F02783" w:rsidRPr="000044C3" w:rsidRDefault="00F02783" w:rsidP="00F02783">
      <w:pPr>
        <w:ind w:firstLine="708"/>
        <w:jc w:val="both"/>
        <w:rPr>
          <w:color w:val="000000"/>
          <w:sz w:val="28"/>
          <w:szCs w:val="28"/>
        </w:rPr>
      </w:pPr>
      <w:r w:rsidRPr="000044C3">
        <w:rPr>
          <w:color w:val="000000"/>
          <w:sz w:val="28"/>
          <w:szCs w:val="28"/>
        </w:rPr>
        <w:t xml:space="preserve">– заслушивание показаний других </w:t>
      </w:r>
      <w:r>
        <w:rPr>
          <w:color w:val="000000"/>
          <w:sz w:val="28"/>
          <w:szCs w:val="28"/>
        </w:rPr>
        <w:t xml:space="preserve">лиц, участвующих в деле </w:t>
      </w:r>
      <w:r w:rsidRPr="000044C3">
        <w:rPr>
          <w:color w:val="000000"/>
          <w:sz w:val="28"/>
          <w:szCs w:val="28"/>
        </w:rPr>
        <w:t>(потерпевшего, свидетелей)</w:t>
      </w:r>
      <w:r>
        <w:rPr>
          <w:color w:val="000000"/>
          <w:sz w:val="28"/>
          <w:szCs w:val="28"/>
        </w:rPr>
        <w:t>,</w:t>
      </w:r>
    </w:p>
    <w:p w14:paraId="3FE6F031" w14:textId="77777777" w:rsidR="00F02783" w:rsidRPr="000044C3" w:rsidRDefault="00F02783" w:rsidP="00F02783">
      <w:pPr>
        <w:ind w:firstLine="708"/>
        <w:jc w:val="both"/>
        <w:rPr>
          <w:color w:val="000000"/>
          <w:sz w:val="28"/>
          <w:szCs w:val="28"/>
        </w:rPr>
      </w:pPr>
      <w:r w:rsidRPr="000044C3">
        <w:rPr>
          <w:color w:val="000000"/>
          <w:sz w:val="28"/>
          <w:szCs w:val="28"/>
        </w:rPr>
        <w:t>– заслушивание пояснений специалиста</w:t>
      </w:r>
      <w:r>
        <w:rPr>
          <w:color w:val="000000"/>
          <w:sz w:val="28"/>
          <w:szCs w:val="28"/>
        </w:rPr>
        <w:t xml:space="preserve">, </w:t>
      </w:r>
    </w:p>
    <w:p w14:paraId="199963AA" w14:textId="77777777" w:rsidR="00F02783" w:rsidRPr="000044C3" w:rsidRDefault="00F02783" w:rsidP="00F02783">
      <w:pPr>
        <w:ind w:firstLine="708"/>
        <w:jc w:val="both"/>
        <w:rPr>
          <w:color w:val="000000"/>
          <w:sz w:val="28"/>
          <w:szCs w:val="28"/>
        </w:rPr>
      </w:pPr>
      <w:r w:rsidRPr="000044C3">
        <w:rPr>
          <w:color w:val="000000"/>
          <w:sz w:val="28"/>
          <w:szCs w:val="28"/>
        </w:rPr>
        <w:lastRenderedPageBreak/>
        <w:t>– заслушивание заключения эксперта</w:t>
      </w:r>
      <w:r>
        <w:rPr>
          <w:color w:val="000000"/>
          <w:sz w:val="28"/>
          <w:szCs w:val="28"/>
        </w:rPr>
        <w:t xml:space="preserve">, </w:t>
      </w:r>
    </w:p>
    <w:p w14:paraId="2C913EC2" w14:textId="77777777" w:rsidR="00F02783" w:rsidRPr="000044C3" w:rsidRDefault="00F02783" w:rsidP="00F02783">
      <w:pPr>
        <w:ind w:firstLine="708"/>
        <w:jc w:val="both"/>
        <w:rPr>
          <w:color w:val="000000"/>
          <w:sz w:val="28"/>
          <w:szCs w:val="28"/>
        </w:rPr>
      </w:pPr>
      <w:r w:rsidRPr="000044C3">
        <w:rPr>
          <w:color w:val="000000"/>
          <w:sz w:val="28"/>
          <w:szCs w:val="28"/>
        </w:rPr>
        <w:t xml:space="preserve">– исследование иных доказательств </w:t>
      </w:r>
      <w:r>
        <w:rPr>
          <w:color w:val="000000"/>
          <w:sz w:val="28"/>
          <w:szCs w:val="28"/>
        </w:rPr>
        <w:t>(</w:t>
      </w:r>
      <w:r w:rsidRPr="000044C3">
        <w:rPr>
          <w:color w:val="000000"/>
          <w:sz w:val="28"/>
          <w:szCs w:val="28"/>
        </w:rPr>
        <w:t>с учетом ч.2 ст.26.2</w:t>
      </w:r>
      <w:r>
        <w:rPr>
          <w:color w:val="000000"/>
          <w:sz w:val="28"/>
          <w:szCs w:val="28"/>
        </w:rPr>
        <w:t>)</w:t>
      </w:r>
      <w:r w:rsidRPr="000044C3">
        <w:rPr>
          <w:color w:val="000000"/>
          <w:sz w:val="28"/>
          <w:szCs w:val="28"/>
        </w:rPr>
        <w:t>:</w:t>
      </w:r>
    </w:p>
    <w:p w14:paraId="5B2175B0" w14:textId="77777777" w:rsidR="00F02783" w:rsidRPr="000044C3" w:rsidRDefault="00F02783" w:rsidP="00F02783">
      <w:pPr>
        <w:ind w:firstLine="547"/>
        <w:jc w:val="both"/>
        <w:rPr>
          <w:color w:val="000000"/>
          <w:sz w:val="28"/>
          <w:szCs w:val="28"/>
        </w:rPr>
      </w:pPr>
      <w:r w:rsidRPr="000044C3">
        <w:rPr>
          <w:color w:val="000000"/>
          <w:sz w:val="28"/>
          <w:szCs w:val="28"/>
        </w:rPr>
        <w:tab/>
      </w:r>
      <w:r w:rsidRPr="000044C3">
        <w:rPr>
          <w:color w:val="000000"/>
          <w:sz w:val="28"/>
          <w:szCs w:val="28"/>
        </w:rPr>
        <w:tab/>
        <w:t>– исследование иных документов</w:t>
      </w:r>
      <w:r>
        <w:rPr>
          <w:color w:val="000000"/>
          <w:sz w:val="28"/>
          <w:szCs w:val="28"/>
        </w:rPr>
        <w:t xml:space="preserve">, </w:t>
      </w:r>
    </w:p>
    <w:p w14:paraId="2DACB948" w14:textId="77777777" w:rsidR="00F02783" w:rsidRPr="000044C3" w:rsidRDefault="00F02783" w:rsidP="00F02783">
      <w:pPr>
        <w:ind w:left="708" w:firstLine="708"/>
        <w:jc w:val="both"/>
        <w:rPr>
          <w:color w:val="000000"/>
          <w:sz w:val="28"/>
          <w:szCs w:val="28"/>
        </w:rPr>
      </w:pPr>
      <w:r w:rsidRPr="000044C3">
        <w:rPr>
          <w:color w:val="000000"/>
          <w:sz w:val="28"/>
          <w:szCs w:val="28"/>
        </w:rPr>
        <w:t>– исследование показаний специальных технических средств</w:t>
      </w:r>
      <w:r>
        <w:rPr>
          <w:color w:val="000000"/>
          <w:sz w:val="28"/>
          <w:szCs w:val="28"/>
        </w:rPr>
        <w:t>,</w:t>
      </w:r>
    </w:p>
    <w:p w14:paraId="564CB88D" w14:textId="77777777" w:rsidR="00F02783" w:rsidRPr="000044C3" w:rsidRDefault="00F02783" w:rsidP="00F02783">
      <w:pPr>
        <w:ind w:left="708" w:firstLine="708"/>
        <w:jc w:val="both"/>
        <w:rPr>
          <w:color w:val="000000"/>
          <w:sz w:val="28"/>
          <w:szCs w:val="28"/>
        </w:rPr>
      </w:pPr>
      <w:r w:rsidRPr="000044C3">
        <w:rPr>
          <w:color w:val="000000"/>
          <w:sz w:val="28"/>
          <w:szCs w:val="28"/>
        </w:rPr>
        <w:t>– исследование вещественных доказательств</w:t>
      </w:r>
      <w:r>
        <w:rPr>
          <w:color w:val="000000"/>
          <w:sz w:val="28"/>
          <w:szCs w:val="28"/>
        </w:rPr>
        <w:t xml:space="preserve">. </w:t>
      </w:r>
    </w:p>
    <w:p w14:paraId="5850D84E" w14:textId="77777777" w:rsidR="00F02783" w:rsidRDefault="00F02783" w:rsidP="00F02783">
      <w:pPr>
        <w:ind w:firstLine="708"/>
        <w:jc w:val="both"/>
        <w:rPr>
          <w:sz w:val="28"/>
          <w:szCs w:val="28"/>
        </w:rPr>
      </w:pPr>
      <w:r>
        <w:rPr>
          <w:sz w:val="28"/>
          <w:szCs w:val="28"/>
        </w:rPr>
        <w:t xml:space="preserve">Право </w:t>
      </w:r>
      <w:r w:rsidRPr="008C1BF2">
        <w:rPr>
          <w:sz w:val="28"/>
          <w:szCs w:val="28"/>
        </w:rPr>
        <w:t>участвоват</w:t>
      </w:r>
      <w:r>
        <w:rPr>
          <w:sz w:val="28"/>
          <w:szCs w:val="28"/>
        </w:rPr>
        <w:t xml:space="preserve">ь в исследовании доказательств уполномоченным лицом в арбитражной модели предоставлено всем лицам, участвующим в деле (ч.1 ст.41 АПК РФ), в КоАП РФ вообще НЕ упоминается. </w:t>
      </w:r>
    </w:p>
    <w:p w14:paraId="3087156F" w14:textId="77777777" w:rsidR="00F02783" w:rsidRPr="008C1BF2" w:rsidRDefault="00F02783" w:rsidP="00F02783">
      <w:pPr>
        <w:ind w:firstLine="708"/>
        <w:jc w:val="both"/>
        <w:rPr>
          <w:sz w:val="28"/>
          <w:szCs w:val="28"/>
        </w:rPr>
      </w:pPr>
      <w:r>
        <w:rPr>
          <w:sz w:val="28"/>
          <w:szCs w:val="28"/>
        </w:rPr>
        <w:t xml:space="preserve">Право </w:t>
      </w:r>
      <w:r w:rsidRPr="008C1BF2">
        <w:rPr>
          <w:sz w:val="28"/>
          <w:szCs w:val="28"/>
        </w:rPr>
        <w:t>приводить свои доводы по всем возникающим в ходе рассмотрения дела вопроса</w:t>
      </w:r>
      <w:r>
        <w:rPr>
          <w:sz w:val="28"/>
          <w:szCs w:val="28"/>
        </w:rPr>
        <w:t>м АПК РФ предоставляет, а КоАП РФ – нет.</w:t>
      </w:r>
    </w:p>
    <w:p w14:paraId="494E08C8" w14:textId="77777777" w:rsidR="00F02783" w:rsidRPr="00A856BB" w:rsidRDefault="00F02783" w:rsidP="00F02783">
      <w:pPr>
        <w:ind w:firstLine="708"/>
        <w:jc w:val="both"/>
        <w:rPr>
          <w:color w:val="000000"/>
          <w:sz w:val="28"/>
          <w:szCs w:val="28"/>
        </w:rPr>
      </w:pPr>
      <w:r w:rsidRPr="00A856BB">
        <w:rPr>
          <w:color w:val="000000"/>
          <w:sz w:val="28"/>
          <w:szCs w:val="28"/>
        </w:rPr>
        <w:t>В тексте АПК РФ имеется множество норм об исследовании доказательств, НЕ имеющих аналога в КоАП РФ</w:t>
      </w:r>
      <w:r>
        <w:rPr>
          <w:color w:val="000000"/>
          <w:sz w:val="28"/>
          <w:szCs w:val="28"/>
        </w:rPr>
        <w:t xml:space="preserve"> (что позволяет говорить о тотальной неурегулированности процесса исследования доказательств нормами КоАП РФ). </w:t>
      </w:r>
    </w:p>
    <w:p w14:paraId="51B3C91B" w14:textId="77777777" w:rsidR="00F02783" w:rsidRPr="00DA74B4" w:rsidRDefault="00F02783" w:rsidP="00F02783">
      <w:pPr>
        <w:pStyle w:val="s1"/>
        <w:spacing w:before="0" w:beforeAutospacing="0" w:after="0" w:afterAutospacing="0"/>
        <w:ind w:firstLine="720"/>
        <w:jc w:val="both"/>
        <w:rPr>
          <w:bCs/>
          <w:color w:val="000000"/>
          <w:sz w:val="28"/>
          <w:szCs w:val="28"/>
        </w:rPr>
      </w:pPr>
      <w:r w:rsidRPr="00DA74B4">
        <w:rPr>
          <w:bCs/>
          <w:color w:val="000000"/>
          <w:sz w:val="28"/>
          <w:szCs w:val="28"/>
        </w:rPr>
        <w:t>Нельзя не сказать о весьма ценных (и малоизвестных) правовых позициях высших федеральных судов, связанных с исследованием доказательств по КоАП РФ:</w:t>
      </w:r>
    </w:p>
    <w:p w14:paraId="7936F296" w14:textId="77777777" w:rsidR="00F02783" w:rsidRPr="00DA74B4" w:rsidRDefault="00F02783" w:rsidP="00F02783">
      <w:pPr>
        <w:pStyle w:val="s1"/>
        <w:spacing w:before="0" w:beforeAutospacing="0" w:after="0" w:afterAutospacing="0"/>
        <w:ind w:firstLine="720"/>
        <w:jc w:val="both"/>
        <w:rPr>
          <w:bCs/>
          <w:color w:val="000000"/>
          <w:sz w:val="28"/>
          <w:szCs w:val="28"/>
        </w:rPr>
      </w:pPr>
      <w:r w:rsidRPr="00DA74B4">
        <w:rPr>
          <w:bCs/>
          <w:color w:val="000000"/>
          <w:sz w:val="28"/>
          <w:szCs w:val="28"/>
        </w:rPr>
        <w:t xml:space="preserve">– </w:t>
      </w:r>
      <w:r w:rsidRPr="00626179">
        <w:rPr>
          <w:bCs/>
          <w:color w:val="993300"/>
          <w:sz w:val="28"/>
          <w:szCs w:val="28"/>
        </w:rPr>
        <w:t>игнорировать  представленные  доказательства запрещается</w:t>
      </w:r>
      <w:r w:rsidRPr="00DA74B4">
        <w:rPr>
          <w:bCs/>
          <w:color w:val="000000"/>
          <w:sz w:val="28"/>
          <w:szCs w:val="28"/>
        </w:rPr>
        <w:t xml:space="preserve"> (определение Конституционного Суда РФ от 25 января 2018 г. № 19-О об отказе в принятии к рассмотрению жалобы гражданина Сафина Римана Ахнафовича на нарушение его конституционных прав статьей 26.2 Кодекса Российской Федерации об административных правонарушениях),  </w:t>
      </w:r>
    </w:p>
    <w:p w14:paraId="4C056644" w14:textId="77777777" w:rsidR="00F02783" w:rsidRDefault="00F02783" w:rsidP="00F02783">
      <w:pPr>
        <w:pStyle w:val="ConsPlusNormal"/>
        <w:ind w:firstLine="708"/>
        <w:jc w:val="both"/>
        <w:rPr>
          <w:bCs/>
          <w:color w:val="000000"/>
          <w:sz w:val="28"/>
          <w:szCs w:val="28"/>
        </w:rPr>
      </w:pPr>
      <w:r w:rsidRPr="00DA74B4">
        <w:rPr>
          <w:bCs/>
          <w:color w:val="000000"/>
          <w:sz w:val="28"/>
          <w:szCs w:val="28"/>
        </w:rPr>
        <w:t xml:space="preserve">– </w:t>
      </w:r>
      <w:r w:rsidRPr="00626179">
        <w:rPr>
          <w:bCs/>
          <w:color w:val="993300"/>
          <w:sz w:val="28"/>
          <w:szCs w:val="28"/>
        </w:rPr>
        <w:t>доводы нарушителя должны пройти оценку и исследование, запрещается игнорировать доводы нарушителя, эти доводы не могут быть произвольно проигнорированы или отклонены</w:t>
      </w:r>
      <w:r w:rsidRPr="00DA74B4">
        <w:rPr>
          <w:bCs/>
          <w:color w:val="000000"/>
          <w:sz w:val="28"/>
          <w:szCs w:val="28"/>
        </w:rPr>
        <w:t xml:space="preserve"> (определение Конституционного Суда РФ от 29 января 2009 г. № 18-О-О об отказе в принятии к рассмотрению жалобы гражданки Кирьяновой Екатерины Васильевны на нарушение ее конституционных прав частью 1 статьи 25.1, частью 3 статьи 26.4, частью 1 статьи 29.10 и частью 2 статьи 30.7 Кодекса Российской Федерации об административных правонарушениях)</w:t>
      </w:r>
      <w:r>
        <w:rPr>
          <w:bCs/>
          <w:color w:val="000000"/>
          <w:sz w:val="28"/>
          <w:szCs w:val="28"/>
        </w:rPr>
        <w:t xml:space="preserve">, </w:t>
      </w:r>
    </w:p>
    <w:p w14:paraId="06312FA0" w14:textId="77777777" w:rsidR="00F02783" w:rsidRPr="00DA74B4" w:rsidRDefault="00F02783" w:rsidP="00F02783">
      <w:pPr>
        <w:pStyle w:val="ConsPlusNormal"/>
        <w:ind w:firstLine="708"/>
        <w:jc w:val="both"/>
        <w:rPr>
          <w:color w:val="000000"/>
          <w:sz w:val="28"/>
          <w:szCs w:val="28"/>
        </w:rPr>
      </w:pPr>
      <w:r w:rsidRPr="00DA74B4">
        <w:rPr>
          <w:bCs/>
          <w:color w:val="000000"/>
          <w:sz w:val="28"/>
          <w:szCs w:val="28"/>
        </w:rPr>
        <w:t xml:space="preserve">–  </w:t>
      </w:r>
      <w:r w:rsidRPr="00626179">
        <w:rPr>
          <w:bCs/>
          <w:color w:val="993300"/>
          <w:sz w:val="28"/>
          <w:szCs w:val="28"/>
        </w:rPr>
        <w:t xml:space="preserve">запрещается </w:t>
      </w:r>
      <w:r w:rsidRPr="00626179">
        <w:rPr>
          <w:color w:val="993300"/>
          <w:sz w:val="28"/>
          <w:szCs w:val="28"/>
        </w:rPr>
        <w:t xml:space="preserve">принимать немотивированные решения  по  делам  об  административных  правонарушениях,  игнорировать  изложенные  в  жалобе  на постановление по делу доводы,  в  том  числе  не  упоминать  их  в самом решении </w:t>
      </w:r>
      <w:r w:rsidRPr="00DA74B4">
        <w:rPr>
          <w:sz w:val="28"/>
          <w:szCs w:val="28"/>
        </w:rPr>
        <w:t>(о</w:t>
      </w:r>
      <w:r w:rsidRPr="00DA74B4">
        <w:rPr>
          <w:color w:val="000000"/>
          <w:sz w:val="28"/>
          <w:szCs w:val="28"/>
        </w:rPr>
        <w:t>пределение Конституционного Суда Российской Федерации  от 26 января 2017 г. № 111-О об отказе в принятии к рассмотрению жалобы гражданина Шпалова Александра  Вадимовича  на  нарушение  его  конституционных  прав статьями  30.7  и  30.13  Кодекса  Российской  Федерации  об административных правонарушениях)</w:t>
      </w:r>
      <w:r>
        <w:rPr>
          <w:color w:val="000000"/>
          <w:sz w:val="28"/>
          <w:szCs w:val="28"/>
        </w:rPr>
        <w:t xml:space="preserve">, </w:t>
      </w:r>
      <w:r w:rsidRPr="00DA74B4">
        <w:rPr>
          <w:color w:val="000000"/>
          <w:sz w:val="28"/>
          <w:szCs w:val="28"/>
        </w:rPr>
        <w:t xml:space="preserve"> </w:t>
      </w:r>
    </w:p>
    <w:p w14:paraId="27FCB656" w14:textId="77777777" w:rsidR="00F02783" w:rsidRDefault="00F02783" w:rsidP="00F02783">
      <w:pPr>
        <w:jc w:val="both"/>
        <w:rPr>
          <w:color w:val="000000"/>
          <w:sz w:val="28"/>
          <w:szCs w:val="28"/>
        </w:rPr>
      </w:pPr>
      <w:r w:rsidRPr="004D0245">
        <w:rPr>
          <w:color w:val="000000"/>
          <w:sz w:val="28"/>
          <w:szCs w:val="28"/>
        </w:rPr>
        <w:lastRenderedPageBreak/>
        <w:tab/>
        <w:t xml:space="preserve">– </w:t>
      </w:r>
      <w:r w:rsidRPr="00626179">
        <w:rPr>
          <w:color w:val="993300"/>
          <w:sz w:val="28"/>
          <w:szCs w:val="28"/>
        </w:rPr>
        <w:t>судья, рассматривающий дело,  обязан  непосредственно  исследовать  доказательс</w:t>
      </w:r>
      <w:r w:rsidRPr="004D0245">
        <w:rPr>
          <w:color w:val="000000"/>
          <w:sz w:val="28"/>
          <w:szCs w:val="28"/>
        </w:rPr>
        <w:t>тва</w:t>
      </w:r>
      <w:r>
        <w:rPr>
          <w:color w:val="000000"/>
          <w:sz w:val="28"/>
          <w:szCs w:val="28"/>
        </w:rPr>
        <w:t xml:space="preserve"> (о</w:t>
      </w:r>
      <w:r w:rsidRPr="004D0245">
        <w:rPr>
          <w:bCs/>
          <w:color w:val="000000"/>
          <w:sz w:val="28"/>
          <w:szCs w:val="28"/>
        </w:rPr>
        <w:t>пределение Конституционного Суда РФ от 17 июля 2012 г. N 1348-О</w:t>
      </w:r>
      <w:r>
        <w:rPr>
          <w:bCs/>
          <w:color w:val="000000"/>
          <w:sz w:val="28"/>
          <w:szCs w:val="28"/>
        </w:rPr>
        <w:t xml:space="preserve"> о</w:t>
      </w:r>
      <w:r w:rsidRPr="004D0245">
        <w:rPr>
          <w:bCs/>
          <w:color w:val="000000"/>
          <w:sz w:val="28"/>
          <w:szCs w:val="28"/>
        </w:rPr>
        <w:t>б отказе в принятии к рассмотрению жалобы гражданина Желокова Валерия Юрьевича на нарушение его конституционных прав статьями 26.11 и 29.7 Кодекса Российской Федерации об административных правонарушени</w:t>
      </w:r>
      <w:r>
        <w:rPr>
          <w:bCs/>
          <w:color w:val="000000"/>
          <w:sz w:val="28"/>
          <w:szCs w:val="28"/>
        </w:rPr>
        <w:t>ях, п</w:t>
      </w:r>
      <w:r w:rsidRPr="004D0245">
        <w:rPr>
          <w:color w:val="000000"/>
          <w:sz w:val="28"/>
          <w:szCs w:val="28"/>
        </w:rPr>
        <w:t>остановление Верховного Суда РФ от 05.12.2016 N 69-АД16-25</w:t>
      </w:r>
      <w:r>
        <w:rPr>
          <w:color w:val="000000"/>
          <w:sz w:val="28"/>
          <w:szCs w:val="28"/>
        </w:rPr>
        <w:t xml:space="preserve"> и другие). Верховный Суд РФ в целом  ряде судебных актов подчеркивает: «</w:t>
      </w:r>
      <w:r w:rsidRPr="004D0245">
        <w:rPr>
          <w:color w:val="000000"/>
          <w:sz w:val="28"/>
          <w:szCs w:val="28"/>
        </w:rPr>
        <w:t>Согласно позиции Европейского Суда по правам человека прежде чем признать лицо виновным все доказательства должны быть изучены судом в его присутствии в ходе публичного заседания с целью обеспечения состязательности процесса, право на защиту требует, что ответчику была предоставлена адекватная и надлежащая возможность оспорить показания свидетеля и произвести его допрос. Иное признается нарушением права на справедливое судебное разбирательство</w:t>
      </w:r>
      <w:r>
        <w:rPr>
          <w:color w:val="000000"/>
          <w:sz w:val="28"/>
          <w:szCs w:val="28"/>
        </w:rPr>
        <w:t xml:space="preserve">…». </w:t>
      </w:r>
    </w:p>
    <w:p w14:paraId="24EBD756" w14:textId="77777777" w:rsidR="00F02783" w:rsidRPr="00DE5B92" w:rsidRDefault="00F02783" w:rsidP="00F02783">
      <w:pPr>
        <w:ind w:firstLine="540"/>
        <w:jc w:val="both"/>
        <w:rPr>
          <w:color w:val="000000"/>
          <w:sz w:val="28"/>
          <w:szCs w:val="28"/>
        </w:rPr>
      </w:pPr>
      <w:r w:rsidRPr="00DE5B92">
        <w:rPr>
          <w:bCs/>
          <w:color w:val="000000"/>
          <w:sz w:val="28"/>
          <w:szCs w:val="28"/>
        </w:rPr>
        <w:tab/>
        <w:t xml:space="preserve">– </w:t>
      </w:r>
      <w:r w:rsidRPr="00DE5B92">
        <w:rPr>
          <w:bCs/>
          <w:color w:val="993300"/>
          <w:sz w:val="28"/>
          <w:szCs w:val="28"/>
        </w:rPr>
        <w:t>з</w:t>
      </w:r>
      <w:r w:rsidRPr="00DE5B92">
        <w:rPr>
          <w:color w:val="993300"/>
          <w:sz w:val="28"/>
          <w:szCs w:val="28"/>
        </w:rPr>
        <w:t>апрещается  приоритет каких-либо одних доказательств над другими</w:t>
      </w:r>
      <w:r w:rsidRPr="00DE5B92">
        <w:rPr>
          <w:color w:val="000000"/>
          <w:sz w:val="28"/>
          <w:szCs w:val="28"/>
        </w:rPr>
        <w:t xml:space="preserve"> (определения  Конституционного Суда РФ от 23 апреля 2013 года N 509-О, от 24 декабря 2013 года N 2127-О, от 24 марта 2015 года N 697-О). </w:t>
      </w:r>
    </w:p>
    <w:p w14:paraId="06B0CCC5" w14:textId="77777777" w:rsidR="00F02783" w:rsidRDefault="00F02783" w:rsidP="00F02783">
      <w:pPr>
        <w:spacing w:line="276" w:lineRule="auto"/>
        <w:ind w:firstLine="708"/>
        <w:jc w:val="both"/>
        <w:rPr>
          <w:b/>
          <w:i/>
          <w:color w:val="800000"/>
          <w:sz w:val="36"/>
          <w:szCs w:val="36"/>
        </w:rPr>
      </w:pPr>
    </w:p>
    <w:p w14:paraId="47AC62D4" w14:textId="77777777" w:rsidR="00F02783" w:rsidRPr="00D572C8" w:rsidRDefault="00F02783" w:rsidP="00F02783">
      <w:pPr>
        <w:spacing w:line="276" w:lineRule="auto"/>
        <w:ind w:firstLine="708"/>
        <w:jc w:val="both"/>
        <w:rPr>
          <w:b/>
          <w:i/>
          <w:color w:val="800000"/>
          <w:sz w:val="36"/>
          <w:szCs w:val="36"/>
        </w:rPr>
      </w:pPr>
      <w:r w:rsidRPr="00D572C8">
        <w:rPr>
          <w:b/>
          <w:i/>
          <w:color w:val="800000"/>
          <w:sz w:val="36"/>
          <w:szCs w:val="36"/>
        </w:rPr>
        <w:t>Сбор (собирание) доказательств</w:t>
      </w:r>
    </w:p>
    <w:p w14:paraId="3B5840DF" w14:textId="77777777" w:rsidR="00F02783" w:rsidRPr="001F2170" w:rsidRDefault="00F02783" w:rsidP="00F02783">
      <w:pPr>
        <w:pStyle w:val="ConsPlusNormal"/>
        <w:ind w:firstLine="708"/>
        <w:jc w:val="both"/>
        <w:rPr>
          <w:bCs/>
          <w:color w:val="000000"/>
          <w:sz w:val="28"/>
          <w:szCs w:val="28"/>
        </w:rPr>
      </w:pPr>
      <w:r w:rsidRPr="001F2170">
        <w:rPr>
          <w:bCs/>
          <w:color w:val="000000"/>
          <w:sz w:val="28"/>
          <w:szCs w:val="28"/>
        </w:rPr>
        <w:t>Как явствует из правовых позиций высших федеральных судов:</w:t>
      </w:r>
    </w:p>
    <w:p w14:paraId="43BD8D65" w14:textId="77777777" w:rsidR="00F02783" w:rsidRPr="001F2170" w:rsidRDefault="00F02783" w:rsidP="00F02783">
      <w:pPr>
        <w:pStyle w:val="ConsPlusNormal"/>
        <w:ind w:firstLine="708"/>
        <w:jc w:val="both"/>
        <w:rPr>
          <w:color w:val="000000"/>
          <w:sz w:val="28"/>
          <w:szCs w:val="28"/>
        </w:rPr>
      </w:pPr>
      <w:r w:rsidRPr="001F2170">
        <w:rPr>
          <w:bCs/>
          <w:color w:val="000000"/>
          <w:sz w:val="28"/>
          <w:szCs w:val="28"/>
        </w:rPr>
        <w:t>– с</w:t>
      </w:r>
      <w:r w:rsidRPr="001F2170">
        <w:rPr>
          <w:color w:val="000000"/>
          <w:sz w:val="28"/>
          <w:szCs w:val="28"/>
        </w:rPr>
        <w:t xml:space="preserve">бор (собирание) доказательств осуществляют должностные  лица (а затем представляют их, даже если им это право не предоставлено напрямую КоАП РФ), </w:t>
      </w:r>
    </w:p>
    <w:p w14:paraId="59E6221F" w14:textId="77777777" w:rsidR="00F02783" w:rsidRPr="001F2170" w:rsidRDefault="00F02783" w:rsidP="00F02783">
      <w:pPr>
        <w:pStyle w:val="ConsPlusNormal"/>
        <w:ind w:firstLine="708"/>
        <w:jc w:val="both"/>
        <w:rPr>
          <w:color w:val="000000"/>
          <w:sz w:val="28"/>
          <w:szCs w:val="28"/>
        </w:rPr>
      </w:pPr>
      <w:r w:rsidRPr="001F2170">
        <w:rPr>
          <w:color w:val="000000"/>
          <w:sz w:val="28"/>
          <w:szCs w:val="28"/>
        </w:rPr>
        <w:t xml:space="preserve">– сбор доказательств регулируется статьями 26.3, 26.5, 26.9, главой 27 и другими нормами,  </w:t>
      </w:r>
    </w:p>
    <w:p w14:paraId="6CB7F592" w14:textId="77777777" w:rsidR="00F02783" w:rsidRDefault="00F02783" w:rsidP="00F02783">
      <w:pPr>
        <w:pStyle w:val="ConsPlusNormal"/>
        <w:ind w:firstLine="708"/>
        <w:jc w:val="both"/>
        <w:rPr>
          <w:color w:val="000000"/>
          <w:sz w:val="28"/>
          <w:szCs w:val="28"/>
        </w:rPr>
      </w:pPr>
      <w:r w:rsidRPr="001F2170">
        <w:rPr>
          <w:bCs/>
          <w:color w:val="000000"/>
          <w:sz w:val="28"/>
          <w:szCs w:val="28"/>
        </w:rPr>
        <w:t xml:space="preserve">– вызов свидетелей (в т.ч. составителей  рапортов)  и заслушивание их объяснений  судьей  при  пересмотре (рассмотрении жалобы) не является  сбором  доказательств, а выступает   исследованием  доказательств и </w:t>
      </w:r>
      <w:r w:rsidRPr="001F2170">
        <w:rPr>
          <w:color w:val="000000"/>
          <w:sz w:val="28"/>
          <w:szCs w:val="28"/>
        </w:rPr>
        <w:t>действиями, направленными на проверку их допустимости, относимости и достоверности</w:t>
      </w:r>
      <w:r>
        <w:rPr>
          <w:color w:val="000000"/>
          <w:sz w:val="28"/>
          <w:szCs w:val="28"/>
        </w:rPr>
        <w:t xml:space="preserve">. </w:t>
      </w:r>
    </w:p>
    <w:p w14:paraId="6854DAF9" w14:textId="77777777" w:rsidR="00F02783" w:rsidRDefault="00F02783" w:rsidP="00F02783">
      <w:pPr>
        <w:pStyle w:val="ConsPlusNormal"/>
        <w:jc w:val="both"/>
        <w:rPr>
          <w:b/>
          <w:bCs/>
          <w:color w:val="000000"/>
        </w:rPr>
      </w:pPr>
    </w:p>
    <w:p w14:paraId="1A6162E4" w14:textId="77777777" w:rsidR="00F02783" w:rsidRDefault="00F02783" w:rsidP="00F02783">
      <w:pPr>
        <w:pStyle w:val="ConsPlusNormal"/>
        <w:jc w:val="both"/>
        <w:rPr>
          <w:b/>
          <w:bCs/>
          <w:color w:val="000000"/>
        </w:rPr>
      </w:pPr>
      <w:r w:rsidRPr="00642C5B">
        <w:rPr>
          <w:b/>
          <w:bCs/>
          <w:color w:val="000000"/>
        </w:rPr>
        <w:t>определение Конституционного Суда РФ от 6 июля 2010 г. N 1086-О-О об отказе в принятии к рассмотрению жалобы гражданина Ющенко Александра Валерьевича на нарушение его конституционных прав пунктом 8 части 2 статьи 30.6 КоАП Российской Федерации</w:t>
      </w:r>
    </w:p>
    <w:p w14:paraId="251B95E7" w14:textId="77777777" w:rsidR="00F02783" w:rsidRPr="00642C5B" w:rsidRDefault="00F02783" w:rsidP="00F02783">
      <w:pPr>
        <w:pStyle w:val="ConsPlusNormal"/>
        <w:jc w:val="both"/>
        <w:rPr>
          <w:b/>
          <w:bCs/>
          <w:color w:val="000000"/>
        </w:rPr>
      </w:pPr>
    </w:p>
    <w:p w14:paraId="2E5286ED" w14:textId="77777777" w:rsidR="00F02783" w:rsidRDefault="00F02783" w:rsidP="00F02783">
      <w:pPr>
        <w:pStyle w:val="ConsPlusNormal"/>
        <w:jc w:val="both"/>
        <w:rPr>
          <w:b/>
          <w:bCs/>
          <w:color w:val="000000"/>
        </w:rPr>
      </w:pPr>
    </w:p>
    <w:p w14:paraId="2F0EFAEE" w14:textId="77777777" w:rsidR="00F02783" w:rsidRPr="00642C5B" w:rsidRDefault="00F02783" w:rsidP="00F02783">
      <w:pPr>
        <w:pStyle w:val="ConsPlusNormal"/>
        <w:jc w:val="both"/>
        <w:rPr>
          <w:b/>
          <w:bCs/>
          <w:color w:val="000000"/>
        </w:rPr>
      </w:pPr>
      <w:r w:rsidRPr="00642C5B">
        <w:rPr>
          <w:b/>
          <w:bCs/>
          <w:color w:val="000000"/>
        </w:rPr>
        <w:t>Определение Конституционного Суда РФ от 29 мая 2012 г. N 884-О</w:t>
      </w:r>
      <w:r w:rsidRPr="00642C5B">
        <w:rPr>
          <w:b/>
          <w:bCs/>
          <w:color w:val="000000"/>
        </w:rPr>
        <w:br/>
        <w:t xml:space="preserve">"Об отказе в принятии к рассмотрению жалобы гражданина Кондакова Юрия Викторовича на нарушение его конституционных </w:t>
      </w:r>
      <w:r w:rsidRPr="00642C5B">
        <w:rPr>
          <w:b/>
          <w:bCs/>
          <w:color w:val="000000"/>
        </w:rPr>
        <w:lastRenderedPageBreak/>
        <w:t>прав главой 25, пунктом 2 части 1 статьи 29.7, пунктами 2 и 8 части 2 статьи 30.6 Кодекса Российской Федерации об административных правонарушениях"</w:t>
      </w:r>
    </w:p>
    <w:p w14:paraId="6CBD4537" w14:textId="77777777" w:rsidR="00F02783" w:rsidRDefault="00F02783" w:rsidP="00F02783">
      <w:pPr>
        <w:pStyle w:val="ConsPlusNormal"/>
        <w:jc w:val="both"/>
        <w:rPr>
          <w:color w:val="000000"/>
        </w:rPr>
      </w:pPr>
    </w:p>
    <w:p w14:paraId="34153722" w14:textId="77777777" w:rsidR="00F02783" w:rsidRPr="00642C5B" w:rsidRDefault="00F02783" w:rsidP="00F02783">
      <w:pPr>
        <w:pStyle w:val="s3"/>
        <w:spacing w:before="0" w:beforeAutospacing="0" w:after="0" w:afterAutospacing="0"/>
        <w:jc w:val="both"/>
        <w:rPr>
          <w:b/>
          <w:bCs/>
          <w:color w:val="000000"/>
        </w:rPr>
      </w:pPr>
      <w:r w:rsidRPr="00642C5B">
        <w:rPr>
          <w:b/>
          <w:bCs/>
          <w:color w:val="000000"/>
        </w:rPr>
        <w:t>Определение Конституционного Суда РФ от 16 февраля 2012 г. N 268-О-О</w:t>
      </w:r>
      <w:r w:rsidRPr="00642C5B">
        <w:rPr>
          <w:b/>
          <w:bCs/>
          <w:color w:val="000000"/>
        </w:rPr>
        <w:br/>
        <w:t>"Об отказе в принятии к рассмотрению жалобы гражданина Никифорова Валерия Ивановича на нарушение его конституционных прав пунктом 8 части 2 статьи 30.6 Кодекса Российской Федерации об административных пра</w:t>
      </w:r>
      <w:r>
        <w:rPr>
          <w:b/>
          <w:bCs/>
          <w:color w:val="000000"/>
        </w:rPr>
        <w:t>вонарушениях</w:t>
      </w:r>
    </w:p>
    <w:p w14:paraId="2CF0D969" w14:textId="77777777" w:rsidR="00F02783" w:rsidRDefault="00F02783" w:rsidP="00F02783">
      <w:pPr>
        <w:pStyle w:val="s1"/>
        <w:spacing w:before="0" w:beforeAutospacing="0" w:after="0" w:afterAutospacing="0"/>
        <w:jc w:val="both"/>
        <w:rPr>
          <w:color w:val="000000"/>
        </w:rPr>
      </w:pPr>
    </w:p>
    <w:p w14:paraId="2ED1649E" w14:textId="77777777" w:rsidR="00F02783" w:rsidRPr="00D572C8" w:rsidRDefault="00F02783" w:rsidP="00F02783">
      <w:pPr>
        <w:spacing w:line="276" w:lineRule="auto"/>
        <w:ind w:left="12" w:firstLine="708"/>
        <w:jc w:val="both"/>
        <w:rPr>
          <w:b/>
          <w:i/>
          <w:color w:val="800000"/>
          <w:sz w:val="36"/>
          <w:szCs w:val="36"/>
        </w:rPr>
      </w:pPr>
      <w:r w:rsidRPr="00D572C8">
        <w:rPr>
          <w:b/>
          <w:i/>
          <w:color w:val="800000"/>
          <w:sz w:val="36"/>
          <w:szCs w:val="36"/>
        </w:rPr>
        <w:t>Представление доказательств</w:t>
      </w:r>
    </w:p>
    <w:p w14:paraId="320DC236" w14:textId="77777777" w:rsidR="00F02783" w:rsidRDefault="00F02783" w:rsidP="00F02783">
      <w:pPr>
        <w:ind w:firstLine="708"/>
        <w:jc w:val="both"/>
        <w:rPr>
          <w:sz w:val="28"/>
          <w:szCs w:val="28"/>
        </w:rPr>
      </w:pPr>
    </w:p>
    <w:p w14:paraId="54E07007" w14:textId="77777777" w:rsidR="00F02783" w:rsidRPr="00271BAD" w:rsidRDefault="00F02783" w:rsidP="00F02783">
      <w:pPr>
        <w:ind w:firstLine="708"/>
        <w:jc w:val="both"/>
        <w:rPr>
          <w:sz w:val="28"/>
          <w:szCs w:val="28"/>
        </w:rPr>
      </w:pPr>
      <w:r w:rsidRPr="00271BAD">
        <w:rPr>
          <w:sz w:val="28"/>
          <w:szCs w:val="28"/>
        </w:rPr>
        <w:t xml:space="preserve">Анализ КоАП РФ приводит к выводу о том, что правом представления доказательств наделены: </w:t>
      </w:r>
    </w:p>
    <w:p w14:paraId="4136914A" w14:textId="77777777" w:rsidR="00F02783" w:rsidRDefault="00F02783" w:rsidP="00F02783">
      <w:pPr>
        <w:ind w:firstLine="708"/>
        <w:jc w:val="both"/>
        <w:rPr>
          <w:sz w:val="28"/>
          <w:szCs w:val="28"/>
        </w:rPr>
      </w:pPr>
      <w:r>
        <w:rPr>
          <w:sz w:val="28"/>
          <w:szCs w:val="28"/>
        </w:rPr>
        <w:t xml:space="preserve">– </w:t>
      </w:r>
      <w:r w:rsidRPr="00271BAD">
        <w:rPr>
          <w:sz w:val="28"/>
          <w:szCs w:val="28"/>
        </w:rPr>
        <w:t>лицо, в отношении которого ведется производство по делу об административном правонарушении (ч.1 ст.25.1</w:t>
      </w:r>
      <w:r>
        <w:rPr>
          <w:sz w:val="28"/>
          <w:szCs w:val="28"/>
        </w:rPr>
        <w:t>),</w:t>
      </w:r>
    </w:p>
    <w:p w14:paraId="65708811" w14:textId="77777777" w:rsidR="00F02783" w:rsidRPr="00271BAD" w:rsidRDefault="00F02783" w:rsidP="00F02783">
      <w:pPr>
        <w:ind w:firstLine="708"/>
        <w:jc w:val="both"/>
        <w:rPr>
          <w:sz w:val="28"/>
          <w:szCs w:val="28"/>
        </w:rPr>
      </w:pPr>
      <w:r>
        <w:rPr>
          <w:sz w:val="28"/>
          <w:szCs w:val="28"/>
        </w:rPr>
        <w:t xml:space="preserve">– </w:t>
      </w:r>
      <w:r w:rsidRPr="00271BAD">
        <w:rPr>
          <w:sz w:val="28"/>
          <w:szCs w:val="28"/>
        </w:rPr>
        <w:t xml:space="preserve">потерпевший (ч.2 ст.25.2), </w:t>
      </w:r>
    </w:p>
    <w:p w14:paraId="2920D941" w14:textId="77777777" w:rsidR="00F02783" w:rsidRPr="00271BAD" w:rsidRDefault="00F02783" w:rsidP="00F02783">
      <w:pPr>
        <w:ind w:firstLine="720"/>
        <w:jc w:val="both"/>
        <w:rPr>
          <w:sz w:val="28"/>
          <w:szCs w:val="28"/>
        </w:rPr>
      </w:pPr>
      <w:r>
        <w:rPr>
          <w:sz w:val="28"/>
          <w:szCs w:val="28"/>
        </w:rPr>
        <w:t xml:space="preserve">– </w:t>
      </w:r>
      <w:r w:rsidRPr="00271BAD">
        <w:rPr>
          <w:sz w:val="28"/>
          <w:szCs w:val="28"/>
        </w:rPr>
        <w:t xml:space="preserve">защитник и представитель (ч.5 ст.25.5), </w:t>
      </w:r>
    </w:p>
    <w:p w14:paraId="6C3B6DB9" w14:textId="77777777" w:rsidR="00F02783" w:rsidRPr="00271BAD" w:rsidRDefault="00F02783" w:rsidP="00F02783">
      <w:pPr>
        <w:ind w:firstLine="720"/>
        <w:jc w:val="both"/>
        <w:rPr>
          <w:sz w:val="28"/>
          <w:szCs w:val="28"/>
        </w:rPr>
      </w:pPr>
      <w:r>
        <w:rPr>
          <w:sz w:val="28"/>
          <w:szCs w:val="28"/>
        </w:rPr>
        <w:t xml:space="preserve">– </w:t>
      </w:r>
      <w:r w:rsidRPr="00271BAD">
        <w:rPr>
          <w:sz w:val="28"/>
          <w:szCs w:val="28"/>
        </w:rPr>
        <w:t xml:space="preserve">прокурор в пределах своих полномочий (п.2 ч.1 ст.25.11), </w:t>
      </w:r>
    </w:p>
    <w:p w14:paraId="3EED4D9D" w14:textId="77777777" w:rsidR="00F02783" w:rsidRPr="00271BAD" w:rsidRDefault="00F02783" w:rsidP="00F02783">
      <w:pPr>
        <w:ind w:firstLine="708"/>
        <w:jc w:val="both"/>
        <w:rPr>
          <w:sz w:val="28"/>
          <w:szCs w:val="28"/>
        </w:rPr>
      </w:pPr>
      <w:r>
        <w:rPr>
          <w:sz w:val="28"/>
          <w:szCs w:val="28"/>
        </w:rPr>
        <w:t xml:space="preserve">– </w:t>
      </w:r>
      <w:r w:rsidRPr="00271BAD">
        <w:rPr>
          <w:sz w:val="28"/>
          <w:szCs w:val="28"/>
        </w:rPr>
        <w:t xml:space="preserve">законные представители физического лица, в отношении которого ведется производство по делу об административном правонарушении, и потерпевшего (ч.4 ст.25.3), </w:t>
      </w:r>
    </w:p>
    <w:p w14:paraId="30C7602B" w14:textId="77777777" w:rsidR="00F02783" w:rsidRPr="00271BAD" w:rsidRDefault="00F02783" w:rsidP="00F02783">
      <w:pPr>
        <w:ind w:firstLine="708"/>
        <w:jc w:val="both"/>
        <w:rPr>
          <w:sz w:val="28"/>
          <w:szCs w:val="28"/>
        </w:rPr>
      </w:pPr>
      <w:r>
        <w:rPr>
          <w:sz w:val="28"/>
          <w:szCs w:val="28"/>
        </w:rPr>
        <w:t xml:space="preserve">– </w:t>
      </w:r>
      <w:r w:rsidRPr="00271BAD">
        <w:rPr>
          <w:sz w:val="28"/>
          <w:szCs w:val="28"/>
        </w:rPr>
        <w:t xml:space="preserve">законный представитель юридического лица (ч.3 ст.25.4), </w:t>
      </w:r>
    </w:p>
    <w:p w14:paraId="6BC12D2E" w14:textId="77777777" w:rsidR="00F02783" w:rsidRPr="00271BAD" w:rsidRDefault="00F02783" w:rsidP="00F02783">
      <w:pPr>
        <w:ind w:firstLine="708"/>
        <w:jc w:val="both"/>
        <w:rPr>
          <w:sz w:val="28"/>
          <w:szCs w:val="28"/>
        </w:rPr>
      </w:pPr>
      <w:r>
        <w:rPr>
          <w:sz w:val="28"/>
          <w:szCs w:val="28"/>
        </w:rPr>
        <w:t xml:space="preserve">– </w:t>
      </w:r>
      <w:r w:rsidRPr="00271BAD">
        <w:rPr>
          <w:sz w:val="28"/>
          <w:szCs w:val="28"/>
        </w:rPr>
        <w:t xml:space="preserve">специалист (п.2 ч.4 ст.25.8) – в виде права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w:t>
      </w:r>
    </w:p>
    <w:p w14:paraId="6CEF3C90" w14:textId="77777777" w:rsidR="00F02783" w:rsidRPr="00271BAD" w:rsidRDefault="00F02783" w:rsidP="00F02783">
      <w:pPr>
        <w:ind w:firstLine="708"/>
        <w:jc w:val="both"/>
        <w:rPr>
          <w:sz w:val="28"/>
          <w:szCs w:val="28"/>
        </w:rPr>
      </w:pPr>
      <w:r>
        <w:rPr>
          <w:sz w:val="28"/>
          <w:szCs w:val="28"/>
        </w:rPr>
        <w:t xml:space="preserve">– </w:t>
      </w:r>
      <w:r w:rsidRPr="00271BAD">
        <w:rPr>
          <w:sz w:val="28"/>
          <w:szCs w:val="28"/>
        </w:rPr>
        <w:t>эксперт (п.</w:t>
      </w:r>
      <w:r w:rsidRPr="00271BAD">
        <w:rPr>
          <w:color w:val="000000"/>
          <w:sz w:val="28"/>
          <w:szCs w:val="28"/>
        </w:rPr>
        <w:t xml:space="preserve">2 ч.5 ст.25.9) – в виде права </w:t>
      </w:r>
      <w:r w:rsidRPr="00271BAD">
        <w:rPr>
          <w:sz w:val="28"/>
          <w:szCs w:val="28"/>
        </w:rPr>
        <w:t xml:space="preserve">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w:t>
      </w:r>
    </w:p>
    <w:p w14:paraId="30F34E15" w14:textId="77777777" w:rsidR="00F02783" w:rsidRPr="00271BAD" w:rsidRDefault="00F02783" w:rsidP="00F02783">
      <w:pPr>
        <w:ind w:firstLine="708"/>
        <w:jc w:val="both"/>
        <w:rPr>
          <w:color w:val="000000"/>
          <w:sz w:val="28"/>
          <w:szCs w:val="28"/>
        </w:rPr>
      </w:pPr>
      <w:r w:rsidRPr="00271BAD">
        <w:rPr>
          <w:color w:val="000000"/>
          <w:sz w:val="28"/>
          <w:szCs w:val="28"/>
        </w:rPr>
        <w:t>Следовательно, формально по тексту КоАП РФ НЕ вправе  представлять  доказательства:</w:t>
      </w:r>
    </w:p>
    <w:p w14:paraId="01075985" w14:textId="77777777" w:rsidR="00F02783" w:rsidRPr="00271BAD" w:rsidRDefault="00F02783" w:rsidP="00F02783">
      <w:pPr>
        <w:ind w:firstLine="708"/>
        <w:jc w:val="both"/>
        <w:rPr>
          <w:color w:val="000000"/>
          <w:sz w:val="28"/>
          <w:szCs w:val="28"/>
        </w:rPr>
      </w:pPr>
      <w:r w:rsidRPr="00271BAD">
        <w:rPr>
          <w:color w:val="000000"/>
          <w:sz w:val="28"/>
          <w:szCs w:val="28"/>
        </w:rPr>
        <w:t>– секретарь судебного заседания</w:t>
      </w:r>
      <w:r>
        <w:rPr>
          <w:color w:val="000000"/>
          <w:sz w:val="28"/>
          <w:szCs w:val="28"/>
        </w:rPr>
        <w:t xml:space="preserve">, </w:t>
      </w:r>
    </w:p>
    <w:p w14:paraId="1201E749" w14:textId="77777777" w:rsidR="00F02783" w:rsidRPr="00271BAD" w:rsidRDefault="00F02783" w:rsidP="00F02783">
      <w:pPr>
        <w:ind w:firstLine="708"/>
        <w:jc w:val="both"/>
        <w:rPr>
          <w:color w:val="000000"/>
          <w:sz w:val="28"/>
          <w:szCs w:val="28"/>
        </w:rPr>
      </w:pPr>
      <w:r w:rsidRPr="00271BAD">
        <w:rPr>
          <w:color w:val="000000"/>
          <w:sz w:val="28"/>
          <w:szCs w:val="28"/>
        </w:rPr>
        <w:t>– переводчик</w:t>
      </w:r>
      <w:r>
        <w:rPr>
          <w:color w:val="000000"/>
          <w:sz w:val="28"/>
          <w:szCs w:val="28"/>
        </w:rPr>
        <w:t xml:space="preserve">, </w:t>
      </w:r>
    </w:p>
    <w:p w14:paraId="6E129630" w14:textId="77777777" w:rsidR="00F02783" w:rsidRDefault="00F02783" w:rsidP="00F02783">
      <w:pPr>
        <w:ind w:firstLine="708"/>
        <w:jc w:val="both"/>
        <w:rPr>
          <w:color w:val="000000"/>
          <w:sz w:val="28"/>
          <w:szCs w:val="28"/>
        </w:rPr>
      </w:pPr>
      <w:r w:rsidRPr="00271BAD">
        <w:rPr>
          <w:color w:val="000000"/>
          <w:sz w:val="28"/>
          <w:szCs w:val="28"/>
        </w:rPr>
        <w:t>– свидетели (в том числе понятые)</w:t>
      </w:r>
      <w:r>
        <w:rPr>
          <w:color w:val="000000"/>
          <w:sz w:val="28"/>
          <w:szCs w:val="28"/>
        </w:rPr>
        <w:t xml:space="preserve">, </w:t>
      </w:r>
    </w:p>
    <w:p w14:paraId="5A189D65" w14:textId="77777777" w:rsidR="00F02783" w:rsidRDefault="00F02783" w:rsidP="00F02783">
      <w:pPr>
        <w:ind w:firstLine="708"/>
        <w:jc w:val="both"/>
        <w:rPr>
          <w:color w:val="000000"/>
          <w:sz w:val="28"/>
          <w:szCs w:val="28"/>
        </w:rPr>
      </w:pPr>
      <w:r>
        <w:rPr>
          <w:color w:val="000000"/>
          <w:sz w:val="28"/>
          <w:szCs w:val="28"/>
        </w:rPr>
        <w:t xml:space="preserve">– лица, осуществляющие производство  по делу, а также иные уполномоченные лица. </w:t>
      </w:r>
    </w:p>
    <w:p w14:paraId="7D5B07C6" w14:textId="77777777" w:rsidR="00F02783" w:rsidRDefault="00F02783" w:rsidP="00F02783">
      <w:pPr>
        <w:ind w:firstLine="708"/>
        <w:jc w:val="both"/>
        <w:rPr>
          <w:sz w:val="28"/>
          <w:szCs w:val="28"/>
        </w:rPr>
      </w:pPr>
      <w:r>
        <w:rPr>
          <w:sz w:val="28"/>
          <w:szCs w:val="28"/>
        </w:rPr>
        <w:lastRenderedPageBreak/>
        <w:t>Следует осознавать, что сравнение текстов КоАП РФ и АПК РФ отчетливо диктует вывод о том, что закон разграничивает:</w:t>
      </w:r>
    </w:p>
    <w:p w14:paraId="28464033" w14:textId="77777777" w:rsidR="00F02783" w:rsidRDefault="00F02783" w:rsidP="00F02783">
      <w:pPr>
        <w:ind w:firstLine="708"/>
        <w:jc w:val="both"/>
        <w:rPr>
          <w:sz w:val="28"/>
          <w:szCs w:val="28"/>
        </w:rPr>
      </w:pPr>
      <w:r>
        <w:rPr>
          <w:sz w:val="28"/>
          <w:szCs w:val="28"/>
        </w:rPr>
        <w:t xml:space="preserve">– право представлять доказательства (имеется и в КоАП РФ, и в АПК РФ), </w:t>
      </w:r>
    </w:p>
    <w:p w14:paraId="2A19B560" w14:textId="77777777" w:rsidR="00F02783" w:rsidRDefault="00F02783" w:rsidP="00F02783">
      <w:pPr>
        <w:ind w:firstLine="708"/>
        <w:jc w:val="both"/>
        <w:rPr>
          <w:sz w:val="28"/>
          <w:szCs w:val="28"/>
        </w:rPr>
      </w:pPr>
      <w:r>
        <w:rPr>
          <w:sz w:val="28"/>
          <w:szCs w:val="28"/>
        </w:rPr>
        <w:t xml:space="preserve">– право </w:t>
      </w:r>
      <w:r w:rsidRPr="008C1BF2">
        <w:rPr>
          <w:sz w:val="28"/>
          <w:szCs w:val="28"/>
        </w:rPr>
        <w:t>представлять в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r>
        <w:rPr>
          <w:sz w:val="28"/>
          <w:szCs w:val="28"/>
        </w:rPr>
        <w:t xml:space="preserve"> (имеется только в АПК РФ), </w:t>
      </w:r>
    </w:p>
    <w:p w14:paraId="374FFD57" w14:textId="77777777" w:rsidR="00F02783" w:rsidRPr="008C1BF2" w:rsidRDefault="00F02783" w:rsidP="00F02783">
      <w:pPr>
        <w:ind w:firstLine="708"/>
        <w:jc w:val="both"/>
        <w:rPr>
          <w:sz w:val="28"/>
          <w:szCs w:val="28"/>
        </w:rPr>
      </w:pPr>
      <w:r>
        <w:rPr>
          <w:sz w:val="28"/>
          <w:szCs w:val="28"/>
        </w:rPr>
        <w:t xml:space="preserve">– право </w:t>
      </w:r>
      <w:r w:rsidRPr="008C1BF2">
        <w:rPr>
          <w:sz w:val="28"/>
          <w:szCs w:val="28"/>
        </w:rPr>
        <w:t>задавать вопр</w:t>
      </w:r>
      <w:r>
        <w:rPr>
          <w:sz w:val="28"/>
          <w:szCs w:val="28"/>
        </w:rPr>
        <w:t xml:space="preserve">осы другим участникам процесса (в КоАП РФ предоставлено только специалисту и эксперту, в АПК РФ закреплено широким способом за всеми участниками процесса). </w:t>
      </w:r>
    </w:p>
    <w:p w14:paraId="12B6C7CD" w14:textId="77777777" w:rsidR="00F02783" w:rsidRDefault="00F02783" w:rsidP="00F02783">
      <w:pPr>
        <w:ind w:firstLine="708"/>
        <w:jc w:val="both"/>
        <w:rPr>
          <w:color w:val="000000"/>
          <w:sz w:val="28"/>
          <w:szCs w:val="28"/>
        </w:rPr>
      </w:pPr>
      <w:r>
        <w:rPr>
          <w:color w:val="000000"/>
          <w:sz w:val="28"/>
          <w:szCs w:val="28"/>
        </w:rPr>
        <w:t xml:space="preserve">Немаловажный вопрос в связи с представлением доказательств: когда это можно делать? </w:t>
      </w:r>
    </w:p>
    <w:p w14:paraId="091BCB1C" w14:textId="77777777" w:rsidR="00F02783" w:rsidRPr="009020EE" w:rsidRDefault="00F02783" w:rsidP="00F02783">
      <w:pPr>
        <w:ind w:firstLine="708"/>
        <w:jc w:val="both"/>
        <w:rPr>
          <w:sz w:val="28"/>
          <w:szCs w:val="28"/>
        </w:rPr>
      </w:pPr>
      <w:r>
        <w:rPr>
          <w:color w:val="000000"/>
          <w:sz w:val="28"/>
          <w:szCs w:val="28"/>
        </w:rPr>
        <w:t>Позиция Конституционного Суда РФ: «…</w:t>
      </w:r>
      <w:r w:rsidRPr="009020EE">
        <w:rPr>
          <w:sz w:val="28"/>
          <w:szCs w:val="28"/>
        </w:rPr>
        <w:t>документы, позволяющие установить какие-либо обстоятельства, под</w:t>
      </w:r>
      <w:r w:rsidRPr="00B07692">
        <w:rPr>
          <w:sz w:val="28"/>
          <w:szCs w:val="28"/>
        </w:rPr>
        <w:t>лежащие выяснению по делу об административном правонарушении…могут быть приобщены к материалам дела на любой его стадии, на которой не исключается возможность представления доказательств (определение Конститу</w:t>
      </w:r>
      <w:r w:rsidRPr="009020EE">
        <w:rPr>
          <w:sz w:val="28"/>
          <w:szCs w:val="28"/>
        </w:rPr>
        <w:t>ционного Суда Р</w:t>
      </w:r>
      <w:r>
        <w:rPr>
          <w:sz w:val="28"/>
          <w:szCs w:val="28"/>
        </w:rPr>
        <w:t>Ф</w:t>
      </w:r>
      <w:r w:rsidRPr="009020EE">
        <w:rPr>
          <w:sz w:val="28"/>
          <w:szCs w:val="28"/>
        </w:rPr>
        <w:t xml:space="preserve"> от 20</w:t>
      </w:r>
      <w:r>
        <w:rPr>
          <w:sz w:val="28"/>
          <w:szCs w:val="28"/>
        </w:rPr>
        <w:t>.12.2016</w:t>
      </w:r>
      <w:r w:rsidRPr="009020EE">
        <w:rPr>
          <w:sz w:val="28"/>
          <w:szCs w:val="28"/>
        </w:rPr>
        <w:t xml:space="preserve"> </w:t>
      </w:r>
      <w:r>
        <w:rPr>
          <w:sz w:val="28"/>
          <w:szCs w:val="28"/>
        </w:rPr>
        <w:t>№</w:t>
      </w:r>
      <w:r w:rsidRPr="009020EE">
        <w:rPr>
          <w:sz w:val="28"/>
          <w:szCs w:val="28"/>
        </w:rPr>
        <w:t xml:space="preserve"> 2605-О).</w:t>
      </w:r>
    </w:p>
    <w:p w14:paraId="0A4B972A" w14:textId="77777777" w:rsidR="00F02783" w:rsidRDefault="00F02783" w:rsidP="00F02783">
      <w:pPr>
        <w:ind w:firstLine="540"/>
        <w:jc w:val="both"/>
        <w:rPr>
          <w:sz w:val="28"/>
          <w:szCs w:val="28"/>
        </w:rPr>
      </w:pPr>
      <w:r w:rsidRPr="00B07692">
        <w:rPr>
          <w:color w:val="000000"/>
          <w:sz w:val="28"/>
          <w:szCs w:val="28"/>
        </w:rPr>
        <w:tab/>
        <w:t>Позиция Верховного Суда РФ: «…Кодекс Российской Федерации об административных правонарушениях не содержит запрета на представление доказательств на любой стадии производства по делу об административном правонарушении» (п</w:t>
      </w:r>
      <w:r w:rsidRPr="00B07692">
        <w:rPr>
          <w:sz w:val="28"/>
          <w:szCs w:val="28"/>
        </w:rPr>
        <w:t>остановление Верховного Суда РФ от 26.06.2018 N 5-АД18-38</w:t>
      </w:r>
      <w:r>
        <w:rPr>
          <w:sz w:val="28"/>
          <w:szCs w:val="28"/>
        </w:rPr>
        <w:t xml:space="preserve">) – практики, солидарной с этим выводом, почти нет. </w:t>
      </w:r>
    </w:p>
    <w:p w14:paraId="10F2DD42" w14:textId="77777777" w:rsidR="00F02783" w:rsidRDefault="00F02783" w:rsidP="00F02783">
      <w:pPr>
        <w:jc w:val="both"/>
        <w:rPr>
          <w:b/>
          <w:color w:val="FF0000"/>
          <w:sz w:val="48"/>
          <w:szCs w:val="48"/>
        </w:rPr>
      </w:pPr>
    </w:p>
    <w:p w14:paraId="501EECE4"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4D72BE58" w14:textId="77777777" w:rsidR="00F02783" w:rsidRPr="003A5D18" w:rsidRDefault="00F02783" w:rsidP="00F02783">
      <w:pPr>
        <w:widowControl w:val="0"/>
        <w:autoSpaceDE w:val="0"/>
        <w:autoSpaceDN w:val="0"/>
        <w:adjustRightInd w:val="0"/>
        <w:spacing w:line="104" w:lineRule="atLeast"/>
        <w:jc w:val="both"/>
        <w:rPr>
          <w:rFonts w:ascii="Arial" w:hAnsi="Arial" w:cs="Arial"/>
          <w:b/>
          <w:i/>
          <w:color w:val="993300"/>
          <w:sz w:val="44"/>
          <w:szCs w:val="44"/>
        </w:rPr>
      </w:pPr>
      <w:r w:rsidRPr="003A5D18">
        <w:rPr>
          <w:rFonts w:ascii="Arial" w:hAnsi="Arial" w:cs="Arial"/>
          <w:b/>
          <w:i/>
          <w:color w:val="993300"/>
          <w:sz w:val="44"/>
          <w:szCs w:val="44"/>
        </w:rPr>
        <w:t xml:space="preserve">Блок 9. </w:t>
      </w:r>
    </w:p>
    <w:p w14:paraId="45FD15CD" w14:textId="77777777" w:rsidR="00F02783" w:rsidRPr="003A5D18" w:rsidRDefault="00F02783" w:rsidP="00F02783">
      <w:pPr>
        <w:widowControl w:val="0"/>
        <w:autoSpaceDE w:val="0"/>
        <w:autoSpaceDN w:val="0"/>
        <w:adjustRightInd w:val="0"/>
        <w:spacing w:line="104" w:lineRule="atLeast"/>
        <w:jc w:val="both"/>
        <w:rPr>
          <w:rFonts w:ascii="Arial" w:hAnsi="Arial" w:cs="Arial"/>
          <w:b/>
          <w:i/>
          <w:color w:val="993300"/>
          <w:sz w:val="44"/>
          <w:szCs w:val="44"/>
        </w:rPr>
      </w:pPr>
      <w:r w:rsidRPr="003A5D18">
        <w:rPr>
          <w:rFonts w:ascii="Arial" w:hAnsi="Arial" w:cs="Arial"/>
          <w:b/>
          <w:i/>
          <w:color w:val="993300"/>
          <w:sz w:val="44"/>
          <w:szCs w:val="44"/>
        </w:rPr>
        <w:t xml:space="preserve">Рассмотрение дела об административном правонарушении (гл.29 КоАП РФ). Особенности постановления по делу об административном правонарушении. </w:t>
      </w:r>
    </w:p>
    <w:p w14:paraId="193A3F87" w14:textId="77777777" w:rsidR="00F02783" w:rsidRPr="003A5D18" w:rsidRDefault="00F02783" w:rsidP="00F02783">
      <w:pPr>
        <w:pStyle w:val="ConsPlusNormal"/>
        <w:jc w:val="both"/>
        <w:rPr>
          <w:b/>
          <w:i/>
          <w:color w:val="993300"/>
          <w:sz w:val="32"/>
          <w:szCs w:val="32"/>
        </w:rPr>
      </w:pPr>
      <w:r w:rsidRPr="003A5D18">
        <w:rPr>
          <w:b/>
          <w:i/>
          <w:color w:val="993300"/>
          <w:sz w:val="32"/>
          <w:szCs w:val="32"/>
        </w:rPr>
        <w:t>–––––––––––––––––––––––––––––––––––––––––––––––––––––––––––––––––––––––––––––––––</w:t>
      </w:r>
    </w:p>
    <w:p w14:paraId="6AA3E0A7" w14:textId="77777777" w:rsidR="00F02783" w:rsidRPr="00F16179" w:rsidRDefault="00F02783" w:rsidP="00F02783">
      <w:pPr>
        <w:widowControl w:val="0"/>
        <w:autoSpaceDE w:val="0"/>
        <w:autoSpaceDN w:val="0"/>
        <w:adjustRightInd w:val="0"/>
        <w:spacing w:line="104" w:lineRule="atLeast"/>
        <w:jc w:val="both"/>
        <w:rPr>
          <w:b/>
          <w:color w:val="0000FF"/>
          <w:sz w:val="48"/>
          <w:szCs w:val="48"/>
        </w:rPr>
      </w:pPr>
      <w:r w:rsidRPr="00F16179">
        <w:rPr>
          <w:b/>
          <w:color w:val="0000FF"/>
          <w:sz w:val="48"/>
          <w:szCs w:val="48"/>
        </w:rPr>
        <w:lastRenderedPageBreak/>
        <w:t xml:space="preserve">Порядок рассмотрения дела об административном правонарушении </w:t>
      </w:r>
    </w:p>
    <w:p w14:paraId="2BEE52DE" w14:textId="77777777" w:rsidR="00F02783" w:rsidRDefault="00F02783" w:rsidP="00F02783">
      <w:pPr>
        <w:jc w:val="both"/>
        <w:rPr>
          <w:b/>
          <w:sz w:val="28"/>
          <w:szCs w:val="28"/>
        </w:rPr>
      </w:pPr>
    </w:p>
    <w:p w14:paraId="70EDCD36" w14:textId="77777777" w:rsidR="00F02783" w:rsidRPr="00105FA4" w:rsidRDefault="00F02783" w:rsidP="00F02783">
      <w:pPr>
        <w:jc w:val="both"/>
        <w:rPr>
          <w:b/>
          <w:i/>
          <w:color w:val="FF0000"/>
          <w:u w:val="single"/>
        </w:rPr>
      </w:pPr>
      <w:r w:rsidRPr="00105FA4">
        <w:rPr>
          <w:b/>
          <w:i/>
          <w:color w:val="FF0000"/>
          <w:u w:val="single"/>
        </w:rPr>
        <w:t>Состязательность действует только для судов – и не применяется к другим органам, должностным лицам</w:t>
      </w:r>
    </w:p>
    <w:p w14:paraId="6DE68427" w14:textId="77777777" w:rsidR="00F02783" w:rsidRPr="00105FA4" w:rsidRDefault="00F02783" w:rsidP="00F02783">
      <w:pPr>
        <w:jc w:val="both"/>
        <w:rPr>
          <w:b/>
          <w:bCs/>
          <w:color w:val="26282F"/>
        </w:rPr>
      </w:pPr>
      <w:r w:rsidRPr="00105FA4">
        <w:rPr>
          <w:b/>
          <w:bCs/>
          <w:color w:val="26282F"/>
        </w:rPr>
        <w:t>Определение Конституционного Суда РФ от 23 апреля 2013 г. N 630-О</w:t>
      </w:r>
      <w:r>
        <w:rPr>
          <w:b/>
          <w:bCs/>
          <w:color w:val="26282F"/>
        </w:rPr>
        <w:t xml:space="preserve"> о</w:t>
      </w:r>
      <w:r w:rsidRPr="00105FA4">
        <w:rPr>
          <w:b/>
          <w:bCs/>
          <w:color w:val="26282F"/>
        </w:rPr>
        <w:t>б отказе в принятии к рассмотрению жалобы гражданина Горячева Вячеслава Анатольевича на нарушение его конституционных прав частью 2 статьи 23.3, частью 2 статьи 28.6 и частью 1 статьи 28.8 Кодекса Российской Федерации об административных правонарушениях</w:t>
      </w:r>
    </w:p>
    <w:p w14:paraId="3F68CFF8" w14:textId="77777777" w:rsidR="00F02783" w:rsidRDefault="00F02783" w:rsidP="00F02783">
      <w:pPr>
        <w:jc w:val="both"/>
        <w:rPr>
          <w:b/>
          <w:sz w:val="28"/>
          <w:szCs w:val="28"/>
        </w:rPr>
      </w:pPr>
    </w:p>
    <w:p w14:paraId="32FF240D" w14:textId="77777777" w:rsidR="00F02783" w:rsidRDefault="00F02783" w:rsidP="00F02783">
      <w:pPr>
        <w:jc w:val="both"/>
        <w:rPr>
          <w:b/>
          <w:color w:val="FF0000"/>
          <w:sz w:val="28"/>
          <w:szCs w:val="28"/>
        </w:rPr>
      </w:pPr>
    </w:p>
    <w:p w14:paraId="0116E117" w14:textId="77777777" w:rsidR="00F02783" w:rsidRPr="002A79FB" w:rsidRDefault="00F02783" w:rsidP="00F02783">
      <w:pPr>
        <w:jc w:val="both"/>
        <w:rPr>
          <w:b/>
          <w:color w:val="FF0000"/>
          <w:sz w:val="28"/>
          <w:szCs w:val="28"/>
        </w:rPr>
      </w:pPr>
      <w:r w:rsidRPr="002A79FB">
        <w:rPr>
          <w:b/>
          <w:color w:val="FF0000"/>
          <w:sz w:val="28"/>
          <w:szCs w:val="28"/>
        </w:rPr>
        <w:t>Несовпадающие параметры рассмотрения дела об административном правонарушении (критерии сравнительного анализа моделей рассмотрения дела об административном правонарушении)</w:t>
      </w:r>
    </w:p>
    <w:p w14:paraId="65C5E514" w14:textId="77777777" w:rsidR="00F02783" w:rsidRDefault="00F02783" w:rsidP="00F02783">
      <w:pPr>
        <w:jc w:val="both"/>
        <w:rPr>
          <w:b/>
          <w:sz w:val="28"/>
          <w:szCs w:val="28"/>
        </w:rPr>
      </w:pPr>
    </w:p>
    <w:p w14:paraId="73F2132B" w14:textId="77777777" w:rsidR="00F02783" w:rsidRPr="005163F2" w:rsidRDefault="00F02783" w:rsidP="00F02783">
      <w:pPr>
        <w:jc w:val="both"/>
        <w:rPr>
          <w:b/>
          <w:sz w:val="28"/>
          <w:szCs w:val="28"/>
        </w:rPr>
      </w:pPr>
      <w:r w:rsidRPr="005163F2">
        <w:rPr>
          <w:b/>
          <w:sz w:val="28"/>
          <w:szCs w:val="28"/>
        </w:rPr>
        <w:t>Блок «Организация рассмотрения дела»:</w:t>
      </w:r>
    </w:p>
    <w:p w14:paraId="28D65B4C" w14:textId="77777777" w:rsidR="00F02783" w:rsidRDefault="00F02783" w:rsidP="00F02783">
      <w:pPr>
        <w:rPr>
          <w:sz w:val="28"/>
          <w:szCs w:val="28"/>
        </w:rPr>
      </w:pPr>
    </w:p>
    <w:p w14:paraId="4279440E" w14:textId="77777777" w:rsidR="00F02783" w:rsidRDefault="00F02783" w:rsidP="00F02783">
      <w:pPr>
        <w:rPr>
          <w:sz w:val="28"/>
          <w:szCs w:val="28"/>
        </w:rPr>
      </w:pPr>
      <w:r w:rsidRPr="005163F2">
        <w:rPr>
          <w:sz w:val="28"/>
          <w:szCs w:val="28"/>
        </w:rPr>
        <w:t>обязанность рассмотреть дело в судебном заседании</w:t>
      </w:r>
      <w:r>
        <w:rPr>
          <w:sz w:val="28"/>
          <w:szCs w:val="28"/>
        </w:rPr>
        <w:t xml:space="preserve"> / заседании коллегиального органа / заседании комиссии административного органа</w:t>
      </w:r>
    </w:p>
    <w:p w14:paraId="4134B7EF" w14:textId="77777777" w:rsidR="00F02783" w:rsidRDefault="00F02783" w:rsidP="00F02783">
      <w:pPr>
        <w:rPr>
          <w:sz w:val="28"/>
          <w:szCs w:val="28"/>
        </w:rPr>
      </w:pPr>
    </w:p>
    <w:p w14:paraId="1E81266A" w14:textId="77777777" w:rsidR="00F02783" w:rsidRDefault="00F02783" w:rsidP="00F02783">
      <w:pPr>
        <w:rPr>
          <w:sz w:val="28"/>
          <w:szCs w:val="28"/>
        </w:rPr>
      </w:pPr>
      <w:r>
        <w:rPr>
          <w:sz w:val="28"/>
          <w:szCs w:val="28"/>
        </w:rPr>
        <w:t xml:space="preserve">обязанность рассматривать дело  в  конкретном  месте в здании /помещении суда (зал судебных заседаний?), коллегиального органа, административного органа </w:t>
      </w:r>
      <w:r w:rsidRPr="005163F2">
        <w:rPr>
          <w:sz w:val="28"/>
          <w:szCs w:val="28"/>
        </w:rPr>
        <w:br/>
      </w:r>
    </w:p>
    <w:p w14:paraId="5BAB7B23" w14:textId="77777777" w:rsidR="00F02783" w:rsidRDefault="00F02783" w:rsidP="00F02783">
      <w:pPr>
        <w:rPr>
          <w:sz w:val="28"/>
          <w:szCs w:val="28"/>
        </w:rPr>
      </w:pPr>
      <w:r w:rsidRPr="005163F2">
        <w:rPr>
          <w:sz w:val="28"/>
          <w:szCs w:val="28"/>
        </w:rPr>
        <w:t xml:space="preserve">мантия судьи </w:t>
      </w:r>
      <w:r>
        <w:rPr>
          <w:sz w:val="28"/>
          <w:szCs w:val="28"/>
        </w:rPr>
        <w:t>(форменная одежда/форменное обмундирование должностного лица)</w:t>
      </w:r>
      <w:r w:rsidRPr="005163F2">
        <w:rPr>
          <w:sz w:val="28"/>
          <w:szCs w:val="28"/>
        </w:rPr>
        <w:br/>
      </w:r>
    </w:p>
    <w:p w14:paraId="5C9FC441" w14:textId="77777777" w:rsidR="00F02783" w:rsidRDefault="00F02783" w:rsidP="00F02783">
      <w:pPr>
        <w:rPr>
          <w:sz w:val="28"/>
          <w:szCs w:val="28"/>
        </w:rPr>
      </w:pPr>
      <w:r w:rsidRPr="005163F2">
        <w:rPr>
          <w:sz w:val="28"/>
          <w:szCs w:val="28"/>
        </w:rPr>
        <w:t>государственные символы РФ при рассмотрении</w:t>
      </w:r>
      <w:r w:rsidRPr="005163F2">
        <w:rPr>
          <w:sz w:val="28"/>
          <w:szCs w:val="28"/>
        </w:rPr>
        <w:br/>
      </w:r>
    </w:p>
    <w:p w14:paraId="7838E9F2" w14:textId="77777777" w:rsidR="00F02783" w:rsidRDefault="00F02783" w:rsidP="00F02783">
      <w:pPr>
        <w:rPr>
          <w:sz w:val="28"/>
          <w:szCs w:val="28"/>
        </w:rPr>
      </w:pPr>
      <w:r w:rsidRPr="005163F2">
        <w:rPr>
          <w:sz w:val="28"/>
          <w:szCs w:val="28"/>
        </w:rPr>
        <w:t>председательствующий в заседании со своими полномочиями</w:t>
      </w:r>
      <w:r w:rsidRPr="005163F2">
        <w:rPr>
          <w:sz w:val="28"/>
          <w:szCs w:val="28"/>
        </w:rPr>
        <w:br/>
      </w:r>
    </w:p>
    <w:p w14:paraId="3A73DE2D" w14:textId="77777777" w:rsidR="00F02783" w:rsidRDefault="00F02783" w:rsidP="00F02783">
      <w:pPr>
        <w:rPr>
          <w:sz w:val="28"/>
          <w:szCs w:val="28"/>
        </w:rPr>
      </w:pPr>
      <w:r w:rsidRPr="005163F2">
        <w:rPr>
          <w:sz w:val="28"/>
          <w:szCs w:val="28"/>
        </w:rPr>
        <w:lastRenderedPageBreak/>
        <w:t>помощник судьи как процессуальная фигура</w:t>
      </w:r>
      <w:r w:rsidRPr="005163F2">
        <w:rPr>
          <w:sz w:val="28"/>
          <w:szCs w:val="28"/>
        </w:rPr>
        <w:br/>
      </w:r>
      <w:r>
        <w:rPr>
          <w:sz w:val="28"/>
          <w:szCs w:val="28"/>
        </w:rPr>
        <w:t>внешний вид помощника судьи</w:t>
      </w:r>
    </w:p>
    <w:p w14:paraId="0A1F4888" w14:textId="77777777" w:rsidR="00F02783" w:rsidRDefault="00F02783" w:rsidP="00F02783">
      <w:pPr>
        <w:rPr>
          <w:sz w:val="28"/>
          <w:szCs w:val="28"/>
        </w:rPr>
      </w:pPr>
    </w:p>
    <w:p w14:paraId="6D2E3743" w14:textId="77777777" w:rsidR="00F02783" w:rsidRDefault="00F02783" w:rsidP="00F02783">
      <w:pPr>
        <w:rPr>
          <w:sz w:val="28"/>
          <w:szCs w:val="28"/>
        </w:rPr>
      </w:pPr>
      <w:r w:rsidRPr="005163F2">
        <w:rPr>
          <w:sz w:val="28"/>
          <w:szCs w:val="28"/>
        </w:rPr>
        <w:t xml:space="preserve">секретарь судебного заседания как процессуальная фигура </w:t>
      </w:r>
      <w:r w:rsidRPr="005163F2">
        <w:rPr>
          <w:sz w:val="28"/>
          <w:szCs w:val="28"/>
        </w:rPr>
        <w:br/>
      </w:r>
      <w:r>
        <w:rPr>
          <w:sz w:val="28"/>
          <w:szCs w:val="28"/>
        </w:rPr>
        <w:t>внешний вид секретаря судебного заседания</w:t>
      </w:r>
    </w:p>
    <w:p w14:paraId="210AE57A" w14:textId="77777777" w:rsidR="00F02783" w:rsidRDefault="00F02783" w:rsidP="00F02783">
      <w:pPr>
        <w:rPr>
          <w:sz w:val="28"/>
          <w:szCs w:val="28"/>
        </w:rPr>
      </w:pPr>
    </w:p>
    <w:p w14:paraId="3A122E98" w14:textId="77777777" w:rsidR="00F02783" w:rsidRDefault="00F02783" w:rsidP="00F02783">
      <w:pPr>
        <w:rPr>
          <w:sz w:val="28"/>
          <w:szCs w:val="28"/>
        </w:rPr>
      </w:pPr>
      <w:r w:rsidRPr="005163F2">
        <w:rPr>
          <w:sz w:val="28"/>
          <w:szCs w:val="28"/>
        </w:rPr>
        <w:t xml:space="preserve">протокол о рассмотрении дела = протокол </w:t>
      </w:r>
      <w:r>
        <w:rPr>
          <w:sz w:val="28"/>
          <w:szCs w:val="28"/>
        </w:rPr>
        <w:t xml:space="preserve"> </w:t>
      </w:r>
      <w:r w:rsidRPr="005163F2">
        <w:rPr>
          <w:sz w:val="28"/>
          <w:szCs w:val="28"/>
        </w:rPr>
        <w:t>заседания</w:t>
      </w:r>
      <w:r w:rsidRPr="005163F2">
        <w:rPr>
          <w:sz w:val="28"/>
          <w:szCs w:val="28"/>
        </w:rPr>
        <w:br/>
      </w:r>
    </w:p>
    <w:p w14:paraId="66925CAD" w14:textId="77777777" w:rsidR="00F02783" w:rsidRDefault="00F02783" w:rsidP="00F02783">
      <w:pPr>
        <w:rPr>
          <w:sz w:val="28"/>
          <w:szCs w:val="28"/>
        </w:rPr>
      </w:pPr>
      <w:r w:rsidRPr="005163F2">
        <w:rPr>
          <w:sz w:val="28"/>
          <w:szCs w:val="28"/>
        </w:rPr>
        <w:t xml:space="preserve">аудиозапись (аудиопротоколирование) судебного заседания </w:t>
      </w:r>
      <w:r w:rsidRPr="005163F2">
        <w:rPr>
          <w:sz w:val="28"/>
          <w:szCs w:val="28"/>
        </w:rPr>
        <w:br/>
      </w:r>
    </w:p>
    <w:p w14:paraId="17FA426D" w14:textId="77777777" w:rsidR="00F02783" w:rsidRDefault="00F02783" w:rsidP="00F02783">
      <w:pPr>
        <w:rPr>
          <w:sz w:val="28"/>
          <w:szCs w:val="28"/>
        </w:rPr>
      </w:pPr>
      <w:r w:rsidRPr="005163F2">
        <w:rPr>
          <w:sz w:val="28"/>
          <w:szCs w:val="28"/>
        </w:rPr>
        <w:t>порядок в заседании, этикет</w:t>
      </w:r>
    </w:p>
    <w:p w14:paraId="76D30073" w14:textId="77777777" w:rsidR="00F02783" w:rsidRDefault="00F02783" w:rsidP="00F02783">
      <w:pPr>
        <w:rPr>
          <w:sz w:val="28"/>
          <w:szCs w:val="28"/>
        </w:rPr>
      </w:pPr>
      <w:r>
        <w:rPr>
          <w:sz w:val="28"/>
          <w:szCs w:val="28"/>
        </w:rPr>
        <w:tab/>
        <w:t>- кто к кому как обращается</w:t>
      </w:r>
    </w:p>
    <w:p w14:paraId="17C5261A" w14:textId="77777777" w:rsidR="00F02783" w:rsidRDefault="00F02783" w:rsidP="00F02783">
      <w:pPr>
        <w:rPr>
          <w:sz w:val="28"/>
          <w:szCs w:val="28"/>
        </w:rPr>
      </w:pPr>
      <w:r>
        <w:rPr>
          <w:sz w:val="28"/>
          <w:szCs w:val="28"/>
        </w:rPr>
        <w:tab/>
        <w:t>- кто когда при входе/выходе кого встает</w:t>
      </w:r>
    </w:p>
    <w:p w14:paraId="015383B3" w14:textId="77777777" w:rsidR="00F02783" w:rsidRDefault="00F02783" w:rsidP="00F02783">
      <w:pPr>
        <w:rPr>
          <w:sz w:val="28"/>
          <w:szCs w:val="28"/>
        </w:rPr>
      </w:pPr>
      <w:r>
        <w:rPr>
          <w:sz w:val="28"/>
          <w:szCs w:val="28"/>
        </w:rPr>
        <w:tab/>
        <w:t>- кто когда сидит</w:t>
      </w:r>
    </w:p>
    <w:p w14:paraId="7BF00BBE" w14:textId="77777777" w:rsidR="00F02783" w:rsidRDefault="00F02783" w:rsidP="00F02783">
      <w:pPr>
        <w:rPr>
          <w:sz w:val="28"/>
          <w:szCs w:val="28"/>
        </w:rPr>
      </w:pPr>
      <w:r>
        <w:rPr>
          <w:sz w:val="28"/>
          <w:szCs w:val="28"/>
        </w:rPr>
        <w:tab/>
      </w:r>
    </w:p>
    <w:p w14:paraId="42FF6E30" w14:textId="77777777" w:rsidR="00F02783" w:rsidRDefault="00F02783" w:rsidP="00F02783">
      <w:pPr>
        <w:rPr>
          <w:sz w:val="28"/>
          <w:szCs w:val="28"/>
        </w:rPr>
      </w:pPr>
      <w:r w:rsidRPr="005163F2">
        <w:rPr>
          <w:sz w:val="28"/>
          <w:szCs w:val="28"/>
        </w:rPr>
        <w:t xml:space="preserve">меры процессуальной ответственности (замечание, предупреждение, </w:t>
      </w:r>
    </w:p>
    <w:p w14:paraId="5C32F7AF" w14:textId="77777777" w:rsidR="00F02783" w:rsidRDefault="00F02783" w:rsidP="00F02783">
      <w:pPr>
        <w:rPr>
          <w:sz w:val="28"/>
          <w:szCs w:val="28"/>
        </w:rPr>
      </w:pPr>
      <w:r>
        <w:rPr>
          <w:sz w:val="28"/>
          <w:szCs w:val="28"/>
        </w:rPr>
        <w:t>с</w:t>
      </w:r>
      <w:r w:rsidRPr="005163F2">
        <w:rPr>
          <w:sz w:val="28"/>
          <w:szCs w:val="28"/>
        </w:rPr>
        <w:t>удебный штраф, удаление)</w:t>
      </w:r>
      <w:r w:rsidRPr="005163F2">
        <w:rPr>
          <w:sz w:val="28"/>
          <w:szCs w:val="28"/>
        </w:rPr>
        <w:br/>
      </w:r>
    </w:p>
    <w:p w14:paraId="2A54E305" w14:textId="77777777" w:rsidR="00F02783" w:rsidRPr="005163F2" w:rsidRDefault="00F02783" w:rsidP="00F02783">
      <w:pPr>
        <w:rPr>
          <w:sz w:val="28"/>
          <w:szCs w:val="28"/>
        </w:rPr>
      </w:pPr>
      <w:r w:rsidRPr="005163F2">
        <w:rPr>
          <w:sz w:val="28"/>
          <w:szCs w:val="28"/>
        </w:rPr>
        <w:t>ВКС (видеоконференцсвязь)</w:t>
      </w:r>
    </w:p>
    <w:p w14:paraId="1596069E" w14:textId="77777777" w:rsidR="00F02783" w:rsidRDefault="00F02783" w:rsidP="00F02783">
      <w:pPr>
        <w:jc w:val="both"/>
        <w:rPr>
          <w:sz w:val="28"/>
          <w:szCs w:val="28"/>
        </w:rPr>
      </w:pPr>
    </w:p>
    <w:p w14:paraId="3788A009" w14:textId="77777777" w:rsidR="00F02783" w:rsidRPr="005163F2" w:rsidRDefault="00F02783" w:rsidP="00F02783">
      <w:pPr>
        <w:jc w:val="both"/>
        <w:rPr>
          <w:sz w:val="28"/>
          <w:szCs w:val="28"/>
        </w:rPr>
      </w:pPr>
      <w:r w:rsidRPr="005163F2">
        <w:rPr>
          <w:sz w:val="28"/>
          <w:szCs w:val="28"/>
        </w:rPr>
        <w:t>устность разбирательства</w:t>
      </w:r>
    </w:p>
    <w:p w14:paraId="0F703B6F" w14:textId="77777777" w:rsidR="00F02783" w:rsidRDefault="00F02783" w:rsidP="00F02783">
      <w:pPr>
        <w:jc w:val="both"/>
        <w:rPr>
          <w:sz w:val="28"/>
          <w:szCs w:val="28"/>
        </w:rPr>
      </w:pPr>
    </w:p>
    <w:p w14:paraId="5FA4D3B6" w14:textId="77777777" w:rsidR="00F02783" w:rsidRPr="005163F2" w:rsidRDefault="00F02783" w:rsidP="00F02783">
      <w:pPr>
        <w:jc w:val="both"/>
        <w:rPr>
          <w:sz w:val="28"/>
          <w:szCs w:val="28"/>
        </w:rPr>
      </w:pPr>
      <w:r w:rsidRPr="005163F2">
        <w:rPr>
          <w:sz w:val="28"/>
          <w:szCs w:val="28"/>
        </w:rPr>
        <w:t>непосредственность разбирательства</w:t>
      </w:r>
    </w:p>
    <w:p w14:paraId="515AC468" w14:textId="77777777" w:rsidR="00F02783" w:rsidRDefault="00F02783" w:rsidP="00F02783">
      <w:pPr>
        <w:jc w:val="both"/>
        <w:rPr>
          <w:sz w:val="28"/>
          <w:szCs w:val="28"/>
        </w:rPr>
      </w:pPr>
    </w:p>
    <w:p w14:paraId="222DBB13" w14:textId="77777777" w:rsidR="00F02783" w:rsidRPr="005163F2" w:rsidRDefault="00F02783" w:rsidP="00F02783">
      <w:pPr>
        <w:jc w:val="both"/>
        <w:rPr>
          <w:sz w:val="28"/>
          <w:szCs w:val="28"/>
        </w:rPr>
      </w:pPr>
      <w:r w:rsidRPr="005163F2">
        <w:rPr>
          <w:sz w:val="28"/>
          <w:szCs w:val="28"/>
        </w:rPr>
        <w:t xml:space="preserve">непрерывность разбирательства, перерыв </w:t>
      </w:r>
    </w:p>
    <w:p w14:paraId="4F6E93F4" w14:textId="77777777" w:rsidR="00F02783" w:rsidRDefault="00F02783" w:rsidP="00F02783">
      <w:pPr>
        <w:jc w:val="both"/>
        <w:rPr>
          <w:sz w:val="28"/>
          <w:szCs w:val="28"/>
        </w:rPr>
      </w:pPr>
    </w:p>
    <w:p w14:paraId="602EDF7D" w14:textId="77777777" w:rsidR="00F02783" w:rsidRPr="005163F2" w:rsidRDefault="00F02783" w:rsidP="00F02783">
      <w:pPr>
        <w:jc w:val="both"/>
        <w:rPr>
          <w:sz w:val="28"/>
          <w:szCs w:val="28"/>
        </w:rPr>
      </w:pPr>
      <w:r w:rsidRPr="005163F2">
        <w:rPr>
          <w:sz w:val="28"/>
          <w:szCs w:val="28"/>
        </w:rPr>
        <w:t>упрощенное производство по делу</w:t>
      </w:r>
    </w:p>
    <w:p w14:paraId="0140B52D" w14:textId="77777777" w:rsidR="00F02783" w:rsidRDefault="00F02783" w:rsidP="00F02783">
      <w:pPr>
        <w:jc w:val="both"/>
        <w:rPr>
          <w:sz w:val="28"/>
          <w:szCs w:val="28"/>
        </w:rPr>
      </w:pPr>
    </w:p>
    <w:p w14:paraId="2A732F01" w14:textId="77777777" w:rsidR="00F02783" w:rsidRPr="005163F2" w:rsidRDefault="00F02783" w:rsidP="00F02783">
      <w:pPr>
        <w:jc w:val="both"/>
        <w:rPr>
          <w:sz w:val="28"/>
          <w:szCs w:val="28"/>
        </w:rPr>
      </w:pPr>
      <w:r w:rsidRPr="005163F2">
        <w:rPr>
          <w:sz w:val="28"/>
          <w:szCs w:val="28"/>
        </w:rPr>
        <w:lastRenderedPageBreak/>
        <w:t>совещательная комната</w:t>
      </w:r>
    </w:p>
    <w:p w14:paraId="1FDF00EC" w14:textId="77777777" w:rsidR="00F02783" w:rsidRDefault="00F02783" w:rsidP="00F02783">
      <w:pPr>
        <w:jc w:val="both"/>
        <w:rPr>
          <w:sz w:val="28"/>
          <w:szCs w:val="28"/>
        </w:rPr>
      </w:pPr>
    </w:p>
    <w:p w14:paraId="49332E9F" w14:textId="77777777" w:rsidR="00F02783" w:rsidRPr="005163F2" w:rsidRDefault="00F02783" w:rsidP="00F02783">
      <w:pPr>
        <w:jc w:val="both"/>
        <w:rPr>
          <w:sz w:val="28"/>
          <w:szCs w:val="28"/>
        </w:rPr>
      </w:pPr>
      <w:r w:rsidRPr="005163F2">
        <w:rPr>
          <w:sz w:val="28"/>
          <w:szCs w:val="28"/>
        </w:rPr>
        <w:t>тайна совещания судей</w:t>
      </w:r>
      <w:r>
        <w:rPr>
          <w:sz w:val="28"/>
          <w:szCs w:val="28"/>
        </w:rPr>
        <w:t xml:space="preserve"> /членов коллегиального органа /членов комиссии административного органа</w:t>
      </w:r>
    </w:p>
    <w:p w14:paraId="4B905387" w14:textId="77777777" w:rsidR="00F02783" w:rsidRDefault="00F02783" w:rsidP="00F02783">
      <w:pPr>
        <w:jc w:val="both"/>
        <w:rPr>
          <w:sz w:val="28"/>
          <w:szCs w:val="28"/>
        </w:rPr>
      </w:pPr>
    </w:p>
    <w:p w14:paraId="7AE14864" w14:textId="77777777" w:rsidR="00F02783" w:rsidRPr="005163F2" w:rsidRDefault="00F02783" w:rsidP="00F02783">
      <w:pPr>
        <w:jc w:val="both"/>
        <w:rPr>
          <w:sz w:val="28"/>
          <w:szCs w:val="28"/>
        </w:rPr>
      </w:pPr>
      <w:r w:rsidRPr="005163F2">
        <w:rPr>
          <w:sz w:val="28"/>
          <w:szCs w:val="28"/>
        </w:rPr>
        <w:t>прения</w:t>
      </w:r>
    </w:p>
    <w:p w14:paraId="2FA3292D" w14:textId="77777777" w:rsidR="00F02783" w:rsidRDefault="00F02783" w:rsidP="00F02783">
      <w:pPr>
        <w:jc w:val="both"/>
        <w:rPr>
          <w:sz w:val="28"/>
          <w:szCs w:val="28"/>
        </w:rPr>
      </w:pPr>
    </w:p>
    <w:p w14:paraId="216F7F23" w14:textId="77777777" w:rsidR="00F02783" w:rsidRPr="005163F2" w:rsidRDefault="00F02783" w:rsidP="00F02783">
      <w:pPr>
        <w:jc w:val="both"/>
        <w:rPr>
          <w:sz w:val="28"/>
          <w:szCs w:val="28"/>
        </w:rPr>
      </w:pPr>
      <w:r w:rsidRPr="005163F2">
        <w:rPr>
          <w:sz w:val="28"/>
          <w:szCs w:val="28"/>
        </w:rPr>
        <w:t>расходы</w:t>
      </w:r>
      <w:r>
        <w:rPr>
          <w:sz w:val="28"/>
          <w:szCs w:val="28"/>
        </w:rPr>
        <w:t xml:space="preserve"> ЛВОК</w:t>
      </w:r>
    </w:p>
    <w:p w14:paraId="4D6D28BF" w14:textId="77777777" w:rsidR="00F02783" w:rsidRDefault="00F02783" w:rsidP="00F02783">
      <w:pPr>
        <w:jc w:val="both"/>
        <w:rPr>
          <w:sz w:val="28"/>
          <w:szCs w:val="28"/>
        </w:rPr>
      </w:pPr>
    </w:p>
    <w:p w14:paraId="6FC108B7" w14:textId="77777777" w:rsidR="00F02783" w:rsidRPr="005163F2" w:rsidRDefault="00F02783" w:rsidP="00F02783">
      <w:pPr>
        <w:jc w:val="both"/>
        <w:rPr>
          <w:sz w:val="28"/>
          <w:szCs w:val="28"/>
        </w:rPr>
      </w:pPr>
      <w:r w:rsidRPr="005163F2">
        <w:rPr>
          <w:sz w:val="28"/>
          <w:szCs w:val="28"/>
        </w:rPr>
        <w:t>извещения</w:t>
      </w:r>
      <w:r>
        <w:rPr>
          <w:sz w:val="28"/>
          <w:szCs w:val="28"/>
        </w:rPr>
        <w:t xml:space="preserve"> о времени и месте рассмотрения дела</w:t>
      </w:r>
    </w:p>
    <w:p w14:paraId="5B7852CF" w14:textId="77777777" w:rsidR="00F02783" w:rsidRDefault="00F02783" w:rsidP="00F02783">
      <w:pPr>
        <w:jc w:val="both"/>
        <w:rPr>
          <w:sz w:val="28"/>
          <w:szCs w:val="28"/>
        </w:rPr>
      </w:pPr>
    </w:p>
    <w:p w14:paraId="320DB2A1" w14:textId="77777777" w:rsidR="00F02783" w:rsidRPr="005163F2" w:rsidRDefault="00F02783" w:rsidP="00F02783">
      <w:pPr>
        <w:jc w:val="both"/>
        <w:rPr>
          <w:sz w:val="28"/>
          <w:szCs w:val="28"/>
        </w:rPr>
      </w:pPr>
      <w:r w:rsidRPr="005163F2">
        <w:rPr>
          <w:sz w:val="28"/>
          <w:szCs w:val="28"/>
        </w:rPr>
        <w:t>обеспечение явки на рассмотрение</w:t>
      </w:r>
    </w:p>
    <w:p w14:paraId="528AA5C0" w14:textId="77777777" w:rsidR="00F02783" w:rsidRDefault="00F02783" w:rsidP="00F02783">
      <w:pPr>
        <w:jc w:val="both"/>
        <w:rPr>
          <w:sz w:val="28"/>
          <w:szCs w:val="28"/>
        </w:rPr>
      </w:pPr>
    </w:p>
    <w:p w14:paraId="2C0599BB" w14:textId="77777777" w:rsidR="00F02783" w:rsidRPr="005163F2" w:rsidRDefault="00F02783" w:rsidP="00F02783">
      <w:pPr>
        <w:jc w:val="both"/>
        <w:rPr>
          <w:sz w:val="28"/>
          <w:szCs w:val="28"/>
        </w:rPr>
      </w:pPr>
      <w:r w:rsidRPr="005163F2">
        <w:rPr>
          <w:sz w:val="28"/>
          <w:szCs w:val="28"/>
        </w:rPr>
        <w:t xml:space="preserve">подача документов в электронном виде </w:t>
      </w:r>
    </w:p>
    <w:p w14:paraId="6DE772BF" w14:textId="77777777" w:rsidR="00F02783" w:rsidRDefault="00F02783" w:rsidP="00F02783">
      <w:pPr>
        <w:jc w:val="both"/>
        <w:rPr>
          <w:sz w:val="28"/>
          <w:szCs w:val="28"/>
        </w:rPr>
      </w:pPr>
    </w:p>
    <w:p w14:paraId="632A0517" w14:textId="77777777" w:rsidR="00F02783" w:rsidRPr="005163F2" w:rsidRDefault="00F02783" w:rsidP="00F02783">
      <w:pPr>
        <w:jc w:val="both"/>
        <w:rPr>
          <w:sz w:val="28"/>
          <w:szCs w:val="28"/>
        </w:rPr>
      </w:pPr>
      <w:r w:rsidRPr="005163F2">
        <w:rPr>
          <w:sz w:val="28"/>
          <w:szCs w:val="28"/>
        </w:rPr>
        <w:t>нормативные правовые акты, применяемые при разрешении дела</w:t>
      </w:r>
    </w:p>
    <w:p w14:paraId="5E123F5C" w14:textId="77777777" w:rsidR="00F02783" w:rsidRDefault="00F02783" w:rsidP="00F02783">
      <w:pPr>
        <w:jc w:val="both"/>
        <w:rPr>
          <w:sz w:val="28"/>
          <w:szCs w:val="28"/>
        </w:rPr>
      </w:pPr>
    </w:p>
    <w:p w14:paraId="7D159DDC" w14:textId="77777777" w:rsidR="00F02783" w:rsidRPr="005163F2" w:rsidRDefault="00F02783" w:rsidP="00F02783">
      <w:pPr>
        <w:jc w:val="both"/>
        <w:rPr>
          <w:sz w:val="28"/>
          <w:szCs w:val="28"/>
        </w:rPr>
      </w:pPr>
      <w:r w:rsidRPr="005163F2">
        <w:rPr>
          <w:sz w:val="28"/>
          <w:szCs w:val="28"/>
        </w:rPr>
        <w:t>процессуальные сроки</w:t>
      </w:r>
    </w:p>
    <w:p w14:paraId="41560146" w14:textId="77777777" w:rsidR="00F02783" w:rsidRDefault="00F02783" w:rsidP="00F02783">
      <w:pPr>
        <w:jc w:val="both"/>
        <w:rPr>
          <w:sz w:val="28"/>
          <w:szCs w:val="28"/>
        </w:rPr>
      </w:pPr>
    </w:p>
    <w:p w14:paraId="1B7BBA1E" w14:textId="77777777" w:rsidR="00F02783" w:rsidRPr="005163F2" w:rsidRDefault="00F02783" w:rsidP="00F02783">
      <w:pPr>
        <w:jc w:val="both"/>
        <w:rPr>
          <w:sz w:val="28"/>
          <w:szCs w:val="28"/>
        </w:rPr>
      </w:pPr>
      <w:r w:rsidRPr="005163F2">
        <w:rPr>
          <w:sz w:val="28"/>
          <w:szCs w:val="28"/>
        </w:rPr>
        <w:t>аналогия закона (материальная, процессуальная)</w:t>
      </w:r>
    </w:p>
    <w:p w14:paraId="749FC2A6" w14:textId="77777777" w:rsidR="00F02783" w:rsidRDefault="00F02783" w:rsidP="00F02783">
      <w:pPr>
        <w:jc w:val="both"/>
        <w:rPr>
          <w:sz w:val="28"/>
          <w:szCs w:val="28"/>
        </w:rPr>
      </w:pPr>
    </w:p>
    <w:p w14:paraId="2FFB4B86" w14:textId="77777777" w:rsidR="00F02783" w:rsidRPr="005163F2" w:rsidRDefault="00F02783" w:rsidP="00F02783">
      <w:pPr>
        <w:jc w:val="both"/>
        <w:rPr>
          <w:sz w:val="28"/>
          <w:szCs w:val="28"/>
        </w:rPr>
      </w:pPr>
      <w:r w:rsidRPr="005163F2">
        <w:rPr>
          <w:sz w:val="28"/>
          <w:szCs w:val="28"/>
        </w:rPr>
        <w:t>аналогия права (материальная, процессуальная)</w:t>
      </w:r>
    </w:p>
    <w:p w14:paraId="568D18D6" w14:textId="77777777" w:rsidR="00F02783" w:rsidRDefault="00F02783" w:rsidP="00F02783">
      <w:pPr>
        <w:jc w:val="both"/>
        <w:rPr>
          <w:sz w:val="28"/>
          <w:szCs w:val="28"/>
        </w:rPr>
      </w:pPr>
    </w:p>
    <w:p w14:paraId="7DFEBCAE" w14:textId="77777777" w:rsidR="00F02783" w:rsidRPr="005163F2" w:rsidRDefault="00F02783" w:rsidP="00F02783">
      <w:pPr>
        <w:jc w:val="both"/>
        <w:rPr>
          <w:sz w:val="28"/>
          <w:szCs w:val="28"/>
        </w:rPr>
      </w:pPr>
      <w:r w:rsidRPr="005163F2">
        <w:rPr>
          <w:sz w:val="28"/>
          <w:szCs w:val="28"/>
        </w:rPr>
        <w:t>фиксация хода открытого рассмотрения дела:</w:t>
      </w:r>
    </w:p>
    <w:p w14:paraId="3099517A" w14:textId="77777777" w:rsidR="00F02783" w:rsidRPr="005163F2" w:rsidRDefault="00F02783" w:rsidP="00F02783">
      <w:pPr>
        <w:numPr>
          <w:ilvl w:val="1"/>
          <w:numId w:val="9"/>
        </w:numPr>
        <w:jc w:val="both"/>
        <w:rPr>
          <w:sz w:val="28"/>
          <w:szCs w:val="28"/>
        </w:rPr>
      </w:pPr>
      <w:r w:rsidRPr="005163F2">
        <w:rPr>
          <w:sz w:val="28"/>
          <w:szCs w:val="28"/>
        </w:rPr>
        <w:t xml:space="preserve">кем </w:t>
      </w:r>
    </w:p>
    <w:p w14:paraId="04D78F50" w14:textId="77777777" w:rsidR="00F02783" w:rsidRPr="005163F2" w:rsidRDefault="00F02783" w:rsidP="00F02783">
      <w:pPr>
        <w:numPr>
          <w:ilvl w:val="1"/>
          <w:numId w:val="9"/>
        </w:numPr>
        <w:jc w:val="both"/>
        <w:rPr>
          <w:sz w:val="28"/>
          <w:szCs w:val="28"/>
        </w:rPr>
      </w:pPr>
      <w:r w:rsidRPr="005163F2">
        <w:rPr>
          <w:sz w:val="28"/>
          <w:szCs w:val="28"/>
        </w:rPr>
        <w:t>право делать заметки</w:t>
      </w:r>
    </w:p>
    <w:p w14:paraId="5CA1A94E" w14:textId="77777777" w:rsidR="00F02783" w:rsidRPr="005163F2" w:rsidRDefault="00F02783" w:rsidP="00F02783">
      <w:pPr>
        <w:numPr>
          <w:ilvl w:val="1"/>
          <w:numId w:val="9"/>
        </w:numPr>
        <w:jc w:val="both"/>
        <w:rPr>
          <w:sz w:val="28"/>
          <w:szCs w:val="28"/>
        </w:rPr>
      </w:pPr>
      <w:r w:rsidRPr="005163F2">
        <w:rPr>
          <w:sz w:val="28"/>
          <w:szCs w:val="28"/>
        </w:rPr>
        <w:t xml:space="preserve">право фиксировать с помощью средств звукозаписи  </w:t>
      </w:r>
    </w:p>
    <w:p w14:paraId="40E90CD9" w14:textId="77777777" w:rsidR="00F02783" w:rsidRPr="005163F2" w:rsidRDefault="00F02783" w:rsidP="00F02783">
      <w:pPr>
        <w:numPr>
          <w:ilvl w:val="1"/>
          <w:numId w:val="9"/>
        </w:numPr>
        <w:jc w:val="both"/>
        <w:rPr>
          <w:sz w:val="28"/>
          <w:szCs w:val="28"/>
        </w:rPr>
      </w:pPr>
      <w:r w:rsidRPr="005163F2">
        <w:rPr>
          <w:sz w:val="28"/>
          <w:szCs w:val="28"/>
        </w:rPr>
        <w:t xml:space="preserve">какие способы с разрешения </w:t>
      </w:r>
      <w:r>
        <w:rPr>
          <w:sz w:val="28"/>
          <w:szCs w:val="28"/>
        </w:rPr>
        <w:t>лица, рассматривающего дело</w:t>
      </w:r>
      <w:r w:rsidRPr="005163F2">
        <w:rPr>
          <w:sz w:val="28"/>
          <w:szCs w:val="28"/>
        </w:rPr>
        <w:t>:</w:t>
      </w:r>
    </w:p>
    <w:p w14:paraId="479EAFCE" w14:textId="77777777" w:rsidR="00F02783" w:rsidRPr="005163F2" w:rsidRDefault="00F02783" w:rsidP="00F02783">
      <w:pPr>
        <w:numPr>
          <w:ilvl w:val="2"/>
          <w:numId w:val="9"/>
        </w:numPr>
        <w:jc w:val="both"/>
        <w:rPr>
          <w:sz w:val="28"/>
          <w:szCs w:val="28"/>
        </w:rPr>
      </w:pPr>
      <w:r w:rsidRPr="005163F2">
        <w:rPr>
          <w:sz w:val="28"/>
          <w:szCs w:val="28"/>
        </w:rPr>
        <w:t>Фото</w:t>
      </w:r>
    </w:p>
    <w:p w14:paraId="2DCB5CE9" w14:textId="77777777" w:rsidR="00F02783" w:rsidRPr="005163F2" w:rsidRDefault="00F02783" w:rsidP="00F02783">
      <w:pPr>
        <w:numPr>
          <w:ilvl w:val="2"/>
          <w:numId w:val="9"/>
        </w:numPr>
        <w:jc w:val="both"/>
        <w:rPr>
          <w:sz w:val="28"/>
          <w:szCs w:val="28"/>
        </w:rPr>
      </w:pPr>
      <w:r w:rsidRPr="005163F2">
        <w:rPr>
          <w:sz w:val="28"/>
          <w:szCs w:val="28"/>
        </w:rPr>
        <w:lastRenderedPageBreak/>
        <w:t>Видеозапись</w:t>
      </w:r>
    </w:p>
    <w:p w14:paraId="6DB81FC6" w14:textId="77777777" w:rsidR="00F02783" w:rsidRPr="005163F2" w:rsidRDefault="00F02783" w:rsidP="00F02783">
      <w:pPr>
        <w:numPr>
          <w:ilvl w:val="2"/>
          <w:numId w:val="9"/>
        </w:numPr>
        <w:jc w:val="both"/>
        <w:rPr>
          <w:sz w:val="28"/>
          <w:szCs w:val="28"/>
        </w:rPr>
      </w:pPr>
      <w:r w:rsidRPr="005163F2">
        <w:rPr>
          <w:sz w:val="28"/>
          <w:szCs w:val="28"/>
        </w:rPr>
        <w:t>Трансляция по радио, ТВ, в сети Интернет</w:t>
      </w:r>
    </w:p>
    <w:p w14:paraId="4BA7D38F" w14:textId="77777777" w:rsidR="00F02783" w:rsidRPr="005163F2" w:rsidRDefault="00F02783" w:rsidP="00F02783">
      <w:pPr>
        <w:numPr>
          <w:ilvl w:val="2"/>
          <w:numId w:val="9"/>
        </w:numPr>
        <w:jc w:val="both"/>
        <w:rPr>
          <w:sz w:val="28"/>
          <w:szCs w:val="28"/>
        </w:rPr>
      </w:pPr>
      <w:r w:rsidRPr="005163F2">
        <w:rPr>
          <w:sz w:val="28"/>
          <w:szCs w:val="28"/>
        </w:rPr>
        <w:t xml:space="preserve">Киносъемка </w:t>
      </w:r>
    </w:p>
    <w:p w14:paraId="006BECB2" w14:textId="77777777" w:rsidR="00F02783" w:rsidRDefault="00F02783" w:rsidP="00F02783">
      <w:pPr>
        <w:jc w:val="both"/>
        <w:rPr>
          <w:b/>
          <w:sz w:val="28"/>
          <w:szCs w:val="28"/>
        </w:rPr>
      </w:pPr>
    </w:p>
    <w:p w14:paraId="476410AD" w14:textId="77777777" w:rsidR="00F02783" w:rsidRDefault="00F02783" w:rsidP="00F02783">
      <w:pPr>
        <w:jc w:val="both"/>
        <w:rPr>
          <w:b/>
          <w:sz w:val="28"/>
          <w:szCs w:val="28"/>
        </w:rPr>
      </w:pPr>
    </w:p>
    <w:p w14:paraId="64E09689" w14:textId="77777777" w:rsidR="00F02783" w:rsidRPr="00F16179" w:rsidRDefault="00F02783" w:rsidP="00F02783">
      <w:pPr>
        <w:widowControl w:val="0"/>
        <w:autoSpaceDE w:val="0"/>
        <w:autoSpaceDN w:val="0"/>
        <w:adjustRightInd w:val="0"/>
        <w:spacing w:line="104" w:lineRule="atLeast"/>
        <w:jc w:val="both"/>
        <w:rPr>
          <w:b/>
          <w:color w:val="FF0000"/>
          <w:sz w:val="48"/>
          <w:szCs w:val="48"/>
        </w:rPr>
      </w:pPr>
      <w:r w:rsidRPr="00F16179">
        <w:rPr>
          <w:b/>
          <w:color w:val="FF0000"/>
          <w:sz w:val="48"/>
          <w:szCs w:val="48"/>
        </w:rPr>
        <w:t xml:space="preserve">Особенности постановления по делу об административном правонарушении  </w:t>
      </w:r>
    </w:p>
    <w:p w14:paraId="16FBFB56" w14:textId="77777777" w:rsidR="00F02783" w:rsidRDefault="00F02783" w:rsidP="00F02783">
      <w:pPr>
        <w:jc w:val="center"/>
        <w:rPr>
          <w:b/>
          <w:color w:val="FF0000"/>
          <w:sz w:val="28"/>
          <w:szCs w:val="28"/>
        </w:rPr>
      </w:pPr>
      <w:r>
        <w:rPr>
          <w:b/>
          <w:color w:val="FF0000"/>
          <w:sz w:val="28"/>
          <w:szCs w:val="28"/>
        </w:rPr>
        <w:t>Общие требования к судебным  решениям</w:t>
      </w:r>
    </w:p>
    <w:p w14:paraId="5BE5C57E" w14:textId="77777777" w:rsidR="00F02783" w:rsidRPr="007A25F2" w:rsidRDefault="00F02783" w:rsidP="00F02783">
      <w:pPr>
        <w:jc w:val="center"/>
        <w:rPr>
          <w:b/>
          <w:color w:val="FF0000"/>
          <w:sz w:val="28"/>
          <w:szCs w:val="28"/>
        </w:rPr>
      </w:pPr>
    </w:p>
    <w:p w14:paraId="18D655E8" w14:textId="77777777" w:rsidR="00F02783" w:rsidRPr="007A25F2" w:rsidRDefault="00F02783" w:rsidP="00F02783">
      <w:pPr>
        <w:jc w:val="both"/>
        <w:rPr>
          <w:rFonts w:ascii="Verdana" w:hAnsi="Verdana"/>
          <w:b/>
          <w:sz w:val="28"/>
          <w:szCs w:val="28"/>
        </w:rPr>
      </w:pPr>
      <w:r w:rsidRPr="007A25F2">
        <w:rPr>
          <w:b/>
          <w:sz w:val="28"/>
          <w:szCs w:val="28"/>
        </w:rPr>
        <w:t>Определение Конституционного Суда РФ от 17.07.2018 N 1684-О</w:t>
      </w:r>
    </w:p>
    <w:p w14:paraId="71AA64AB" w14:textId="77777777" w:rsidR="00F02783" w:rsidRPr="007A25F2" w:rsidRDefault="00F02783" w:rsidP="00F02783">
      <w:pPr>
        <w:jc w:val="both"/>
        <w:rPr>
          <w:rFonts w:ascii="Verdana" w:hAnsi="Verdana"/>
          <w:b/>
          <w:sz w:val="28"/>
          <w:szCs w:val="28"/>
        </w:rPr>
      </w:pPr>
      <w:r w:rsidRPr="007A25F2">
        <w:rPr>
          <w:b/>
          <w:sz w:val="28"/>
          <w:szCs w:val="28"/>
        </w:rPr>
        <w:t>"Об отказе в принятии к рассмотрению жалобы гражданина Погосяна Ерванда Сааковича на нарушение его конституционных прав статьями 11, 143, пунктом 1 статьи 210, пунктами 2 - 4 статьи 228 Налогового кодекса Российской Федерации, частями 3 - 5 и 8 статьи 84, частью 3 и пунктом 3 части 4 статьи 180, пунктом 6 части 2 и частью 3 статьи 311, частью 1 и пунктом 5 части 2 статьи 324 и статьей 328 Кодекса административного судопроизводства Российской Федерации, а также частями 2 и 3 статьи 5 Федерального конституционного закона "О судах общей юрисдикции в Российской Федерации"</w:t>
      </w:r>
    </w:p>
    <w:p w14:paraId="30E4E796" w14:textId="77777777" w:rsidR="00F02783" w:rsidRPr="007A25F2" w:rsidRDefault="00F02783" w:rsidP="00F02783">
      <w:pPr>
        <w:ind w:firstLine="540"/>
        <w:jc w:val="both"/>
        <w:rPr>
          <w:sz w:val="28"/>
          <w:szCs w:val="28"/>
        </w:rPr>
      </w:pPr>
      <w:r w:rsidRPr="007A25F2">
        <w:rPr>
          <w:sz w:val="28"/>
          <w:szCs w:val="28"/>
        </w:rPr>
        <w:t>Пункт 2.2 мотивировочной части</w:t>
      </w:r>
    </w:p>
    <w:p w14:paraId="58953BE2" w14:textId="77777777" w:rsidR="00F02783" w:rsidRPr="007A25F2" w:rsidRDefault="00F02783" w:rsidP="00F02783">
      <w:pPr>
        <w:ind w:firstLine="540"/>
        <w:jc w:val="both"/>
        <w:rPr>
          <w:rFonts w:ascii="Verdana" w:hAnsi="Verdana"/>
          <w:sz w:val="28"/>
          <w:szCs w:val="28"/>
        </w:rPr>
      </w:pPr>
      <w:r w:rsidRPr="007A25F2">
        <w:rPr>
          <w:sz w:val="28"/>
          <w:szCs w:val="28"/>
        </w:rPr>
        <w:t xml:space="preserve">2.2. Оспариваемые же положения Кодекса административного судопроизводства Российской Федерации и Федерального конституционного закона "О судах общей юрисдикции в Российской Федерации" не предполагают их произвольного применения и, рассматриваемые в системной взаимосвязи с </w:t>
      </w:r>
      <w:r w:rsidRPr="007A25F2">
        <w:rPr>
          <w:b/>
          <w:color w:val="FF0000"/>
          <w:sz w:val="28"/>
          <w:szCs w:val="28"/>
        </w:rPr>
        <w:t>процессуальными требованиями законности, полноты, мотивированности и непротиворечивости судебных решений</w:t>
      </w:r>
      <w:r w:rsidRPr="007A25F2">
        <w:rPr>
          <w:sz w:val="28"/>
          <w:szCs w:val="28"/>
        </w:rPr>
        <w:t>, являются процессуальными гарантиями правильного рассмотрения и разрешения судами административных дел. С учетом изложенного и принимая во внимание, что суд исследует и оценивает доказательства, устанавливает фактические обстоятельства дела на основе принципов состязательности, равноправия сторон и непосредственности судебного разбирательства, эти законоположения также не могут расцениваться как нарушающие конституционные права заявителя в указанном им аспекте.</w:t>
      </w:r>
    </w:p>
    <w:p w14:paraId="7027377F" w14:textId="77777777" w:rsidR="00F02783" w:rsidRDefault="00F02783" w:rsidP="00F02783">
      <w:pPr>
        <w:jc w:val="both"/>
        <w:rPr>
          <w:b/>
          <w:i/>
          <w:color w:val="FF0000"/>
          <w:sz w:val="28"/>
          <w:szCs w:val="28"/>
          <w:u w:val="single"/>
        </w:rPr>
      </w:pPr>
    </w:p>
    <w:p w14:paraId="2B8900A5" w14:textId="77777777" w:rsidR="00F02783" w:rsidRDefault="00F02783" w:rsidP="00F02783">
      <w:pPr>
        <w:jc w:val="both"/>
        <w:rPr>
          <w:b/>
          <w:color w:val="0000FF"/>
          <w:sz w:val="36"/>
          <w:szCs w:val="36"/>
        </w:rPr>
      </w:pPr>
      <w:r w:rsidRPr="00605A89">
        <w:rPr>
          <w:b/>
          <w:color w:val="0000FF"/>
          <w:sz w:val="36"/>
          <w:szCs w:val="36"/>
        </w:rPr>
        <w:lastRenderedPageBreak/>
        <w:t>Что такое мотивированное постановление</w:t>
      </w:r>
    </w:p>
    <w:p w14:paraId="41EA7702" w14:textId="77777777" w:rsidR="00F02783" w:rsidRDefault="00F02783" w:rsidP="00F02783">
      <w:pPr>
        <w:pStyle w:val="ConsPlusNormal"/>
        <w:ind w:left="1000"/>
        <w:jc w:val="both"/>
        <w:rPr>
          <w:b/>
          <w:color w:val="FF0000"/>
          <w:u w:val="single"/>
        </w:rPr>
      </w:pPr>
      <w:r>
        <w:rPr>
          <w:b/>
          <w:color w:val="FF0000"/>
          <w:u w:val="single"/>
        </w:rPr>
        <w:t>Доводы нарушителя должны быть указаны в постановлении</w:t>
      </w:r>
    </w:p>
    <w:p w14:paraId="5AE462FD" w14:textId="77777777" w:rsidR="00F02783" w:rsidRPr="00BE5249" w:rsidRDefault="00F02783" w:rsidP="00F02783">
      <w:pPr>
        <w:pStyle w:val="a3"/>
        <w:shd w:val="clear" w:color="auto" w:fill="FFFFFF"/>
        <w:spacing w:before="0" w:beforeAutospacing="0" w:after="0" w:afterAutospacing="0"/>
        <w:jc w:val="both"/>
        <w:rPr>
          <w:rFonts w:ascii="Verdana" w:hAnsi="Verdana"/>
          <w:color w:val="000000"/>
        </w:rPr>
      </w:pPr>
      <w:r w:rsidRPr="00BE5249">
        <w:rPr>
          <w:b/>
          <w:color w:val="000000"/>
        </w:rPr>
        <w:t>Определение Конституционного суда Российской Федерации  об отказе в принятии к рассмотрению жалобы гражданина ... Александра  Вадимовича  на  нарушение  его  конституционных  прав статьями  30.7  и  30.13  Кодекса  Российской  Федерации  об административных правонарушениях</w:t>
      </w:r>
      <w:r w:rsidRPr="00BE5249">
        <w:rPr>
          <w:color w:val="000000"/>
        </w:rPr>
        <w:t> № 111-О</w:t>
      </w:r>
    </w:p>
    <w:p w14:paraId="06B666E5" w14:textId="77777777" w:rsidR="00F02783" w:rsidRPr="00BE5249" w:rsidRDefault="00F02783" w:rsidP="00F02783">
      <w:pPr>
        <w:pStyle w:val="a3"/>
        <w:shd w:val="clear" w:color="auto" w:fill="FFFFFF"/>
        <w:spacing w:before="0" w:beforeAutospacing="0" w:after="0" w:afterAutospacing="0"/>
        <w:jc w:val="both"/>
        <w:rPr>
          <w:rFonts w:ascii="Verdana" w:hAnsi="Verdana"/>
          <w:color w:val="000000"/>
        </w:rPr>
      </w:pPr>
      <w:r w:rsidRPr="00BE5249">
        <w:rPr>
          <w:color w:val="000000"/>
        </w:rPr>
        <w:t>город Санкт-Петербург    26 января 2017 года</w:t>
      </w:r>
    </w:p>
    <w:p w14:paraId="1E9610A5" w14:textId="77777777" w:rsidR="00F02783" w:rsidRPr="00BE5249" w:rsidRDefault="00F02783" w:rsidP="00F02783">
      <w:pPr>
        <w:pStyle w:val="a3"/>
        <w:shd w:val="clear" w:color="auto" w:fill="FFFFFF"/>
        <w:spacing w:before="0" w:beforeAutospacing="0" w:after="0" w:afterAutospacing="0"/>
        <w:jc w:val="both"/>
        <w:rPr>
          <w:rFonts w:ascii="Verdana" w:hAnsi="Verdana"/>
          <w:color w:val="000000"/>
        </w:rPr>
      </w:pPr>
      <w:r w:rsidRPr="00BE5249">
        <w:rPr>
          <w:rFonts w:ascii="Verdana" w:hAnsi="Verdana"/>
          <w:color w:val="000000"/>
        </w:rPr>
        <w:t> </w:t>
      </w:r>
    </w:p>
    <w:p w14:paraId="7E095F48" w14:textId="77777777" w:rsidR="00F02783" w:rsidRPr="00815E81" w:rsidRDefault="00F02783" w:rsidP="00F02783">
      <w:pPr>
        <w:pStyle w:val="ConsPlusNormal"/>
        <w:ind w:firstLine="540"/>
        <w:jc w:val="both"/>
        <w:rPr>
          <w:b/>
          <w:bCs/>
          <w:color w:val="26282F"/>
        </w:rPr>
      </w:pPr>
      <w:r w:rsidRPr="00815E81">
        <w:rPr>
          <w:b/>
          <w:bCs/>
          <w:color w:val="26282F"/>
        </w:rPr>
        <w:t>Определение Конституционного Суда РФ от 29 января 2009 г. N 18-О-О</w:t>
      </w:r>
      <w:r w:rsidRPr="00815E81">
        <w:rPr>
          <w:b/>
          <w:bCs/>
          <w:color w:val="26282F"/>
        </w:rPr>
        <w:br/>
        <w:t>"Об отказе в принятии к рассмотрению жалобы гражданки Кирьяновой Екатерины Васильевны на нарушение ее конституционных прав частью 1 статьи 25.1, частью 3 статьи 26.4, частью 1 статьи 29.10 и частью 2 статьи 30.7 Кодекса Российской Федерации об административных правонарушениях"</w:t>
      </w:r>
    </w:p>
    <w:p w14:paraId="48994916" w14:textId="77777777" w:rsidR="00F02783" w:rsidRDefault="00F02783" w:rsidP="00F02783">
      <w:pPr>
        <w:pStyle w:val="ConsPlusNormal"/>
        <w:ind w:firstLine="708"/>
        <w:jc w:val="both"/>
        <w:rPr>
          <w:b/>
          <w:color w:val="FF0000"/>
          <w:u w:val="single"/>
        </w:rPr>
      </w:pPr>
    </w:p>
    <w:p w14:paraId="3B95BB9E" w14:textId="77777777" w:rsidR="00F02783" w:rsidRDefault="00F02783" w:rsidP="00F02783">
      <w:pPr>
        <w:pStyle w:val="ConsPlusNormal"/>
        <w:ind w:firstLine="708"/>
        <w:jc w:val="both"/>
        <w:rPr>
          <w:b/>
          <w:color w:val="FF0000"/>
          <w:u w:val="single"/>
        </w:rPr>
      </w:pPr>
      <w:r>
        <w:rPr>
          <w:b/>
          <w:color w:val="FF0000"/>
          <w:u w:val="single"/>
        </w:rPr>
        <w:t>Постановление по делу оценивает только правонарушителя – и не оценивает действия  других участников производства по делу</w:t>
      </w:r>
    </w:p>
    <w:p w14:paraId="7A4B6214" w14:textId="77777777" w:rsidR="00F02783" w:rsidRPr="002F3607" w:rsidRDefault="00F02783" w:rsidP="00F02783">
      <w:pPr>
        <w:pStyle w:val="s3"/>
        <w:spacing w:before="0" w:beforeAutospacing="0" w:after="0" w:afterAutospacing="0"/>
        <w:jc w:val="both"/>
        <w:rPr>
          <w:b/>
          <w:bCs/>
          <w:color w:val="26282F"/>
        </w:rPr>
      </w:pPr>
      <w:r w:rsidRPr="002F3607">
        <w:rPr>
          <w:b/>
          <w:bCs/>
          <w:color w:val="26282F"/>
        </w:rPr>
        <w:t>Определение Конституционного Суда РФ от 11 мая 2012 г. N 674-О</w:t>
      </w:r>
      <w:r w:rsidRPr="002F3607">
        <w:rPr>
          <w:b/>
          <w:bCs/>
          <w:color w:val="26282F"/>
        </w:rPr>
        <w:br/>
        <w:t>"Об отказе в принятии к рассмотрению жалобы гражданина Добрынина Дмитрия Станиславовича на нарушение его конституционных прав положением части 1 статьи 30.1 Кодекса Российской Федерации об административных правонарушениях"</w:t>
      </w:r>
    </w:p>
    <w:p w14:paraId="38FE969F" w14:textId="77777777" w:rsidR="00F02783" w:rsidRDefault="00F02783" w:rsidP="00F02783">
      <w:pPr>
        <w:pStyle w:val="ConsPlusNormal"/>
        <w:ind w:firstLine="708"/>
        <w:jc w:val="both"/>
        <w:rPr>
          <w:b/>
          <w:color w:val="C00000"/>
          <w:u w:val="single"/>
        </w:rPr>
      </w:pPr>
    </w:p>
    <w:p w14:paraId="19E52742" w14:textId="77777777" w:rsidR="00F02783" w:rsidRPr="00815E81" w:rsidRDefault="00F02783" w:rsidP="00F02783">
      <w:pPr>
        <w:pStyle w:val="ConsPlusNormal"/>
        <w:ind w:left="1000"/>
        <w:jc w:val="both"/>
        <w:rPr>
          <w:b/>
          <w:color w:val="FF0000"/>
          <w:u w:val="single"/>
        </w:rPr>
      </w:pPr>
      <w:r w:rsidRPr="00815E81">
        <w:rPr>
          <w:b/>
          <w:color w:val="FF0000"/>
          <w:u w:val="single"/>
        </w:rPr>
        <w:t>Мотивированность  постановления  включает  указание на нарушенные НПА</w:t>
      </w:r>
    </w:p>
    <w:p w14:paraId="071FCC1F" w14:textId="77777777" w:rsidR="00F02783" w:rsidRPr="00363F1E" w:rsidRDefault="00F02783" w:rsidP="00F02783">
      <w:pPr>
        <w:jc w:val="both"/>
        <w:rPr>
          <w:b/>
        </w:rPr>
      </w:pPr>
      <w:r w:rsidRPr="00363F1E">
        <w:rPr>
          <w:b/>
        </w:rPr>
        <w:t>Определение Конституционного Суда РФ от 22.12.2015 N 3017-О</w:t>
      </w:r>
    </w:p>
    <w:p w14:paraId="69E67D21" w14:textId="77777777" w:rsidR="00F02783" w:rsidRPr="00363F1E" w:rsidRDefault="00F02783" w:rsidP="00F02783">
      <w:pPr>
        <w:jc w:val="both"/>
        <w:rPr>
          <w:b/>
        </w:rPr>
      </w:pPr>
      <w:r w:rsidRPr="00363F1E">
        <w:rPr>
          <w:b/>
        </w:rPr>
        <w:t>"Об отказе в принятии к рассмотрению жалобы общества с ограниченной ответственностью "Тертей-Флот" на нарушение конституционных прав и свобод статьей 29.10 Кодекса Российской Федерации об административных правонарушениях"</w:t>
      </w:r>
    </w:p>
    <w:p w14:paraId="4A5B39D9" w14:textId="77777777" w:rsidR="00F02783" w:rsidRDefault="00F02783" w:rsidP="00F02783">
      <w:pPr>
        <w:pStyle w:val="ConsPlusNormal"/>
        <w:ind w:firstLine="540"/>
        <w:jc w:val="both"/>
        <w:rPr>
          <w:b/>
          <w:bCs/>
          <w:i/>
          <w:color w:val="FF0000"/>
          <w:u w:val="single"/>
        </w:rPr>
      </w:pPr>
    </w:p>
    <w:p w14:paraId="28C71206" w14:textId="77777777" w:rsidR="00F02783" w:rsidRPr="003E66A6" w:rsidRDefault="00F02783" w:rsidP="00F02783">
      <w:pPr>
        <w:pStyle w:val="ConsPlusNormal"/>
        <w:ind w:firstLine="540"/>
        <w:jc w:val="both"/>
        <w:rPr>
          <w:b/>
          <w:bCs/>
          <w:i/>
          <w:color w:val="FF0000"/>
          <w:u w:val="single"/>
        </w:rPr>
      </w:pPr>
      <w:r>
        <w:rPr>
          <w:b/>
          <w:bCs/>
          <w:i/>
          <w:color w:val="FF0000"/>
          <w:u w:val="single"/>
        </w:rPr>
        <w:t>Мотивированность  постановления  включает  ссылку на нормы законодательства  об  административных  правонарушениях</w:t>
      </w:r>
    </w:p>
    <w:p w14:paraId="780B4200" w14:textId="77777777" w:rsidR="00F02783" w:rsidRPr="003E66A6" w:rsidRDefault="00F02783" w:rsidP="00F02783">
      <w:pPr>
        <w:pStyle w:val="ConsPlusNormal"/>
        <w:ind w:firstLine="540"/>
        <w:jc w:val="both"/>
        <w:rPr>
          <w:b/>
          <w:bCs/>
          <w:color w:val="26282F"/>
        </w:rPr>
      </w:pPr>
      <w:r w:rsidRPr="003E66A6">
        <w:rPr>
          <w:b/>
          <w:bCs/>
          <w:color w:val="26282F"/>
        </w:rPr>
        <w:t>Определение Конституционного Суда РФ от 23 декабря 2014 г. N 2867-О</w:t>
      </w:r>
      <w:r w:rsidRPr="003E66A6">
        <w:rPr>
          <w:b/>
          <w:bCs/>
          <w:color w:val="26282F"/>
        </w:rPr>
        <w:br/>
        <w:t>"Об отказе в принятии к рассмотрению жалобы гражданина Амирова Эльдара Ихтияр оглы на нарушение его конституционных прав статьями 24.1, 29.4 и 30.4 Кодекса Российской Федерации об административных правонарушениях"</w:t>
      </w:r>
    </w:p>
    <w:p w14:paraId="62EFE153" w14:textId="77777777" w:rsidR="00F02783" w:rsidRPr="009836B5" w:rsidRDefault="00F02783" w:rsidP="00F02783">
      <w:pPr>
        <w:pStyle w:val="ConsPlusNormal"/>
        <w:ind w:firstLine="708"/>
        <w:jc w:val="both"/>
        <w:rPr>
          <w:b/>
          <w:color w:val="FF0000"/>
          <w:sz w:val="32"/>
          <w:szCs w:val="32"/>
          <w:u w:val="single"/>
        </w:rPr>
      </w:pPr>
    </w:p>
    <w:p w14:paraId="27A41993" w14:textId="68BFBC52" w:rsidR="00F02783" w:rsidRPr="009836B5" w:rsidRDefault="00F02783" w:rsidP="00F02783">
      <w:pPr>
        <w:pStyle w:val="ConsPlusNormal"/>
        <w:ind w:firstLine="540"/>
        <w:jc w:val="both"/>
        <w:rPr>
          <w:b/>
          <w:color w:val="FF0000"/>
          <w:sz w:val="32"/>
          <w:szCs w:val="32"/>
        </w:rPr>
      </w:pPr>
      <w:r w:rsidRPr="009836B5">
        <w:rPr>
          <w:b/>
          <w:color w:val="FF0000"/>
          <w:sz w:val="32"/>
          <w:szCs w:val="32"/>
        </w:rPr>
        <w:t>КС РФ</w:t>
      </w:r>
      <w:r w:rsidR="00405A36">
        <w:rPr>
          <w:b/>
          <w:color w:val="FF0000"/>
          <w:sz w:val="32"/>
          <w:szCs w:val="32"/>
        </w:rPr>
        <w:t>, ВС РФ</w:t>
      </w:r>
      <w:r w:rsidRPr="009836B5">
        <w:rPr>
          <w:b/>
          <w:color w:val="FF0000"/>
          <w:sz w:val="32"/>
          <w:szCs w:val="32"/>
        </w:rPr>
        <w:t>: элементы мотивированности постановления по делу</w:t>
      </w:r>
    </w:p>
    <w:p w14:paraId="5D75EFDF" w14:textId="77777777" w:rsidR="00F02783" w:rsidRPr="009836B5" w:rsidRDefault="00F02783" w:rsidP="00F02783">
      <w:pPr>
        <w:pStyle w:val="ConsPlusNormal"/>
        <w:ind w:firstLine="540"/>
        <w:jc w:val="both"/>
        <w:rPr>
          <w:color w:val="000000"/>
          <w:sz w:val="28"/>
          <w:szCs w:val="28"/>
        </w:rPr>
      </w:pPr>
      <w:r w:rsidRPr="009836B5">
        <w:rPr>
          <w:color w:val="000000"/>
          <w:sz w:val="28"/>
          <w:szCs w:val="28"/>
        </w:rPr>
        <w:t>С учетом правовых позиций Конституционного Суда Российской Федерации</w:t>
      </w:r>
      <w:r w:rsidRPr="009836B5">
        <w:rPr>
          <w:bCs/>
          <w:color w:val="000000"/>
          <w:sz w:val="28"/>
          <w:szCs w:val="28"/>
        </w:rPr>
        <w:t xml:space="preserve">  (определения  от 29.01.2009 № 18-О-О,</w:t>
      </w:r>
      <w:r w:rsidRPr="009836B5">
        <w:rPr>
          <w:color w:val="000000"/>
          <w:sz w:val="28"/>
          <w:szCs w:val="28"/>
        </w:rPr>
        <w:t xml:space="preserve">  от 26.01.2017 № 111-О), Верховного Суда Российской Федерации (постановления от 09.03.2017 № 82-АД17-2, от </w:t>
      </w:r>
      <w:r w:rsidRPr="009836B5">
        <w:rPr>
          <w:color w:val="000000"/>
          <w:sz w:val="28"/>
          <w:szCs w:val="28"/>
        </w:rPr>
        <w:lastRenderedPageBreak/>
        <w:t>12.12.2016 № 18-АД16-169, от 22.10.2015 № 4-АД15-9, от 24.10.2014 № 46-АД14-19) постановление НЕ отвечает требованиям ст.29.10 КоАП РФ о мотивированном решении по делу:</w:t>
      </w:r>
    </w:p>
    <w:p w14:paraId="10802531" w14:textId="77777777" w:rsidR="00F02783" w:rsidRPr="009836B5" w:rsidRDefault="00F02783" w:rsidP="00F02783">
      <w:pPr>
        <w:ind w:firstLine="539"/>
        <w:jc w:val="both"/>
        <w:rPr>
          <w:color w:val="000000"/>
          <w:sz w:val="28"/>
          <w:szCs w:val="28"/>
        </w:rPr>
      </w:pPr>
      <w:r w:rsidRPr="009836B5">
        <w:rPr>
          <w:color w:val="000000"/>
          <w:sz w:val="28"/>
          <w:szCs w:val="28"/>
        </w:rPr>
        <w:t xml:space="preserve">1) </w:t>
      </w:r>
      <w:r>
        <w:rPr>
          <w:color w:val="000000"/>
          <w:sz w:val="28"/>
          <w:szCs w:val="28"/>
        </w:rPr>
        <w:t xml:space="preserve">если </w:t>
      </w:r>
      <w:r w:rsidRPr="009836B5">
        <w:rPr>
          <w:color w:val="000000"/>
          <w:sz w:val="28"/>
          <w:szCs w:val="28"/>
        </w:rPr>
        <w:t xml:space="preserve">должностное лицо НЕ произвело критическую оценку всей совокупности доказательств по делу, </w:t>
      </w:r>
    </w:p>
    <w:p w14:paraId="1F1F80D9" w14:textId="77777777" w:rsidR="00F02783" w:rsidRPr="009836B5" w:rsidRDefault="00F02783" w:rsidP="00F02783">
      <w:pPr>
        <w:ind w:firstLine="539"/>
        <w:jc w:val="both"/>
        <w:rPr>
          <w:color w:val="000000"/>
          <w:sz w:val="28"/>
          <w:szCs w:val="28"/>
        </w:rPr>
      </w:pPr>
      <w:r w:rsidRPr="009836B5">
        <w:rPr>
          <w:color w:val="000000"/>
          <w:sz w:val="28"/>
          <w:szCs w:val="28"/>
        </w:rPr>
        <w:t xml:space="preserve">2) </w:t>
      </w:r>
      <w:r>
        <w:rPr>
          <w:color w:val="000000"/>
          <w:sz w:val="28"/>
          <w:szCs w:val="28"/>
        </w:rPr>
        <w:t xml:space="preserve">если </w:t>
      </w:r>
      <w:r w:rsidRPr="009836B5">
        <w:rPr>
          <w:color w:val="000000"/>
          <w:sz w:val="28"/>
          <w:szCs w:val="28"/>
        </w:rPr>
        <w:t xml:space="preserve">мотивы, по которым достоверными относительно обстоятельств вмененного административного правонарушения признаны одни доказательства и отвергнуты другие, в обжалуемом постановлении фактически НЕ приведены; </w:t>
      </w:r>
    </w:p>
    <w:p w14:paraId="169ED994" w14:textId="77777777" w:rsidR="00F02783" w:rsidRPr="009836B5" w:rsidRDefault="00F02783" w:rsidP="00F02783">
      <w:pPr>
        <w:ind w:firstLine="539"/>
        <w:jc w:val="both"/>
        <w:rPr>
          <w:color w:val="000000"/>
          <w:sz w:val="28"/>
          <w:szCs w:val="28"/>
        </w:rPr>
      </w:pPr>
      <w:r w:rsidRPr="009836B5">
        <w:rPr>
          <w:color w:val="000000"/>
          <w:sz w:val="28"/>
          <w:szCs w:val="28"/>
        </w:rPr>
        <w:t xml:space="preserve">3) </w:t>
      </w:r>
      <w:r>
        <w:rPr>
          <w:color w:val="000000"/>
          <w:sz w:val="28"/>
          <w:szCs w:val="28"/>
        </w:rPr>
        <w:t xml:space="preserve">если </w:t>
      </w:r>
      <w:r w:rsidRPr="009836B5">
        <w:rPr>
          <w:color w:val="000000"/>
          <w:sz w:val="28"/>
          <w:szCs w:val="28"/>
        </w:rPr>
        <w:t xml:space="preserve">противоречия, возникшие между собранными  должностным лицом доказательствами и доказательствами, представленными  лицом, в отношении которого ведется производство по делу об административном правонарушении, НЕ исследованы и НЕ устранены, </w:t>
      </w:r>
    </w:p>
    <w:p w14:paraId="670DC6F3" w14:textId="77777777" w:rsidR="00F02783" w:rsidRPr="009836B5" w:rsidRDefault="00F02783" w:rsidP="00F02783">
      <w:pPr>
        <w:pStyle w:val="ConsPlusNormal"/>
        <w:ind w:firstLine="540"/>
        <w:jc w:val="both"/>
        <w:rPr>
          <w:color w:val="000000"/>
          <w:sz w:val="28"/>
          <w:szCs w:val="28"/>
        </w:rPr>
      </w:pPr>
      <w:r w:rsidRPr="009836B5">
        <w:rPr>
          <w:color w:val="000000"/>
          <w:sz w:val="28"/>
          <w:szCs w:val="28"/>
        </w:rPr>
        <w:t xml:space="preserve">4) </w:t>
      </w:r>
      <w:r>
        <w:rPr>
          <w:color w:val="000000"/>
          <w:sz w:val="28"/>
          <w:szCs w:val="28"/>
        </w:rPr>
        <w:t xml:space="preserve">если </w:t>
      </w:r>
      <w:r w:rsidRPr="009836B5">
        <w:rPr>
          <w:color w:val="000000"/>
          <w:sz w:val="28"/>
          <w:szCs w:val="28"/>
        </w:rPr>
        <w:t xml:space="preserve">доводы  юридического лица, в отношении которого ведется производство по делу об административном правонарушении, последовательно с самого начала возбуждения дела ОТРИЦАВШЕГО виновность в совершении вмененного административного правонарушения, НЕ проверены, НЕ упоминаются в обжалуемом постановлении (наличие доводов при этом подтверждается материалами дела), оценка этим доводам в обжалуемом постановлении НЕ дана, названные доводы НЕ могут быть произвольно проигнорированы или отклонены, </w:t>
      </w:r>
    </w:p>
    <w:p w14:paraId="16963D5C" w14:textId="77777777" w:rsidR="00F02783" w:rsidRPr="009836B5" w:rsidRDefault="00F02783" w:rsidP="00F02783">
      <w:pPr>
        <w:ind w:firstLine="539"/>
        <w:jc w:val="both"/>
        <w:rPr>
          <w:color w:val="000000"/>
          <w:sz w:val="28"/>
          <w:szCs w:val="28"/>
        </w:rPr>
      </w:pPr>
      <w:r w:rsidRPr="009836B5">
        <w:rPr>
          <w:color w:val="000000"/>
          <w:sz w:val="28"/>
          <w:szCs w:val="28"/>
        </w:rPr>
        <w:t xml:space="preserve">5) </w:t>
      </w:r>
      <w:r>
        <w:rPr>
          <w:color w:val="000000"/>
          <w:sz w:val="28"/>
          <w:szCs w:val="28"/>
        </w:rPr>
        <w:t xml:space="preserve">если </w:t>
      </w:r>
      <w:r w:rsidRPr="009836B5">
        <w:rPr>
          <w:color w:val="000000"/>
          <w:sz w:val="28"/>
          <w:szCs w:val="28"/>
        </w:rPr>
        <w:t xml:space="preserve">обстоятельства, относящиеся к событию административного правонарушения, в постановлении должностного лица  описаны исключительно с позиции обвинения, должным образом (с позиций презумпции невиновности) НЕ описаны. </w:t>
      </w:r>
    </w:p>
    <w:p w14:paraId="1CBCA72D" w14:textId="77777777" w:rsidR="00F02783" w:rsidRDefault="00F02783" w:rsidP="00F02783"/>
    <w:p w14:paraId="0C661808" w14:textId="77777777" w:rsidR="00F02783" w:rsidRDefault="00F02783" w:rsidP="00F02783">
      <w:pPr>
        <w:jc w:val="both"/>
        <w:rPr>
          <w:b/>
          <w:sz w:val="28"/>
          <w:szCs w:val="28"/>
        </w:rPr>
      </w:pPr>
      <w:bookmarkStart w:id="4" w:name="Par2916"/>
      <w:bookmarkStart w:id="5" w:name="Par2952"/>
      <w:bookmarkStart w:id="6" w:name="Par2960"/>
      <w:bookmarkStart w:id="7" w:name="Par2964"/>
      <w:bookmarkEnd w:id="4"/>
      <w:bookmarkEnd w:id="5"/>
      <w:bookmarkEnd w:id="6"/>
      <w:bookmarkEnd w:id="7"/>
      <w:r w:rsidRPr="005163F2">
        <w:rPr>
          <w:b/>
          <w:sz w:val="28"/>
          <w:szCs w:val="28"/>
        </w:rPr>
        <w:t>Блок «Решение по делу»:</w:t>
      </w:r>
    </w:p>
    <w:p w14:paraId="43B4A49A" w14:textId="77777777" w:rsidR="00F02783" w:rsidRPr="005163F2" w:rsidRDefault="00F02783" w:rsidP="00F02783">
      <w:pPr>
        <w:jc w:val="both"/>
        <w:rPr>
          <w:b/>
          <w:sz w:val="28"/>
          <w:szCs w:val="28"/>
        </w:rPr>
      </w:pPr>
    </w:p>
    <w:p w14:paraId="041B7C8B" w14:textId="77777777" w:rsidR="00F02783" w:rsidRDefault="00F02783" w:rsidP="00F02783">
      <w:pPr>
        <w:numPr>
          <w:ilvl w:val="0"/>
          <w:numId w:val="7"/>
        </w:numPr>
        <w:jc w:val="both"/>
        <w:rPr>
          <w:sz w:val="28"/>
          <w:szCs w:val="28"/>
        </w:rPr>
      </w:pPr>
      <w:r w:rsidRPr="005163F2">
        <w:rPr>
          <w:sz w:val="28"/>
          <w:szCs w:val="28"/>
        </w:rPr>
        <w:t>содержание (структура) решения (деление на части)</w:t>
      </w:r>
    </w:p>
    <w:p w14:paraId="2D8596BF" w14:textId="77777777" w:rsidR="00F02783" w:rsidRPr="005163F2" w:rsidRDefault="00F02783" w:rsidP="00F02783">
      <w:pPr>
        <w:ind w:left="360"/>
        <w:jc w:val="both"/>
        <w:rPr>
          <w:sz w:val="28"/>
          <w:szCs w:val="28"/>
        </w:rPr>
      </w:pPr>
    </w:p>
    <w:p w14:paraId="78F4E457" w14:textId="77777777" w:rsidR="00F02783" w:rsidRPr="005163F2" w:rsidRDefault="00F02783" w:rsidP="00F02783">
      <w:pPr>
        <w:numPr>
          <w:ilvl w:val="0"/>
          <w:numId w:val="7"/>
        </w:numPr>
        <w:jc w:val="both"/>
        <w:rPr>
          <w:sz w:val="28"/>
          <w:szCs w:val="28"/>
        </w:rPr>
      </w:pPr>
      <w:r w:rsidRPr="005163F2">
        <w:rPr>
          <w:sz w:val="28"/>
          <w:szCs w:val="28"/>
        </w:rPr>
        <w:t>именем РФ</w:t>
      </w:r>
    </w:p>
    <w:p w14:paraId="65E8DE55" w14:textId="77777777" w:rsidR="00F02783" w:rsidRDefault="00F02783" w:rsidP="00F02783">
      <w:pPr>
        <w:ind w:left="360"/>
        <w:jc w:val="both"/>
        <w:rPr>
          <w:sz w:val="28"/>
          <w:szCs w:val="28"/>
        </w:rPr>
      </w:pPr>
    </w:p>
    <w:p w14:paraId="31A63F1E" w14:textId="77777777" w:rsidR="00F02783" w:rsidRPr="005163F2" w:rsidRDefault="00F02783" w:rsidP="00F02783">
      <w:pPr>
        <w:numPr>
          <w:ilvl w:val="0"/>
          <w:numId w:val="7"/>
        </w:numPr>
        <w:jc w:val="both"/>
        <w:rPr>
          <w:sz w:val="28"/>
          <w:szCs w:val="28"/>
        </w:rPr>
      </w:pPr>
      <w:r w:rsidRPr="005163F2">
        <w:rPr>
          <w:sz w:val="28"/>
          <w:szCs w:val="28"/>
        </w:rPr>
        <w:t>требования к изложению решения</w:t>
      </w:r>
    </w:p>
    <w:p w14:paraId="51D02C60" w14:textId="77777777" w:rsidR="00F02783" w:rsidRDefault="00F02783" w:rsidP="00F02783">
      <w:pPr>
        <w:ind w:left="360"/>
        <w:jc w:val="both"/>
        <w:rPr>
          <w:sz w:val="28"/>
          <w:szCs w:val="28"/>
        </w:rPr>
      </w:pPr>
    </w:p>
    <w:p w14:paraId="3A434DD8" w14:textId="77777777" w:rsidR="00F02783" w:rsidRPr="005163F2" w:rsidRDefault="00F02783" w:rsidP="00F02783">
      <w:pPr>
        <w:numPr>
          <w:ilvl w:val="0"/>
          <w:numId w:val="7"/>
        </w:numPr>
        <w:jc w:val="both"/>
        <w:rPr>
          <w:sz w:val="28"/>
          <w:szCs w:val="28"/>
        </w:rPr>
      </w:pPr>
      <w:r w:rsidRPr="005163F2">
        <w:rPr>
          <w:sz w:val="28"/>
          <w:szCs w:val="28"/>
        </w:rPr>
        <w:t>презумпция электронного документа как формы решения</w:t>
      </w:r>
    </w:p>
    <w:p w14:paraId="430E31AF" w14:textId="77777777" w:rsidR="00F02783" w:rsidRDefault="00F02783" w:rsidP="00F02783">
      <w:pPr>
        <w:ind w:left="360"/>
        <w:jc w:val="both"/>
        <w:rPr>
          <w:sz w:val="28"/>
          <w:szCs w:val="28"/>
        </w:rPr>
      </w:pPr>
    </w:p>
    <w:p w14:paraId="1294D4BA" w14:textId="77777777" w:rsidR="00F02783" w:rsidRPr="005163F2" w:rsidRDefault="00F02783" w:rsidP="00F02783">
      <w:pPr>
        <w:numPr>
          <w:ilvl w:val="0"/>
          <w:numId w:val="7"/>
        </w:numPr>
        <w:jc w:val="both"/>
        <w:rPr>
          <w:sz w:val="28"/>
          <w:szCs w:val="28"/>
        </w:rPr>
      </w:pPr>
      <w:r w:rsidRPr="005163F2">
        <w:rPr>
          <w:sz w:val="28"/>
          <w:szCs w:val="28"/>
        </w:rPr>
        <w:lastRenderedPageBreak/>
        <w:t>вопросы, разрешаемые при принятии решения судом</w:t>
      </w:r>
    </w:p>
    <w:p w14:paraId="72B1A85A" w14:textId="77777777" w:rsidR="00F02783" w:rsidRDefault="00F02783" w:rsidP="00F02783">
      <w:pPr>
        <w:ind w:left="360"/>
        <w:jc w:val="both"/>
        <w:rPr>
          <w:sz w:val="28"/>
          <w:szCs w:val="28"/>
        </w:rPr>
      </w:pPr>
    </w:p>
    <w:p w14:paraId="24947B29" w14:textId="77777777" w:rsidR="00F02783" w:rsidRPr="005163F2" w:rsidRDefault="00F02783" w:rsidP="00F02783">
      <w:pPr>
        <w:numPr>
          <w:ilvl w:val="0"/>
          <w:numId w:val="7"/>
        </w:numPr>
        <w:jc w:val="both"/>
        <w:rPr>
          <w:sz w:val="28"/>
          <w:szCs w:val="28"/>
        </w:rPr>
      </w:pPr>
      <w:r w:rsidRPr="005163F2">
        <w:rPr>
          <w:sz w:val="28"/>
          <w:szCs w:val="28"/>
        </w:rPr>
        <w:t>требования к решению:</w:t>
      </w:r>
    </w:p>
    <w:p w14:paraId="6F458E1C" w14:textId="77777777" w:rsidR="00F02783" w:rsidRPr="005163F2" w:rsidRDefault="00F02783" w:rsidP="00F02783">
      <w:pPr>
        <w:numPr>
          <w:ilvl w:val="1"/>
          <w:numId w:val="7"/>
        </w:numPr>
        <w:jc w:val="both"/>
        <w:rPr>
          <w:sz w:val="28"/>
          <w:szCs w:val="28"/>
        </w:rPr>
      </w:pPr>
      <w:r w:rsidRPr="005163F2">
        <w:rPr>
          <w:sz w:val="28"/>
          <w:szCs w:val="28"/>
        </w:rPr>
        <w:t>законное</w:t>
      </w:r>
    </w:p>
    <w:p w14:paraId="5A69CD8B" w14:textId="77777777" w:rsidR="00F02783" w:rsidRPr="005163F2" w:rsidRDefault="00F02783" w:rsidP="00F02783">
      <w:pPr>
        <w:numPr>
          <w:ilvl w:val="1"/>
          <w:numId w:val="7"/>
        </w:numPr>
        <w:jc w:val="both"/>
        <w:rPr>
          <w:sz w:val="28"/>
          <w:szCs w:val="28"/>
        </w:rPr>
      </w:pPr>
      <w:r w:rsidRPr="005163F2">
        <w:rPr>
          <w:sz w:val="28"/>
          <w:szCs w:val="28"/>
        </w:rPr>
        <w:t xml:space="preserve">мотивированное </w:t>
      </w:r>
    </w:p>
    <w:p w14:paraId="27FF33A0" w14:textId="77777777" w:rsidR="00F02783" w:rsidRPr="005163F2" w:rsidRDefault="00F02783" w:rsidP="00F02783">
      <w:pPr>
        <w:numPr>
          <w:ilvl w:val="1"/>
          <w:numId w:val="7"/>
        </w:numPr>
        <w:jc w:val="both"/>
        <w:rPr>
          <w:sz w:val="28"/>
          <w:szCs w:val="28"/>
        </w:rPr>
      </w:pPr>
      <w:r w:rsidRPr="005163F2">
        <w:rPr>
          <w:sz w:val="28"/>
          <w:szCs w:val="28"/>
        </w:rPr>
        <w:t xml:space="preserve">справедливое </w:t>
      </w:r>
    </w:p>
    <w:p w14:paraId="046C4AB5" w14:textId="77777777" w:rsidR="00F02783" w:rsidRPr="005163F2" w:rsidRDefault="00F02783" w:rsidP="00F02783">
      <w:pPr>
        <w:numPr>
          <w:ilvl w:val="1"/>
          <w:numId w:val="7"/>
        </w:numPr>
        <w:jc w:val="both"/>
        <w:rPr>
          <w:sz w:val="28"/>
          <w:szCs w:val="28"/>
        </w:rPr>
      </w:pPr>
      <w:r w:rsidRPr="005163F2">
        <w:rPr>
          <w:sz w:val="28"/>
          <w:szCs w:val="28"/>
        </w:rPr>
        <w:t xml:space="preserve">обоснованное </w:t>
      </w:r>
    </w:p>
    <w:p w14:paraId="497AC377" w14:textId="77777777" w:rsidR="00F02783" w:rsidRPr="005163F2" w:rsidRDefault="00F02783" w:rsidP="00F02783">
      <w:pPr>
        <w:numPr>
          <w:ilvl w:val="1"/>
          <w:numId w:val="7"/>
        </w:numPr>
        <w:jc w:val="both"/>
        <w:rPr>
          <w:sz w:val="28"/>
          <w:szCs w:val="28"/>
        </w:rPr>
      </w:pPr>
      <w:r w:rsidRPr="005163F2">
        <w:rPr>
          <w:sz w:val="28"/>
          <w:szCs w:val="28"/>
        </w:rPr>
        <w:t xml:space="preserve">полнота изложения </w:t>
      </w:r>
    </w:p>
    <w:p w14:paraId="05A9918A" w14:textId="77777777" w:rsidR="00F02783" w:rsidRDefault="00F02783" w:rsidP="00F02783">
      <w:pPr>
        <w:numPr>
          <w:ilvl w:val="1"/>
          <w:numId w:val="7"/>
        </w:numPr>
        <w:jc w:val="both"/>
        <w:rPr>
          <w:sz w:val="28"/>
          <w:szCs w:val="28"/>
        </w:rPr>
      </w:pPr>
      <w:r w:rsidRPr="005163F2">
        <w:rPr>
          <w:sz w:val="28"/>
          <w:szCs w:val="28"/>
        </w:rPr>
        <w:t xml:space="preserve">непротиворечивое </w:t>
      </w:r>
    </w:p>
    <w:p w14:paraId="5540FE6C" w14:textId="77777777" w:rsidR="00F02783" w:rsidRPr="005163F2" w:rsidRDefault="00F02783" w:rsidP="00F02783">
      <w:pPr>
        <w:ind w:left="1080"/>
        <w:jc w:val="both"/>
        <w:rPr>
          <w:sz w:val="28"/>
          <w:szCs w:val="28"/>
        </w:rPr>
      </w:pPr>
    </w:p>
    <w:p w14:paraId="396D6447" w14:textId="77777777" w:rsidR="00F02783" w:rsidRPr="005163F2" w:rsidRDefault="00F02783" w:rsidP="00F02783">
      <w:pPr>
        <w:numPr>
          <w:ilvl w:val="0"/>
          <w:numId w:val="7"/>
        </w:numPr>
        <w:jc w:val="both"/>
        <w:rPr>
          <w:sz w:val="28"/>
          <w:szCs w:val="28"/>
        </w:rPr>
      </w:pPr>
      <w:r>
        <w:rPr>
          <w:sz w:val="28"/>
          <w:szCs w:val="28"/>
        </w:rPr>
        <w:t xml:space="preserve">возможность / право / обязанность делать </w:t>
      </w:r>
      <w:r w:rsidRPr="005163F2">
        <w:rPr>
          <w:sz w:val="28"/>
          <w:szCs w:val="28"/>
        </w:rPr>
        <w:t>ссылки в мотивировочной части решения:</w:t>
      </w:r>
    </w:p>
    <w:p w14:paraId="34ACD8FA" w14:textId="77777777" w:rsidR="00F02783" w:rsidRPr="005163F2" w:rsidRDefault="00F02783" w:rsidP="00F02783">
      <w:pPr>
        <w:numPr>
          <w:ilvl w:val="1"/>
          <w:numId w:val="7"/>
        </w:numPr>
        <w:jc w:val="both"/>
        <w:rPr>
          <w:sz w:val="28"/>
          <w:szCs w:val="28"/>
        </w:rPr>
      </w:pPr>
      <w:r w:rsidRPr="005163F2">
        <w:rPr>
          <w:sz w:val="28"/>
          <w:szCs w:val="28"/>
        </w:rPr>
        <w:t>ППВС РФ</w:t>
      </w:r>
    </w:p>
    <w:p w14:paraId="660CB8D9" w14:textId="77777777" w:rsidR="00F02783" w:rsidRPr="005163F2" w:rsidRDefault="00F02783" w:rsidP="00F02783">
      <w:pPr>
        <w:numPr>
          <w:ilvl w:val="1"/>
          <w:numId w:val="7"/>
        </w:numPr>
        <w:jc w:val="both"/>
        <w:rPr>
          <w:sz w:val="28"/>
          <w:szCs w:val="28"/>
        </w:rPr>
      </w:pPr>
      <w:r w:rsidRPr="005163F2">
        <w:rPr>
          <w:sz w:val="28"/>
          <w:szCs w:val="28"/>
        </w:rPr>
        <w:t>ППВАС РФ</w:t>
      </w:r>
    </w:p>
    <w:p w14:paraId="111C485B" w14:textId="77777777" w:rsidR="00F02783" w:rsidRPr="005163F2" w:rsidRDefault="00F02783" w:rsidP="00F02783">
      <w:pPr>
        <w:numPr>
          <w:ilvl w:val="1"/>
          <w:numId w:val="7"/>
        </w:numPr>
        <w:jc w:val="both"/>
        <w:rPr>
          <w:sz w:val="28"/>
          <w:szCs w:val="28"/>
        </w:rPr>
      </w:pPr>
      <w:r w:rsidRPr="005163F2">
        <w:rPr>
          <w:sz w:val="28"/>
          <w:szCs w:val="28"/>
        </w:rPr>
        <w:t>ППрезВС РФ</w:t>
      </w:r>
    </w:p>
    <w:p w14:paraId="051097A4" w14:textId="77777777" w:rsidR="00F02783" w:rsidRPr="005163F2" w:rsidRDefault="00F02783" w:rsidP="00F02783">
      <w:pPr>
        <w:numPr>
          <w:ilvl w:val="1"/>
          <w:numId w:val="7"/>
        </w:numPr>
        <w:jc w:val="both"/>
        <w:rPr>
          <w:sz w:val="28"/>
          <w:szCs w:val="28"/>
        </w:rPr>
      </w:pPr>
      <w:r w:rsidRPr="005163F2">
        <w:rPr>
          <w:sz w:val="28"/>
          <w:szCs w:val="28"/>
        </w:rPr>
        <w:t>ППрезВАС РФ</w:t>
      </w:r>
    </w:p>
    <w:p w14:paraId="6896141D" w14:textId="77777777" w:rsidR="00F02783" w:rsidRPr="005163F2" w:rsidRDefault="00F02783" w:rsidP="00F02783">
      <w:pPr>
        <w:numPr>
          <w:ilvl w:val="1"/>
          <w:numId w:val="7"/>
        </w:numPr>
        <w:jc w:val="both"/>
        <w:rPr>
          <w:sz w:val="28"/>
          <w:szCs w:val="28"/>
        </w:rPr>
      </w:pPr>
      <w:r w:rsidRPr="005163F2">
        <w:rPr>
          <w:sz w:val="28"/>
          <w:szCs w:val="28"/>
        </w:rPr>
        <w:t>постановления</w:t>
      </w:r>
      <w:r>
        <w:rPr>
          <w:sz w:val="28"/>
          <w:szCs w:val="28"/>
        </w:rPr>
        <w:t xml:space="preserve"> </w:t>
      </w:r>
      <w:r w:rsidRPr="005163F2">
        <w:rPr>
          <w:sz w:val="28"/>
          <w:szCs w:val="28"/>
        </w:rPr>
        <w:t xml:space="preserve"> КС РФ</w:t>
      </w:r>
    </w:p>
    <w:p w14:paraId="608E9CD0" w14:textId="77777777" w:rsidR="00F02783" w:rsidRPr="005163F2" w:rsidRDefault="00F02783" w:rsidP="00F02783">
      <w:pPr>
        <w:numPr>
          <w:ilvl w:val="1"/>
          <w:numId w:val="7"/>
        </w:numPr>
        <w:jc w:val="both"/>
        <w:rPr>
          <w:sz w:val="28"/>
          <w:szCs w:val="28"/>
        </w:rPr>
      </w:pPr>
      <w:r w:rsidRPr="005163F2">
        <w:rPr>
          <w:sz w:val="28"/>
          <w:szCs w:val="28"/>
        </w:rPr>
        <w:t xml:space="preserve">постановления, решения ЕСПЧ </w:t>
      </w:r>
    </w:p>
    <w:p w14:paraId="5A22B034" w14:textId="77777777" w:rsidR="00F02783" w:rsidRPr="005163F2" w:rsidRDefault="00F02783" w:rsidP="00F02783">
      <w:pPr>
        <w:ind w:left="360"/>
        <w:jc w:val="both"/>
        <w:rPr>
          <w:sz w:val="28"/>
          <w:szCs w:val="28"/>
        </w:rPr>
      </w:pPr>
    </w:p>
    <w:p w14:paraId="7FCE9028" w14:textId="77777777" w:rsidR="00F02783" w:rsidRDefault="00F02783" w:rsidP="00F02783">
      <w:pPr>
        <w:numPr>
          <w:ilvl w:val="0"/>
          <w:numId w:val="7"/>
        </w:numPr>
        <w:jc w:val="both"/>
        <w:rPr>
          <w:sz w:val="28"/>
          <w:szCs w:val="28"/>
        </w:rPr>
      </w:pPr>
      <w:r w:rsidRPr="005163F2">
        <w:rPr>
          <w:sz w:val="28"/>
          <w:szCs w:val="28"/>
        </w:rPr>
        <w:t>именем РФ</w:t>
      </w:r>
      <w:r>
        <w:rPr>
          <w:sz w:val="28"/>
          <w:szCs w:val="28"/>
        </w:rPr>
        <w:t xml:space="preserve"> </w:t>
      </w:r>
    </w:p>
    <w:p w14:paraId="327D437F" w14:textId="77777777" w:rsidR="00F02783" w:rsidRDefault="00F02783" w:rsidP="00F02783">
      <w:pPr>
        <w:jc w:val="both"/>
        <w:rPr>
          <w:sz w:val="28"/>
          <w:szCs w:val="28"/>
        </w:rPr>
      </w:pPr>
    </w:p>
    <w:p w14:paraId="0A932772" w14:textId="77777777" w:rsidR="00F02783" w:rsidRDefault="00F02783" w:rsidP="00F02783">
      <w:pPr>
        <w:ind w:left="1416"/>
        <w:jc w:val="both"/>
        <w:rPr>
          <w:sz w:val="28"/>
          <w:szCs w:val="28"/>
        </w:rPr>
      </w:pPr>
      <w:r>
        <w:rPr>
          <w:sz w:val="28"/>
          <w:szCs w:val="28"/>
        </w:rPr>
        <w:t>АСуд – да</w:t>
      </w:r>
    </w:p>
    <w:p w14:paraId="4A5CFEC1" w14:textId="77777777" w:rsidR="00F02783" w:rsidRDefault="00F02783" w:rsidP="00F02783">
      <w:pPr>
        <w:ind w:left="1416"/>
        <w:jc w:val="both"/>
        <w:rPr>
          <w:sz w:val="28"/>
          <w:szCs w:val="28"/>
        </w:rPr>
      </w:pPr>
      <w:r>
        <w:rPr>
          <w:sz w:val="28"/>
          <w:szCs w:val="28"/>
        </w:rPr>
        <w:t>Мировой судья – да</w:t>
      </w:r>
    </w:p>
    <w:p w14:paraId="6CA610BF" w14:textId="77777777" w:rsidR="00F02783" w:rsidRDefault="00F02783" w:rsidP="00F02783">
      <w:pPr>
        <w:ind w:left="1416"/>
        <w:jc w:val="both"/>
        <w:rPr>
          <w:sz w:val="28"/>
          <w:szCs w:val="28"/>
        </w:rPr>
      </w:pPr>
      <w:r>
        <w:rPr>
          <w:sz w:val="28"/>
          <w:szCs w:val="28"/>
        </w:rPr>
        <w:t>Судьи военных судов - да</w:t>
      </w:r>
    </w:p>
    <w:p w14:paraId="39DD5909" w14:textId="77777777" w:rsidR="00F02783" w:rsidRPr="00C33B90" w:rsidRDefault="00F02783" w:rsidP="00F02783">
      <w:pPr>
        <w:ind w:firstLine="708"/>
        <w:jc w:val="both"/>
        <w:rPr>
          <w:b/>
          <w:i/>
          <w:color w:val="0000FF"/>
          <w:sz w:val="28"/>
          <w:szCs w:val="28"/>
        </w:rPr>
      </w:pPr>
      <w:r>
        <w:rPr>
          <w:b/>
          <w:i/>
          <w:color w:val="0000FF"/>
          <w:sz w:val="28"/>
          <w:szCs w:val="28"/>
        </w:rPr>
        <w:t xml:space="preserve"> </w:t>
      </w:r>
      <w:r>
        <w:rPr>
          <w:b/>
          <w:i/>
          <w:color w:val="0000FF"/>
          <w:sz w:val="28"/>
          <w:szCs w:val="28"/>
        </w:rPr>
        <w:tab/>
        <w:t>судьи других  СОЮ – от своего собственного имени!!!</w:t>
      </w:r>
    </w:p>
    <w:p w14:paraId="7BAD8C9A" w14:textId="77777777" w:rsidR="00F02783" w:rsidRDefault="00F02783" w:rsidP="00F02783">
      <w:pPr>
        <w:ind w:left="360"/>
        <w:jc w:val="both"/>
        <w:rPr>
          <w:sz w:val="28"/>
          <w:szCs w:val="28"/>
        </w:rPr>
      </w:pPr>
    </w:p>
    <w:p w14:paraId="4BF7E415" w14:textId="77777777" w:rsidR="00F02783" w:rsidRPr="005163F2" w:rsidRDefault="00F02783" w:rsidP="00F02783">
      <w:pPr>
        <w:numPr>
          <w:ilvl w:val="0"/>
          <w:numId w:val="7"/>
        </w:numPr>
        <w:jc w:val="both"/>
        <w:rPr>
          <w:sz w:val="28"/>
          <w:szCs w:val="28"/>
        </w:rPr>
      </w:pPr>
      <w:r w:rsidRPr="005163F2">
        <w:rPr>
          <w:sz w:val="28"/>
          <w:szCs w:val="28"/>
        </w:rPr>
        <w:t>требования к изложению решения</w:t>
      </w:r>
    </w:p>
    <w:p w14:paraId="7FF5E872" w14:textId="77777777" w:rsidR="00F02783" w:rsidRDefault="00F02783" w:rsidP="00F02783">
      <w:pPr>
        <w:ind w:left="360"/>
        <w:jc w:val="both"/>
        <w:rPr>
          <w:sz w:val="28"/>
          <w:szCs w:val="28"/>
        </w:rPr>
      </w:pPr>
    </w:p>
    <w:p w14:paraId="17E3500F" w14:textId="77777777" w:rsidR="00F02783" w:rsidRPr="005163F2" w:rsidRDefault="00F02783" w:rsidP="00F02783">
      <w:pPr>
        <w:numPr>
          <w:ilvl w:val="0"/>
          <w:numId w:val="7"/>
        </w:numPr>
        <w:jc w:val="both"/>
        <w:rPr>
          <w:sz w:val="28"/>
          <w:szCs w:val="28"/>
        </w:rPr>
      </w:pPr>
      <w:r w:rsidRPr="005163F2">
        <w:rPr>
          <w:sz w:val="28"/>
          <w:szCs w:val="28"/>
        </w:rPr>
        <w:t>презумпция электронного документа как формы решения</w:t>
      </w:r>
    </w:p>
    <w:p w14:paraId="0682FFA2" w14:textId="77777777" w:rsidR="00F02783" w:rsidRDefault="00F02783" w:rsidP="00F02783">
      <w:pPr>
        <w:ind w:left="360"/>
        <w:jc w:val="both"/>
        <w:rPr>
          <w:sz w:val="28"/>
          <w:szCs w:val="28"/>
        </w:rPr>
      </w:pPr>
    </w:p>
    <w:p w14:paraId="6A959575" w14:textId="77777777" w:rsidR="00F02783" w:rsidRPr="005163F2" w:rsidRDefault="00F02783" w:rsidP="00F02783">
      <w:pPr>
        <w:numPr>
          <w:ilvl w:val="0"/>
          <w:numId w:val="7"/>
        </w:numPr>
        <w:jc w:val="both"/>
        <w:rPr>
          <w:sz w:val="28"/>
          <w:szCs w:val="28"/>
        </w:rPr>
      </w:pPr>
      <w:r w:rsidRPr="005163F2">
        <w:rPr>
          <w:sz w:val="28"/>
          <w:szCs w:val="28"/>
        </w:rPr>
        <w:t>вопросы, разрешаемые при принятии решения судом</w:t>
      </w:r>
    </w:p>
    <w:p w14:paraId="07939EC5" w14:textId="77777777" w:rsidR="00F02783" w:rsidRDefault="00F02783" w:rsidP="00F02783">
      <w:pPr>
        <w:ind w:left="360"/>
        <w:jc w:val="both"/>
        <w:rPr>
          <w:sz w:val="28"/>
          <w:szCs w:val="28"/>
        </w:rPr>
      </w:pPr>
    </w:p>
    <w:p w14:paraId="453EA94F" w14:textId="77777777" w:rsidR="00F02783" w:rsidRPr="005163F2" w:rsidRDefault="00F02783" w:rsidP="00F02783">
      <w:pPr>
        <w:numPr>
          <w:ilvl w:val="0"/>
          <w:numId w:val="7"/>
        </w:numPr>
        <w:jc w:val="both"/>
        <w:rPr>
          <w:sz w:val="28"/>
          <w:szCs w:val="28"/>
        </w:rPr>
      </w:pPr>
      <w:r w:rsidRPr="005163F2">
        <w:rPr>
          <w:sz w:val="28"/>
          <w:szCs w:val="28"/>
        </w:rPr>
        <w:t>требования к решению:</w:t>
      </w:r>
    </w:p>
    <w:p w14:paraId="0FF208F4" w14:textId="77777777" w:rsidR="00F02783" w:rsidRPr="005163F2" w:rsidRDefault="00F02783" w:rsidP="00F02783">
      <w:pPr>
        <w:numPr>
          <w:ilvl w:val="1"/>
          <w:numId w:val="7"/>
        </w:numPr>
        <w:jc w:val="both"/>
        <w:rPr>
          <w:sz w:val="28"/>
          <w:szCs w:val="28"/>
        </w:rPr>
      </w:pPr>
      <w:r w:rsidRPr="005163F2">
        <w:rPr>
          <w:sz w:val="28"/>
          <w:szCs w:val="28"/>
        </w:rPr>
        <w:t>законное</w:t>
      </w:r>
    </w:p>
    <w:p w14:paraId="534E3688" w14:textId="77777777" w:rsidR="00F02783" w:rsidRPr="005163F2" w:rsidRDefault="00F02783" w:rsidP="00F02783">
      <w:pPr>
        <w:numPr>
          <w:ilvl w:val="1"/>
          <w:numId w:val="7"/>
        </w:numPr>
        <w:jc w:val="both"/>
        <w:rPr>
          <w:sz w:val="28"/>
          <w:szCs w:val="28"/>
        </w:rPr>
      </w:pPr>
      <w:r w:rsidRPr="005163F2">
        <w:rPr>
          <w:sz w:val="28"/>
          <w:szCs w:val="28"/>
        </w:rPr>
        <w:t xml:space="preserve">мотивированное </w:t>
      </w:r>
    </w:p>
    <w:p w14:paraId="7A8EDA97" w14:textId="77777777" w:rsidR="00F02783" w:rsidRPr="005163F2" w:rsidRDefault="00F02783" w:rsidP="00F02783">
      <w:pPr>
        <w:numPr>
          <w:ilvl w:val="1"/>
          <w:numId w:val="7"/>
        </w:numPr>
        <w:jc w:val="both"/>
        <w:rPr>
          <w:sz w:val="28"/>
          <w:szCs w:val="28"/>
        </w:rPr>
      </w:pPr>
      <w:r w:rsidRPr="005163F2">
        <w:rPr>
          <w:sz w:val="28"/>
          <w:szCs w:val="28"/>
        </w:rPr>
        <w:t xml:space="preserve">справедливое </w:t>
      </w:r>
    </w:p>
    <w:p w14:paraId="5564D53B" w14:textId="77777777" w:rsidR="00F02783" w:rsidRPr="005163F2" w:rsidRDefault="00F02783" w:rsidP="00F02783">
      <w:pPr>
        <w:numPr>
          <w:ilvl w:val="1"/>
          <w:numId w:val="7"/>
        </w:numPr>
        <w:jc w:val="both"/>
        <w:rPr>
          <w:sz w:val="28"/>
          <w:szCs w:val="28"/>
        </w:rPr>
      </w:pPr>
      <w:r w:rsidRPr="005163F2">
        <w:rPr>
          <w:sz w:val="28"/>
          <w:szCs w:val="28"/>
        </w:rPr>
        <w:t xml:space="preserve">обоснованное </w:t>
      </w:r>
    </w:p>
    <w:p w14:paraId="18551460" w14:textId="77777777" w:rsidR="00F02783" w:rsidRPr="005163F2" w:rsidRDefault="00F02783" w:rsidP="00F02783">
      <w:pPr>
        <w:numPr>
          <w:ilvl w:val="1"/>
          <w:numId w:val="7"/>
        </w:numPr>
        <w:jc w:val="both"/>
        <w:rPr>
          <w:sz w:val="28"/>
          <w:szCs w:val="28"/>
        </w:rPr>
      </w:pPr>
      <w:r w:rsidRPr="005163F2">
        <w:rPr>
          <w:sz w:val="28"/>
          <w:szCs w:val="28"/>
        </w:rPr>
        <w:t xml:space="preserve">полнота изложения </w:t>
      </w:r>
    </w:p>
    <w:p w14:paraId="12FB557C" w14:textId="77777777" w:rsidR="00F02783" w:rsidRDefault="00F02783" w:rsidP="00F02783">
      <w:pPr>
        <w:numPr>
          <w:ilvl w:val="1"/>
          <w:numId w:val="7"/>
        </w:numPr>
        <w:jc w:val="both"/>
        <w:rPr>
          <w:sz w:val="28"/>
          <w:szCs w:val="28"/>
        </w:rPr>
      </w:pPr>
      <w:r w:rsidRPr="005163F2">
        <w:rPr>
          <w:sz w:val="28"/>
          <w:szCs w:val="28"/>
        </w:rPr>
        <w:t xml:space="preserve">непротиворечивое </w:t>
      </w:r>
    </w:p>
    <w:p w14:paraId="4F0B28C6" w14:textId="77777777" w:rsidR="00F02783" w:rsidRPr="005163F2" w:rsidRDefault="00F02783" w:rsidP="00F02783">
      <w:pPr>
        <w:ind w:left="1080"/>
        <w:jc w:val="both"/>
        <w:rPr>
          <w:sz w:val="28"/>
          <w:szCs w:val="28"/>
        </w:rPr>
      </w:pPr>
    </w:p>
    <w:p w14:paraId="7A280CA4" w14:textId="77777777" w:rsidR="00F02783" w:rsidRPr="005163F2" w:rsidRDefault="00F02783" w:rsidP="00F02783">
      <w:pPr>
        <w:numPr>
          <w:ilvl w:val="0"/>
          <w:numId w:val="7"/>
        </w:numPr>
        <w:jc w:val="both"/>
        <w:rPr>
          <w:sz w:val="28"/>
          <w:szCs w:val="28"/>
        </w:rPr>
      </w:pPr>
      <w:r>
        <w:rPr>
          <w:sz w:val="28"/>
          <w:szCs w:val="28"/>
        </w:rPr>
        <w:t xml:space="preserve">возможность / право / обязанность делать </w:t>
      </w:r>
      <w:r w:rsidRPr="005163F2">
        <w:rPr>
          <w:sz w:val="28"/>
          <w:szCs w:val="28"/>
        </w:rPr>
        <w:t>ссылки в мотивировочной части решения:</w:t>
      </w:r>
    </w:p>
    <w:p w14:paraId="6D79F22D" w14:textId="77777777" w:rsidR="00F02783" w:rsidRPr="005163F2" w:rsidRDefault="00F02783" w:rsidP="00F02783">
      <w:pPr>
        <w:numPr>
          <w:ilvl w:val="1"/>
          <w:numId w:val="7"/>
        </w:numPr>
        <w:jc w:val="both"/>
        <w:rPr>
          <w:sz w:val="28"/>
          <w:szCs w:val="28"/>
        </w:rPr>
      </w:pPr>
      <w:r w:rsidRPr="005163F2">
        <w:rPr>
          <w:sz w:val="28"/>
          <w:szCs w:val="28"/>
        </w:rPr>
        <w:t>ППВС РФ</w:t>
      </w:r>
    </w:p>
    <w:p w14:paraId="7A4C9943" w14:textId="77777777" w:rsidR="00F02783" w:rsidRPr="005163F2" w:rsidRDefault="00F02783" w:rsidP="00F02783">
      <w:pPr>
        <w:numPr>
          <w:ilvl w:val="1"/>
          <w:numId w:val="7"/>
        </w:numPr>
        <w:jc w:val="both"/>
        <w:rPr>
          <w:sz w:val="28"/>
          <w:szCs w:val="28"/>
        </w:rPr>
      </w:pPr>
      <w:r w:rsidRPr="005163F2">
        <w:rPr>
          <w:sz w:val="28"/>
          <w:szCs w:val="28"/>
        </w:rPr>
        <w:t>ППВАС РФ</w:t>
      </w:r>
    </w:p>
    <w:p w14:paraId="67A0955A" w14:textId="77777777" w:rsidR="00F02783" w:rsidRPr="005163F2" w:rsidRDefault="00F02783" w:rsidP="00F02783">
      <w:pPr>
        <w:numPr>
          <w:ilvl w:val="1"/>
          <w:numId w:val="7"/>
        </w:numPr>
        <w:jc w:val="both"/>
        <w:rPr>
          <w:sz w:val="28"/>
          <w:szCs w:val="28"/>
        </w:rPr>
      </w:pPr>
      <w:r w:rsidRPr="005163F2">
        <w:rPr>
          <w:sz w:val="28"/>
          <w:szCs w:val="28"/>
        </w:rPr>
        <w:t>ППрезВС РФ</w:t>
      </w:r>
    </w:p>
    <w:p w14:paraId="168E7AD6" w14:textId="77777777" w:rsidR="00F02783" w:rsidRPr="005163F2" w:rsidRDefault="00F02783" w:rsidP="00F02783">
      <w:pPr>
        <w:numPr>
          <w:ilvl w:val="1"/>
          <w:numId w:val="7"/>
        </w:numPr>
        <w:jc w:val="both"/>
        <w:rPr>
          <w:sz w:val="28"/>
          <w:szCs w:val="28"/>
        </w:rPr>
      </w:pPr>
      <w:r w:rsidRPr="005163F2">
        <w:rPr>
          <w:sz w:val="28"/>
          <w:szCs w:val="28"/>
        </w:rPr>
        <w:t>ППрезВАС РФ</w:t>
      </w:r>
    </w:p>
    <w:p w14:paraId="730B0EC0" w14:textId="77777777" w:rsidR="00F02783" w:rsidRPr="005163F2" w:rsidRDefault="00F02783" w:rsidP="00F02783">
      <w:pPr>
        <w:numPr>
          <w:ilvl w:val="1"/>
          <w:numId w:val="7"/>
        </w:numPr>
        <w:jc w:val="both"/>
        <w:rPr>
          <w:sz w:val="28"/>
          <w:szCs w:val="28"/>
        </w:rPr>
      </w:pPr>
      <w:r w:rsidRPr="005163F2">
        <w:rPr>
          <w:sz w:val="28"/>
          <w:szCs w:val="28"/>
        </w:rPr>
        <w:t>постановления</w:t>
      </w:r>
      <w:r>
        <w:rPr>
          <w:sz w:val="28"/>
          <w:szCs w:val="28"/>
        </w:rPr>
        <w:t xml:space="preserve"> </w:t>
      </w:r>
      <w:r w:rsidRPr="005163F2">
        <w:rPr>
          <w:sz w:val="28"/>
          <w:szCs w:val="28"/>
        </w:rPr>
        <w:t xml:space="preserve"> КС РФ</w:t>
      </w:r>
    </w:p>
    <w:p w14:paraId="0A41BFA2" w14:textId="77777777" w:rsidR="00F02783" w:rsidRPr="005163F2" w:rsidRDefault="00F02783" w:rsidP="00F02783">
      <w:pPr>
        <w:numPr>
          <w:ilvl w:val="1"/>
          <w:numId w:val="7"/>
        </w:numPr>
        <w:jc w:val="both"/>
        <w:rPr>
          <w:sz w:val="28"/>
          <w:szCs w:val="28"/>
        </w:rPr>
      </w:pPr>
      <w:r w:rsidRPr="005163F2">
        <w:rPr>
          <w:sz w:val="28"/>
          <w:szCs w:val="28"/>
        </w:rPr>
        <w:t xml:space="preserve">постановления, решения ЕСПЧ </w:t>
      </w:r>
    </w:p>
    <w:p w14:paraId="17616246" w14:textId="77777777" w:rsidR="00F02783" w:rsidRDefault="00F02783" w:rsidP="00F02783">
      <w:pPr>
        <w:pStyle w:val="ConsPlusNormal"/>
        <w:ind w:left="1000"/>
        <w:jc w:val="both"/>
        <w:rPr>
          <w:b/>
          <w:color w:val="FF0000"/>
          <w:u w:val="single"/>
        </w:rPr>
      </w:pPr>
    </w:p>
    <w:p w14:paraId="0E03E8A8" w14:textId="77777777" w:rsidR="00F02783" w:rsidRDefault="00F02783" w:rsidP="00F02783">
      <w:pPr>
        <w:rPr>
          <w:b/>
          <w:color w:val="0000FF"/>
          <w:sz w:val="28"/>
          <w:szCs w:val="28"/>
        </w:rPr>
      </w:pPr>
    </w:p>
    <w:p w14:paraId="4701249C" w14:textId="77777777" w:rsidR="00F02783" w:rsidRDefault="00F02783" w:rsidP="00F02783">
      <w:pPr>
        <w:rPr>
          <w:b/>
          <w:color w:val="0000FF"/>
          <w:sz w:val="28"/>
          <w:szCs w:val="28"/>
        </w:rPr>
      </w:pPr>
      <w:r>
        <w:rPr>
          <w:b/>
          <w:color w:val="0000FF"/>
          <w:sz w:val="28"/>
          <w:szCs w:val="28"/>
        </w:rPr>
        <w:t>Приведенное  в  постановлении  разъяснение о  порядке обжалования  не  содержит  информации о том, в какой  суд  подлежит  подаче  жалоба</w:t>
      </w:r>
    </w:p>
    <w:p w14:paraId="11E65BA0" w14:textId="77777777" w:rsidR="00F02783" w:rsidRDefault="00F02783" w:rsidP="00F02783">
      <w:pPr>
        <w:rPr>
          <w:b/>
          <w:color w:val="0000FF"/>
          <w:sz w:val="28"/>
          <w:szCs w:val="28"/>
        </w:rPr>
      </w:pPr>
    </w:p>
    <w:p w14:paraId="4D55D2A1" w14:textId="77777777" w:rsidR="00F02783" w:rsidRDefault="00F02783" w:rsidP="00F02783">
      <w:pPr>
        <w:pStyle w:val="ConsPlusDocList"/>
        <w:rPr>
          <w:b/>
          <w:color w:val="0000FF"/>
          <w:sz w:val="28"/>
          <w:szCs w:val="28"/>
        </w:rPr>
      </w:pPr>
      <w:r w:rsidRPr="005040DD">
        <w:t>Постановление Верховного Суда РФ от 09.02.2017 N 5-АД17-1</w:t>
      </w:r>
      <w:r w:rsidRPr="005040DD">
        <w:br/>
        <w:t>Постановление Верховного Суда РФ от 03.10.2016 N 74-АД16-10</w:t>
      </w:r>
      <w:r w:rsidRPr="005040DD">
        <w:br/>
        <w:t>Постановление Верховного Суда РФ от 25.04.2016 N 78-АД16-23</w:t>
      </w:r>
      <w:r w:rsidRPr="005040DD">
        <w:br/>
        <w:t>Постановление Верховного Суда РФ от 11.02.2016 N 78-АД16-10</w:t>
      </w:r>
      <w:r w:rsidRPr="005040DD">
        <w:br/>
        <w:t>Постановление Верховного Суда РФ от 05.02.2016 N 78-АД16-8</w:t>
      </w:r>
      <w:r w:rsidRPr="005040DD">
        <w:br/>
        <w:t>Постановление Верховного Суда РФ от 05.02.2016 N 78-АД16-5</w:t>
      </w:r>
      <w:r w:rsidRPr="005040DD">
        <w:br/>
        <w:t>Постановление Верховного Суда РФ от 05.02.2016 N 78-АД16-4</w:t>
      </w:r>
      <w:r w:rsidRPr="005040DD">
        <w:br/>
        <w:t>Постановление Верховного Суда РФ от 05.02.2016 N 78-АД16-3</w:t>
      </w:r>
      <w:r w:rsidRPr="005040DD">
        <w:br/>
      </w:r>
      <w:r w:rsidRPr="005040DD">
        <w:lastRenderedPageBreak/>
        <w:t>Постановление Верховного Суда РФ от 05.02.2016 N 78-АД16-2</w:t>
      </w:r>
      <w:r w:rsidRPr="005040DD">
        <w:br/>
        <w:t>Постановление Верховного Суда РФ от 05.02.2016 N 78-АД16-1</w:t>
      </w:r>
      <w:r w:rsidRPr="005040DD">
        <w:br/>
        <w:t>Постановление Верховного Суда РФ от 05.02.2016 N 78-АД16-11</w:t>
      </w:r>
      <w:r w:rsidRPr="005040DD">
        <w:br/>
      </w:r>
    </w:p>
    <w:p w14:paraId="707E4B98" w14:textId="77777777" w:rsidR="00F02783" w:rsidRPr="00467547" w:rsidRDefault="00F02783" w:rsidP="00F02783">
      <w:pPr>
        <w:rPr>
          <w:b/>
          <w:color w:val="0000FF"/>
          <w:sz w:val="28"/>
          <w:szCs w:val="28"/>
        </w:rPr>
      </w:pPr>
    </w:p>
    <w:p w14:paraId="3826EFA5" w14:textId="77777777" w:rsidR="00F02783" w:rsidRPr="00467547" w:rsidRDefault="00F02783" w:rsidP="00F02783">
      <w:pPr>
        <w:jc w:val="both"/>
        <w:rPr>
          <w:rFonts w:ascii="Verdana" w:hAnsi="Verdana"/>
          <w:b/>
          <w:color w:val="0000FF"/>
          <w:sz w:val="44"/>
          <w:szCs w:val="44"/>
        </w:rPr>
      </w:pPr>
      <w:r w:rsidRPr="00467547">
        <w:rPr>
          <w:b/>
          <w:color w:val="0000FF"/>
          <w:sz w:val="44"/>
          <w:szCs w:val="44"/>
        </w:rPr>
        <w:t>Определение Судебной коллегии по экономическим спорам Верховного Суда РФ от 04.07.2018 N 305-АД17-20595 по делу N А40-201975/2016</w:t>
      </w:r>
    </w:p>
    <w:p w14:paraId="48C4564C" w14:textId="77777777" w:rsidR="00F02783" w:rsidRPr="00467547" w:rsidRDefault="00F02783" w:rsidP="00F02783">
      <w:pPr>
        <w:rPr>
          <w:sz w:val="28"/>
          <w:szCs w:val="28"/>
        </w:rPr>
      </w:pPr>
    </w:p>
    <w:p w14:paraId="2F2F74C8" w14:textId="77777777" w:rsidR="00F02783" w:rsidRPr="00467547" w:rsidRDefault="00F02783" w:rsidP="00F02783">
      <w:pPr>
        <w:jc w:val="both"/>
        <w:rPr>
          <w:b/>
          <w:bCs/>
          <w:color w:val="FF0000"/>
          <w:sz w:val="28"/>
          <w:szCs w:val="28"/>
        </w:rPr>
      </w:pPr>
      <w:r w:rsidRPr="00467547">
        <w:rPr>
          <w:b/>
          <w:bCs/>
          <w:color w:val="FF0000"/>
          <w:sz w:val="28"/>
          <w:szCs w:val="28"/>
        </w:rPr>
        <w:t>День изготовления постановления в полном объеме является днем его вынесения.</w:t>
      </w:r>
    </w:p>
    <w:p w14:paraId="4A9FE7F5" w14:textId="77777777" w:rsidR="00F02783" w:rsidRPr="00467547" w:rsidRDefault="00F02783" w:rsidP="00F02783">
      <w:pPr>
        <w:jc w:val="both"/>
        <w:rPr>
          <w:sz w:val="28"/>
          <w:szCs w:val="28"/>
        </w:rPr>
      </w:pPr>
    </w:p>
    <w:p w14:paraId="739290E5" w14:textId="77777777" w:rsidR="00F02783" w:rsidRPr="00467547" w:rsidRDefault="00F02783" w:rsidP="00F02783">
      <w:pPr>
        <w:jc w:val="both"/>
        <w:rPr>
          <w:sz w:val="28"/>
          <w:szCs w:val="28"/>
        </w:rPr>
      </w:pPr>
    </w:p>
    <w:p w14:paraId="58CD9ACD" w14:textId="77777777" w:rsidR="00F02783" w:rsidRPr="003C6D9F" w:rsidRDefault="00F02783" w:rsidP="00F02783">
      <w:pPr>
        <w:rPr>
          <w:rFonts w:ascii="Arial" w:hAnsi="Arial" w:cs="Arial"/>
          <w:b/>
          <w:color w:val="0000FF"/>
          <w:sz w:val="40"/>
          <w:szCs w:val="40"/>
        </w:rPr>
      </w:pPr>
    </w:p>
    <w:p w14:paraId="62B87CD1" w14:textId="77777777" w:rsidR="00412F0B" w:rsidRDefault="00412F0B"/>
    <w:sectPr w:rsidR="00412F0B" w:rsidSect="00845B42">
      <w:footerReference w:type="even" r:id="rId186"/>
      <w:footerReference w:type="default" r:id="rId18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D296" w14:textId="77777777" w:rsidR="001B59C2" w:rsidRDefault="001B59C2" w:rsidP="00327B8C">
      <w:r>
        <w:separator/>
      </w:r>
    </w:p>
  </w:endnote>
  <w:endnote w:type="continuationSeparator" w:id="0">
    <w:p w14:paraId="7C15C5EF" w14:textId="77777777" w:rsidR="001B59C2" w:rsidRDefault="001B59C2" w:rsidP="003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6791" w14:textId="77777777" w:rsidR="00845B42" w:rsidRDefault="00845B42" w:rsidP="00845B4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7C0FDF1" w14:textId="77777777" w:rsidR="00845B42" w:rsidRDefault="00845B42" w:rsidP="00845B4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EFD0" w14:textId="77777777" w:rsidR="00845B42" w:rsidRDefault="00845B42" w:rsidP="00845B4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544A">
      <w:rPr>
        <w:rStyle w:val="a6"/>
        <w:noProof/>
      </w:rPr>
      <w:t>72</w:t>
    </w:r>
    <w:r>
      <w:rPr>
        <w:rStyle w:val="a6"/>
      </w:rPr>
      <w:fldChar w:fldCharType="end"/>
    </w:r>
  </w:p>
  <w:p w14:paraId="391AC4EC" w14:textId="77777777" w:rsidR="00845B42" w:rsidRDefault="00845B42" w:rsidP="00845B4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FFB5" w14:textId="77777777" w:rsidR="001B59C2" w:rsidRDefault="001B59C2" w:rsidP="00327B8C">
      <w:r>
        <w:separator/>
      </w:r>
    </w:p>
  </w:footnote>
  <w:footnote w:type="continuationSeparator" w:id="0">
    <w:p w14:paraId="2FAFD2CD" w14:textId="77777777" w:rsidR="001B59C2" w:rsidRDefault="001B59C2" w:rsidP="00327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79C"/>
    <w:multiLevelType w:val="hybridMultilevel"/>
    <w:tmpl w:val="C0761580"/>
    <w:lvl w:ilvl="0" w:tplc="A54AA142">
      <w:start w:val="1"/>
      <w:numFmt w:val="decimal"/>
      <w:lvlText w:val="%1-"/>
      <w:lvlJc w:val="left"/>
      <w:pPr>
        <w:tabs>
          <w:tab w:val="num" w:pos="1068"/>
        </w:tabs>
        <w:ind w:left="1068" w:hanging="360"/>
      </w:pPr>
      <w:rPr>
        <w:rFonts w:hint="default"/>
      </w:rPr>
    </w:lvl>
    <w:lvl w:ilvl="1" w:tplc="493E3D9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F0869C5"/>
    <w:multiLevelType w:val="hybridMultilevel"/>
    <w:tmpl w:val="E0BE949E"/>
    <w:lvl w:ilvl="0" w:tplc="17F807FE">
      <w:start w:val="1"/>
      <w:numFmt w:val="bullet"/>
      <w:lvlText w:val="•"/>
      <w:lvlJc w:val="left"/>
      <w:pPr>
        <w:tabs>
          <w:tab w:val="num" w:pos="720"/>
        </w:tabs>
        <w:ind w:left="720" w:hanging="360"/>
      </w:pPr>
      <w:rPr>
        <w:rFonts w:ascii="Times New Roman" w:hAnsi="Times New Roman" w:hint="default"/>
      </w:rPr>
    </w:lvl>
    <w:lvl w:ilvl="1" w:tplc="1AC431B8">
      <w:start w:val="83"/>
      <w:numFmt w:val="bullet"/>
      <w:lvlText w:val="–"/>
      <w:lvlJc w:val="left"/>
      <w:pPr>
        <w:tabs>
          <w:tab w:val="num" w:pos="1440"/>
        </w:tabs>
        <w:ind w:left="1440" w:hanging="360"/>
      </w:pPr>
      <w:rPr>
        <w:rFonts w:ascii="Times New Roman" w:hAnsi="Times New Roman" w:hint="default"/>
      </w:rPr>
    </w:lvl>
    <w:lvl w:ilvl="2" w:tplc="DBA617CE" w:tentative="1">
      <w:start w:val="1"/>
      <w:numFmt w:val="bullet"/>
      <w:lvlText w:val="•"/>
      <w:lvlJc w:val="left"/>
      <w:pPr>
        <w:tabs>
          <w:tab w:val="num" w:pos="2160"/>
        </w:tabs>
        <w:ind w:left="2160" w:hanging="360"/>
      </w:pPr>
      <w:rPr>
        <w:rFonts w:ascii="Times New Roman" w:hAnsi="Times New Roman" w:hint="default"/>
      </w:rPr>
    </w:lvl>
    <w:lvl w:ilvl="3" w:tplc="A656C868" w:tentative="1">
      <w:start w:val="1"/>
      <w:numFmt w:val="bullet"/>
      <w:lvlText w:val="•"/>
      <w:lvlJc w:val="left"/>
      <w:pPr>
        <w:tabs>
          <w:tab w:val="num" w:pos="2880"/>
        </w:tabs>
        <w:ind w:left="2880" w:hanging="360"/>
      </w:pPr>
      <w:rPr>
        <w:rFonts w:ascii="Times New Roman" w:hAnsi="Times New Roman" w:hint="default"/>
      </w:rPr>
    </w:lvl>
    <w:lvl w:ilvl="4" w:tplc="B3160004" w:tentative="1">
      <w:start w:val="1"/>
      <w:numFmt w:val="bullet"/>
      <w:lvlText w:val="•"/>
      <w:lvlJc w:val="left"/>
      <w:pPr>
        <w:tabs>
          <w:tab w:val="num" w:pos="3600"/>
        </w:tabs>
        <w:ind w:left="3600" w:hanging="360"/>
      </w:pPr>
      <w:rPr>
        <w:rFonts w:ascii="Times New Roman" w:hAnsi="Times New Roman" w:hint="default"/>
      </w:rPr>
    </w:lvl>
    <w:lvl w:ilvl="5" w:tplc="137CF40A" w:tentative="1">
      <w:start w:val="1"/>
      <w:numFmt w:val="bullet"/>
      <w:lvlText w:val="•"/>
      <w:lvlJc w:val="left"/>
      <w:pPr>
        <w:tabs>
          <w:tab w:val="num" w:pos="4320"/>
        </w:tabs>
        <w:ind w:left="4320" w:hanging="360"/>
      </w:pPr>
      <w:rPr>
        <w:rFonts w:ascii="Times New Roman" w:hAnsi="Times New Roman" w:hint="default"/>
      </w:rPr>
    </w:lvl>
    <w:lvl w:ilvl="6" w:tplc="D4928CFE" w:tentative="1">
      <w:start w:val="1"/>
      <w:numFmt w:val="bullet"/>
      <w:lvlText w:val="•"/>
      <w:lvlJc w:val="left"/>
      <w:pPr>
        <w:tabs>
          <w:tab w:val="num" w:pos="5040"/>
        </w:tabs>
        <w:ind w:left="5040" w:hanging="360"/>
      </w:pPr>
      <w:rPr>
        <w:rFonts w:ascii="Times New Roman" w:hAnsi="Times New Roman" w:hint="default"/>
      </w:rPr>
    </w:lvl>
    <w:lvl w:ilvl="7" w:tplc="5DC85F12" w:tentative="1">
      <w:start w:val="1"/>
      <w:numFmt w:val="bullet"/>
      <w:lvlText w:val="•"/>
      <w:lvlJc w:val="left"/>
      <w:pPr>
        <w:tabs>
          <w:tab w:val="num" w:pos="5760"/>
        </w:tabs>
        <w:ind w:left="5760" w:hanging="360"/>
      </w:pPr>
      <w:rPr>
        <w:rFonts w:ascii="Times New Roman" w:hAnsi="Times New Roman" w:hint="default"/>
      </w:rPr>
    </w:lvl>
    <w:lvl w:ilvl="8" w:tplc="8DCE9D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987E4E"/>
    <w:multiLevelType w:val="hybridMultilevel"/>
    <w:tmpl w:val="7396DE50"/>
    <w:lvl w:ilvl="0" w:tplc="679C3D00">
      <w:start w:val="1"/>
      <w:numFmt w:val="bullet"/>
      <w:lvlText w:val="•"/>
      <w:lvlJc w:val="left"/>
      <w:pPr>
        <w:tabs>
          <w:tab w:val="num" w:pos="720"/>
        </w:tabs>
        <w:ind w:left="720" w:hanging="360"/>
      </w:pPr>
      <w:rPr>
        <w:rFonts w:ascii="Times New Roman" w:hAnsi="Times New Roman" w:hint="default"/>
      </w:rPr>
    </w:lvl>
    <w:lvl w:ilvl="1" w:tplc="8BD04732" w:tentative="1">
      <w:start w:val="1"/>
      <w:numFmt w:val="bullet"/>
      <w:lvlText w:val="•"/>
      <w:lvlJc w:val="left"/>
      <w:pPr>
        <w:tabs>
          <w:tab w:val="num" w:pos="1440"/>
        </w:tabs>
        <w:ind w:left="1440" w:hanging="360"/>
      </w:pPr>
      <w:rPr>
        <w:rFonts w:ascii="Times New Roman" w:hAnsi="Times New Roman" w:hint="default"/>
      </w:rPr>
    </w:lvl>
    <w:lvl w:ilvl="2" w:tplc="AA3C3D86" w:tentative="1">
      <w:start w:val="1"/>
      <w:numFmt w:val="bullet"/>
      <w:lvlText w:val="•"/>
      <w:lvlJc w:val="left"/>
      <w:pPr>
        <w:tabs>
          <w:tab w:val="num" w:pos="2160"/>
        </w:tabs>
        <w:ind w:left="2160" w:hanging="360"/>
      </w:pPr>
      <w:rPr>
        <w:rFonts w:ascii="Times New Roman" w:hAnsi="Times New Roman" w:hint="default"/>
      </w:rPr>
    </w:lvl>
    <w:lvl w:ilvl="3" w:tplc="B900C1D6" w:tentative="1">
      <w:start w:val="1"/>
      <w:numFmt w:val="bullet"/>
      <w:lvlText w:val="•"/>
      <w:lvlJc w:val="left"/>
      <w:pPr>
        <w:tabs>
          <w:tab w:val="num" w:pos="2880"/>
        </w:tabs>
        <w:ind w:left="2880" w:hanging="360"/>
      </w:pPr>
      <w:rPr>
        <w:rFonts w:ascii="Times New Roman" w:hAnsi="Times New Roman" w:hint="default"/>
      </w:rPr>
    </w:lvl>
    <w:lvl w:ilvl="4" w:tplc="AF1E7D16" w:tentative="1">
      <w:start w:val="1"/>
      <w:numFmt w:val="bullet"/>
      <w:lvlText w:val="•"/>
      <w:lvlJc w:val="left"/>
      <w:pPr>
        <w:tabs>
          <w:tab w:val="num" w:pos="3600"/>
        </w:tabs>
        <w:ind w:left="3600" w:hanging="360"/>
      </w:pPr>
      <w:rPr>
        <w:rFonts w:ascii="Times New Roman" w:hAnsi="Times New Roman" w:hint="default"/>
      </w:rPr>
    </w:lvl>
    <w:lvl w:ilvl="5" w:tplc="251ABFEC" w:tentative="1">
      <w:start w:val="1"/>
      <w:numFmt w:val="bullet"/>
      <w:lvlText w:val="•"/>
      <w:lvlJc w:val="left"/>
      <w:pPr>
        <w:tabs>
          <w:tab w:val="num" w:pos="4320"/>
        </w:tabs>
        <w:ind w:left="4320" w:hanging="360"/>
      </w:pPr>
      <w:rPr>
        <w:rFonts w:ascii="Times New Roman" w:hAnsi="Times New Roman" w:hint="default"/>
      </w:rPr>
    </w:lvl>
    <w:lvl w:ilvl="6" w:tplc="48AEB48C" w:tentative="1">
      <w:start w:val="1"/>
      <w:numFmt w:val="bullet"/>
      <w:lvlText w:val="•"/>
      <w:lvlJc w:val="left"/>
      <w:pPr>
        <w:tabs>
          <w:tab w:val="num" w:pos="5040"/>
        </w:tabs>
        <w:ind w:left="5040" w:hanging="360"/>
      </w:pPr>
      <w:rPr>
        <w:rFonts w:ascii="Times New Roman" w:hAnsi="Times New Roman" w:hint="default"/>
      </w:rPr>
    </w:lvl>
    <w:lvl w:ilvl="7" w:tplc="0414B884" w:tentative="1">
      <w:start w:val="1"/>
      <w:numFmt w:val="bullet"/>
      <w:lvlText w:val="•"/>
      <w:lvlJc w:val="left"/>
      <w:pPr>
        <w:tabs>
          <w:tab w:val="num" w:pos="5760"/>
        </w:tabs>
        <w:ind w:left="5760" w:hanging="360"/>
      </w:pPr>
      <w:rPr>
        <w:rFonts w:ascii="Times New Roman" w:hAnsi="Times New Roman" w:hint="default"/>
      </w:rPr>
    </w:lvl>
    <w:lvl w:ilvl="8" w:tplc="27CE7E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AD26BF"/>
    <w:multiLevelType w:val="hybridMultilevel"/>
    <w:tmpl w:val="70A275F6"/>
    <w:lvl w:ilvl="0" w:tplc="C042496E">
      <w:start w:val="1"/>
      <w:numFmt w:val="bullet"/>
      <w:lvlText w:val="•"/>
      <w:lvlJc w:val="left"/>
      <w:pPr>
        <w:tabs>
          <w:tab w:val="num" w:pos="720"/>
        </w:tabs>
        <w:ind w:left="720" w:hanging="360"/>
      </w:pPr>
      <w:rPr>
        <w:rFonts w:ascii="Times New Roman" w:hAnsi="Times New Roman" w:hint="default"/>
      </w:rPr>
    </w:lvl>
    <w:lvl w:ilvl="1" w:tplc="72D6E43C">
      <w:start w:val="83"/>
      <w:numFmt w:val="bullet"/>
      <w:lvlText w:val="–"/>
      <w:lvlJc w:val="left"/>
      <w:pPr>
        <w:tabs>
          <w:tab w:val="num" w:pos="1440"/>
        </w:tabs>
        <w:ind w:left="1440" w:hanging="360"/>
      </w:pPr>
      <w:rPr>
        <w:rFonts w:ascii="Times New Roman" w:hAnsi="Times New Roman" w:hint="default"/>
      </w:rPr>
    </w:lvl>
    <w:lvl w:ilvl="2" w:tplc="7C0C6154">
      <w:start w:val="83"/>
      <w:numFmt w:val="bullet"/>
      <w:lvlText w:val="•"/>
      <w:lvlJc w:val="left"/>
      <w:pPr>
        <w:tabs>
          <w:tab w:val="num" w:pos="2160"/>
        </w:tabs>
        <w:ind w:left="2160" w:hanging="360"/>
      </w:pPr>
      <w:rPr>
        <w:rFonts w:ascii="Times New Roman" w:hAnsi="Times New Roman" w:hint="default"/>
      </w:rPr>
    </w:lvl>
    <w:lvl w:ilvl="3" w:tplc="43407F2E" w:tentative="1">
      <w:start w:val="1"/>
      <w:numFmt w:val="bullet"/>
      <w:lvlText w:val="•"/>
      <w:lvlJc w:val="left"/>
      <w:pPr>
        <w:tabs>
          <w:tab w:val="num" w:pos="2880"/>
        </w:tabs>
        <w:ind w:left="2880" w:hanging="360"/>
      </w:pPr>
      <w:rPr>
        <w:rFonts w:ascii="Times New Roman" w:hAnsi="Times New Roman" w:hint="default"/>
      </w:rPr>
    </w:lvl>
    <w:lvl w:ilvl="4" w:tplc="8C9CA612" w:tentative="1">
      <w:start w:val="1"/>
      <w:numFmt w:val="bullet"/>
      <w:lvlText w:val="•"/>
      <w:lvlJc w:val="left"/>
      <w:pPr>
        <w:tabs>
          <w:tab w:val="num" w:pos="3600"/>
        </w:tabs>
        <w:ind w:left="3600" w:hanging="360"/>
      </w:pPr>
      <w:rPr>
        <w:rFonts w:ascii="Times New Roman" w:hAnsi="Times New Roman" w:hint="default"/>
      </w:rPr>
    </w:lvl>
    <w:lvl w:ilvl="5" w:tplc="7F241250" w:tentative="1">
      <w:start w:val="1"/>
      <w:numFmt w:val="bullet"/>
      <w:lvlText w:val="•"/>
      <w:lvlJc w:val="left"/>
      <w:pPr>
        <w:tabs>
          <w:tab w:val="num" w:pos="4320"/>
        </w:tabs>
        <w:ind w:left="4320" w:hanging="360"/>
      </w:pPr>
      <w:rPr>
        <w:rFonts w:ascii="Times New Roman" w:hAnsi="Times New Roman" w:hint="default"/>
      </w:rPr>
    </w:lvl>
    <w:lvl w:ilvl="6" w:tplc="C5803D14" w:tentative="1">
      <w:start w:val="1"/>
      <w:numFmt w:val="bullet"/>
      <w:lvlText w:val="•"/>
      <w:lvlJc w:val="left"/>
      <w:pPr>
        <w:tabs>
          <w:tab w:val="num" w:pos="5040"/>
        </w:tabs>
        <w:ind w:left="5040" w:hanging="360"/>
      </w:pPr>
      <w:rPr>
        <w:rFonts w:ascii="Times New Roman" w:hAnsi="Times New Roman" w:hint="default"/>
      </w:rPr>
    </w:lvl>
    <w:lvl w:ilvl="7" w:tplc="975C1032" w:tentative="1">
      <w:start w:val="1"/>
      <w:numFmt w:val="bullet"/>
      <w:lvlText w:val="•"/>
      <w:lvlJc w:val="left"/>
      <w:pPr>
        <w:tabs>
          <w:tab w:val="num" w:pos="5760"/>
        </w:tabs>
        <w:ind w:left="5760" w:hanging="360"/>
      </w:pPr>
      <w:rPr>
        <w:rFonts w:ascii="Times New Roman" w:hAnsi="Times New Roman" w:hint="default"/>
      </w:rPr>
    </w:lvl>
    <w:lvl w:ilvl="8" w:tplc="A288EB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D3452E"/>
    <w:multiLevelType w:val="hybridMultilevel"/>
    <w:tmpl w:val="5D88B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8460B"/>
    <w:multiLevelType w:val="hybridMultilevel"/>
    <w:tmpl w:val="9612CFD8"/>
    <w:lvl w:ilvl="0" w:tplc="39DC02C8">
      <w:start w:val="1"/>
      <w:numFmt w:val="decimal"/>
      <w:lvlText w:val="%1)"/>
      <w:lvlJc w:val="left"/>
      <w:pPr>
        <w:tabs>
          <w:tab w:val="num" w:pos="720"/>
        </w:tabs>
        <w:ind w:left="720" w:hanging="360"/>
      </w:pPr>
    </w:lvl>
    <w:lvl w:ilvl="1" w:tplc="ED94FFEC" w:tentative="1">
      <w:start w:val="1"/>
      <w:numFmt w:val="decimal"/>
      <w:lvlText w:val="%2)"/>
      <w:lvlJc w:val="left"/>
      <w:pPr>
        <w:tabs>
          <w:tab w:val="num" w:pos="1440"/>
        </w:tabs>
        <w:ind w:left="1440" w:hanging="360"/>
      </w:pPr>
    </w:lvl>
    <w:lvl w:ilvl="2" w:tplc="94DAF96A" w:tentative="1">
      <w:start w:val="1"/>
      <w:numFmt w:val="decimal"/>
      <w:lvlText w:val="%3)"/>
      <w:lvlJc w:val="left"/>
      <w:pPr>
        <w:tabs>
          <w:tab w:val="num" w:pos="2160"/>
        </w:tabs>
        <w:ind w:left="2160" w:hanging="360"/>
      </w:pPr>
    </w:lvl>
    <w:lvl w:ilvl="3" w:tplc="E1785CC4" w:tentative="1">
      <w:start w:val="1"/>
      <w:numFmt w:val="decimal"/>
      <w:lvlText w:val="%4)"/>
      <w:lvlJc w:val="left"/>
      <w:pPr>
        <w:tabs>
          <w:tab w:val="num" w:pos="2880"/>
        </w:tabs>
        <w:ind w:left="2880" w:hanging="360"/>
      </w:pPr>
    </w:lvl>
    <w:lvl w:ilvl="4" w:tplc="2230DA7E" w:tentative="1">
      <w:start w:val="1"/>
      <w:numFmt w:val="decimal"/>
      <w:lvlText w:val="%5)"/>
      <w:lvlJc w:val="left"/>
      <w:pPr>
        <w:tabs>
          <w:tab w:val="num" w:pos="3600"/>
        </w:tabs>
        <w:ind w:left="3600" w:hanging="360"/>
      </w:pPr>
    </w:lvl>
    <w:lvl w:ilvl="5" w:tplc="D6CE584E" w:tentative="1">
      <w:start w:val="1"/>
      <w:numFmt w:val="decimal"/>
      <w:lvlText w:val="%6)"/>
      <w:lvlJc w:val="left"/>
      <w:pPr>
        <w:tabs>
          <w:tab w:val="num" w:pos="4320"/>
        </w:tabs>
        <w:ind w:left="4320" w:hanging="360"/>
      </w:pPr>
    </w:lvl>
    <w:lvl w:ilvl="6" w:tplc="0F0819AE" w:tentative="1">
      <w:start w:val="1"/>
      <w:numFmt w:val="decimal"/>
      <w:lvlText w:val="%7)"/>
      <w:lvlJc w:val="left"/>
      <w:pPr>
        <w:tabs>
          <w:tab w:val="num" w:pos="5040"/>
        </w:tabs>
        <w:ind w:left="5040" w:hanging="360"/>
      </w:pPr>
    </w:lvl>
    <w:lvl w:ilvl="7" w:tplc="9A80AD0A" w:tentative="1">
      <w:start w:val="1"/>
      <w:numFmt w:val="decimal"/>
      <w:lvlText w:val="%8)"/>
      <w:lvlJc w:val="left"/>
      <w:pPr>
        <w:tabs>
          <w:tab w:val="num" w:pos="5760"/>
        </w:tabs>
        <w:ind w:left="5760" w:hanging="360"/>
      </w:pPr>
    </w:lvl>
    <w:lvl w:ilvl="8" w:tplc="098447F0" w:tentative="1">
      <w:start w:val="1"/>
      <w:numFmt w:val="decimal"/>
      <w:lvlText w:val="%9)"/>
      <w:lvlJc w:val="left"/>
      <w:pPr>
        <w:tabs>
          <w:tab w:val="num" w:pos="6480"/>
        </w:tabs>
        <w:ind w:left="6480" w:hanging="360"/>
      </w:pPr>
    </w:lvl>
  </w:abstractNum>
  <w:abstractNum w:abstractNumId="6" w15:restartNumberingAfterBreak="0">
    <w:nsid w:val="32301A94"/>
    <w:multiLevelType w:val="hybridMultilevel"/>
    <w:tmpl w:val="7DDE1B28"/>
    <w:lvl w:ilvl="0" w:tplc="6A76B90C">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6FDC2586"/>
    <w:multiLevelType w:val="hybridMultilevel"/>
    <w:tmpl w:val="9D846CA8"/>
    <w:lvl w:ilvl="0" w:tplc="0C685E64">
      <w:start w:val="1"/>
      <w:numFmt w:val="bullet"/>
      <w:lvlText w:val="•"/>
      <w:lvlJc w:val="left"/>
      <w:pPr>
        <w:tabs>
          <w:tab w:val="num" w:pos="720"/>
        </w:tabs>
        <w:ind w:left="720" w:hanging="360"/>
      </w:pPr>
      <w:rPr>
        <w:rFonts w:ascii="Times New Roman" w:hAnsi="Times New Roman" w:hint="default"/>
      </w:rPr>
    </w:lvl>
    <w:lvl w:ilvl="1" w:tplc="AFE453E6">
      <w:start w:val="1"/>
      <w:numFmt w:val="bullet"/>
      <w:lvlText w:val="•"/>
      <w:lvlJc w:val="left"/>
      <w:pPr>
        <w:tabs>
          <w:tab w:val="num" w:pos="1440"/>
        </w:tabs>
        <w:ind w:left="1440" w:hanging="360"/>
      </w:pPr>
      <w:rPr>
        <w:rFonts w:ascii="Times New Roman" w:hAnsi="Times New Roman" w:hint="default"/>
      </w:rPr>
    </w:lvl>
    <w:lvl w:ilvl="2" w:tplc="1C7E69E0">
      <w:start w:val="1"/>
      <w:numFmt w:val="bullet"/>
      <w:lvlText w:val="•"/>
      <w:lvlJc w:val="left"/>
      <w:pPr>
        <w:tabs>
          <w:tab w:val="num" w:pos="2160"/>
        </w:tabs>
        <w:ind w:left="2160" w:hanging="360"/>
      </w:pPr>
      <w:rPr>
        <w:rFonts w:ascii="Times New Roman" w:hAnsi="Times New Roman" w:hint="default"/>
      </w:rPr>
    </w:lvl>
    <w:lvl w:ilvl="3" w:tplc="37BCAE3A" w:tentative="1">
      <w:start w:val="1"/>
      <w:numFmt w:val="bullet"/>
      <w:lvlText w:val="•"/>
      <w:lvlJc w:val="left"/>
      <w:pPr>
        <w:tabs>
          <w:tab w:val="num" w:pos="2880"/>
        </w:tabs>
        <w:ind w:left="2880" w:hanging="360"/>
      </w:pPr>
      <w:rPr>
        <w:rFonts w:ascii="Times New Roman" w:hAnsi="Times New Roman" w:hint="default"/>
      </w:rPr>
    </w:lvl>
    <w:lvl w:ilvl="4" w:tplc="592202B0" w:tentative="1">
      <w:start w:val="1"/>
      <w:numFmt w:val="bullet"/>
      <w:lvlText w:val="•"/>
      <w:lvlJc w:val="left"/>
      <w:pPr>
        <w:tabs>
          <w:tab w:val="num" w:pos="3600"/>
        </w:tabs>
        <w:ind w:left="3600" w:hanging="360"/>
      </w:pPr>
      <w:rPr>
        <w:rFonts w:ascii="Times New Roman" w:hAnsi="Times New Roman" w:hint="default"/>
      </w:rPr>
    </w:lvl>
    <w:lvl w:ilvl="5" w:tplc="863AFF7C" w:tentative="1">
      <w:start w:val="1"/>
      <w:numFmt w:val="bullet"/>
      <w:lvlText w:val="•"/>
      <w:lvlJc w:val="left"/>
      <w:pPr>
        <w:tabs>
          <w:tab w:val="num" w:pos="4320"/>
        </w:tabs>
        <w:ind w:left="4320" w:hanging="360"/>
      </w:pPr>
      <w:rPr>
        <w:rFonts w:ascii="Times New Roman" w:hAnsi="Times New Roman" w:hint="default"/>
      </w:rPr>
    </w:lvl>
    <w:lvl w:ilvl="6" w:tplc="F1EC6B8E" w:tentative="1">
      <w:start w:val="1"/>
      <w:numFmt w:val="bullet"/>
      <w:lvlText w:val="•"/>
      <w:lvlJc w:val="left"/>
      <w:pPr>
        <w:tabs>
          <w:tab w:val="num" w:pos="5040"/>
        </w:tabs>
        <w:ind w:left="5040" w:hanging="360"/>
      </w:pPr>
      <w:rPr>
        <w:rFonts w:ascii="Times New Roman" w:hAnsi="Times New Roman" w:hint="default"/>
      </w:rPr>
    </w:lvl>
    <w:lvl w:ilvl="7" w:tplc="B852D520" w:tentative="1">
      <w:start w:val="1"/>
      <w:numFmt w:val="bullet"/>
      <w:lvlText w:val="•"/>
      <w:lvlJc w:val="left"/>
      <w:pPr>
        <w:tabs>
          <w:tab w:val="num" w:pos="5760"/>
        </w:tabs>
        <w:ind w:left="5760" w:hanging="360"/>
      </w:pPr>
      <w:rPr>
        <w:rFonts w:ascii="Times New Roman" w:hAnsi="Times New Roman" w:hint="default"/>
      </w:rPr>
    </w:lvl>
    <w:lvl w:ilvl="8" w:tplc="DD3285A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360AE0"/>
    <w:multiLevelType w:val="hybridMultilevel"/>
    <w:tmpl w:val="C33447A2"/>
    <w:lvl w:ilvl="0" w:tplc="7CEAA572">
      <w:start w:val="1"/>
      <w:numFmt w:val="bullet"/>
      <w:lvlText w:val="•"/>
      <w:lvlJc w:val="left"/>
      <w:pPr>
        <w:tabs>
          <w:tab w:val="num" w:pos="720"/>
        </w:tabs>
        <w:ind w:left="720" w:hanging="360"/>
      </w:pPr>
      <w:rPr>
        <w:rFonts w:ascii="Times New Roman" w:hAnsi="Times New Roman" w:hint="default"/>
      </w:rPr>
    </w:lvl>
    <w:lvl w:ilvl="1" w:tplc="AEB04AFC" w:tentative="1">
      <w:start w:val="1"/>
      <w:numFmt w:val="bullet"/>
      <w:lvlText w:val="•"/>
      <w:lvlJc w:val="left"/>
      <w:pPr>
        <w:tabs>
          <w:tab w:val="num" w:pos="1440"/>
        </w:tabs>
        <w:ind w:left="1440" w:hanging="360"/>
      </w:pPr>
      <w:rPr>
        <w:rFonts w:ascii="Times New Roman" w:hAnsi="Times New Roman" w:hint="default"/>
      </w:rPr>
    </w:lvl>
    <w:lvl w:ilvl="2" w:tplc="2D161168" w:tentative="1">
      <w:start w:val="1"/>
      <w:numFmt w:val="bullet"/>
      <w:lvlText w:val="•"/>
      <w:lvlJc w:val="left"/>
      <w:pPr>
        <w:tabs>
          <w:tab w:val="num" w:pos="2160"/>
        </w:tabs>
        <w:ind w:left="2160" w:hanging="360"/>
      </w:pPr>
      <w:rPr>
        <w:rFonts w:ascii="Times New Roman" w:hAnsi="Times New Roman" w:hint="default"/>
      </w:rPr>
    </w:lvl>
    <w:lvl w:ilvl="3" w:tplc="14F41CEC" w:tentative="1">
      <w:start w:val="1"/>
      <w:numFmt w:val="bullet"/>
      <w:lvlText w:val="•"/>
      <w:lvlJc w:val="left"/>
      <w:pPr>
        <w:tabs>
          <w:tab w:val="num" w:pos="2880"/>
        </w:tabs>
        <w:ind w:left="2880" w:hanging="360"/>
      </w:pPr>
      <w:rPr>
        <w:rFonts w:ascii="Times New Roman" w:hAnsi="Times New Roman" w:hint="default"/>
      </w:rPr>
    </w:lvl>
    <w:lvl w:ilvl="4" w:tplc="CF626530" w:tentative="1">
      <w:start w:val="1"/>
      <w:numFmt w:val="bullet"/>
      <w:lvlText w:val="•"/>
      <w:lvlJc w:val="left"/>
      <w:pPr>
        <w:tabs>
          <w:tab w:val="num" w:pos="3600"/>
        </w:tabs>
        <w:ind w:left="3600" w:hanging="360"/>
      </w:pPr>
      <w:rPr>
        <w:rFonts w:ascii="Times New Roman" w:hAnsi="Times New Roman" w:hint="default"/>
      </w:rPr>
    </w:lvl>
    <w:lvl w:ilvl="5" w:tplc="381E22BC" w:tentative="1">
      <w:start w:val="1"/>
      <w:numFmt w:val="bullet"/>
      <w:lvlText w:val="•"/>
      <w:lvlJc w:val="left"/>
      <w:pPr>
        <w:tabs>
          <w:tab w:val="num" w:pos="4320"/>
        </w:tabs>
        <w:ind w:left="4320" w:hanging="360"/>
      </w:pPr>
      <w:rPr>
        <w:rFonts w:ascii="Times New Roman" w:hAnsi="Times New Roman" w:hint="default"/>
      </w:rPr>
    </w:lvl>
    <w:lvl w:ilvl="6" w:tplc="EE5260F8" w:tentative="1">
      <w:start w:val="1"/>
      <w:numFmt w:val="bullet"/>
      <w:lvlText w:val="•"/>
      <w:lvlJc w:val="left"/>
      <w:pPr>
        <w:tabs>
          <w:tab w:val="num" w:pos="5040"/>
        </w:tabs>
        <w:ind w:left="5040" w:hanging="360"/>
      </w:pPr>
      <w:rPr>
        <w:rFonts w:ascii="Times New Roman" w:hAnsi="Times New Roman" w:hint="default"/>
      </w:rPr>
    </w:lvl>
    <w:lvl w:ilvl="7" w:tplc="80F0FD0A" w:tentative="1">
      <w:start w:val="1"/>
      <w:numFmt w:val="bullet"/>
      <w:lvlText w:val="•"/>
      <w:lvlJc w:val="left"/>
      <w:pPr>
        <w:tabs>
          <w:tab w:val="num" w:pos="5760"/>
        </w:tabs>
        <w:ind w:left="5760" w:hanging="360"/>
      </w:pPr>
      <w:rPr>
        <w:rFonts w:ascii="Times New Roman" w:hAnsi="Times New Roman" w:hint="default"/>
      </w:rPr>
    </w:lvl>
    <w:lvl w:ilvl="8" w:tplc="EB1C188E" w:tentative="1">
      <w:start w:val="1"/>
      <w:numFmt w:val="bullet"/>
      <w:lvlText w:val="•"/>
      <w:lvlJc w:val="left"/>
      <w:pPr>
        <w:tabs>
          <w:tab w:val="num" w:pos="6480"/>
        </w:tabs>
        <w:ind w:left="6480" w:hanging="360"/>
      </w:pPr>
      <w:rPr>
        <w:rFonts w:ascii="Times New Roman" w:hAnsi="Times New Roman" w:hint="default"/>
      </w:rPr>
    </w:lvl>
  </w:abstractNum>
  <w:num w:numId="1" w16cid:durableId="1959096607">
    <w:abstractNumId w:val="4"/>
  </w:num>
  <w:num w:numId="2" w16cid:durableId="1783571339">
    <w:abstractNumId w:val="0"/>
  </w:num>
  <w:num w:numId="3" w16cid:durableId="1167093650">
    <w:abstractNumId w:val="7"/>
  </w:num>
  <w:num w:numId="4" w16cid:durableId="210043435">
    <w:abstractNumId w:val="2"/>
  </w:num>
  <w:num w:numId="5" w16cid:durableId="795757405">
    <w:abstractNumId w:val="5"/>
  </w:num>
  <w:num w:numId="6" w16cid:durableId="1079205821">
    <w:abstractNumId w:val="8"/>
  </w:num>
  <w:num w:numId="7" w16cid:durableId="769007577">
    <w:abstractNumId w:val="1"/>
  </w:num>
  <w:num w:numId="8" w16cid:durableId="665867083">
    <w:abstractNumId w:val="6"/>
  </w:num>
  <w:num w:numId="9" w16cid:durableId="132531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2783"/>
    <w:rsid w:val="00182196"/>
    <w:rsid w:val="001B59C2"/>
    <w:rsid w:val="00327B8C"/>
    <w:rsid w:val="00405A36"/>
    <w:rsid w:val="00412F0B"/>
    <w:rsid w:val="00462463"/>
    <w:rsid w:val="0048671F"/>
    <w:rsid w:val="00682AC2"/>
    <w:rsid w:val="00736AE2"/>
    <w:rsid w:val="00845B42"/>
    <w:rsid w:val="0089544A"/>
    <w:rsid w:val="00A135D1"/>
    <w:rsid w:val="00C01E96"/>
    <w:rsid w:val="00CD0F14"/>
    <w:rsid w:val="00F02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D9DE2D"/>
  <w15:docId w15:val="{642D5C56-700C-442C-8F6A-0FDB12F4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78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F0278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783"/>
    <w:rPr>
      <w:rFonts w:ascii="Times New Roman" w:eastAsia="Times New Roman" w:hAnsi="Times New Roman" w:cs="Times New Roman"/>
      <w:b/>
      <w:bCs/>
      <w:kern w:val="36"/>
      <w:sz w:val="48"/>
      <w:szCs w:val="48"/>
      <w:lang w:eastAsia="ru-RU"/>
    </w:rPr>
  </w:style>
  <w:style w:type="paragraph" w:customStyle="1" w:styleId="ConsPlusNormal">
    <w:name w:val="ConsPlusNormal"/>
    <w:rsid w:val="00F0278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Normal (Web)"/>
    <w:basedOn w:val="a"/>
    <w:rsid w:val="00F02783"/>
    <w:pPr>
      <w:spacing w:before="100" w:beforeAutospacing="1" w:after="100" w:afterAutospacing="1"/>
    </w:pPr>
  </w:style>
  <w:style w:type="paragraph" w:styleId="a4">
    <w:name w:val="footer"/>
    <w:basedOn w:val="a"/>
    <w:link w:val="a5"/>
    <w:rsid w:val="00F02783"/>
    <w:pPr>
      <w:tabs>
        <w:tab w:val="center" w:pos="4677"/>
        <w:tab w:val="right" w:pos="9355"/>
      </w:tabs>
    </w:pPr>
  </w:style>
  <w:style w:type="character" w:customStyle="1" w:styleId="a5">
    <w:name w:val="Нижний колонтитул Знак"/>
    <w:basedOn w:val="a0"/>
    <w:link w:val="a4"/>
    <w:rsid w:val="00F02783"/>
    <w:rPr>
      <w:rFonts w:ascii="Times New Roman" w:eastAsia="Calibri" w:hAnsi="Times New Roman" w:cs="Times New Roman"/>
      <w:sz w:val="24"/>
      <w:szCs w:val="24"/>
      <w:lang w:eastAsia="ru-RU"/>
    </w:rPr>
  </w:style>
  <w:style w:type="character" w:styleId="a6">
    <w:name w:val="page number"/>
    <w:basedOn w:val="a0"/>
    <w:rsid w:val="00F02783"/>
  </w:style>
  <w:style w:type="paragraph" w:styleId="a7">
    <w:name w:val="Body Text"/>
    <w:basedOn w:val="a"/>
    <w:link w:val="a8"/>
    <w:rsid w:val="00F02783"/>
    <w:pPr>
      <w:jc w:val="both"/>
    </w:pPr>
    <w:rPr>
      <w:rFonts w:ascii="Arial" w:eastAsia="Times New Roman" w:hAnsi="Arial"/>
    </w:rPr>
  </w:style>
  <w:style w:type="character" w:customStyle="1" w:styleId="a8">
    <w:name w:val="Основной текст Знак"/>
    <w:basedOn w:val="a0"/>
    <w:link w:val="a7"/>
    <w:rsid w:val="00F02783"/>
    <w:rPr>
      <w:rFonts w:ascii="Arial" w:eastAsia="Times New Roman" w:hAnsi="Arial" w:cs="Times New Roman"/>
      <w:sz w:val="24"/>
      <w:szCs w:val="24"/>
      <w:lang w:eastAsia="ru-RU"/>
    </w:rPr>
  </w:style>
  <w:style w:type="character" w:styleId="a9">
    <w:name w:val="Hyperlink"/>
    <w:basedOn w:val="a0"/>
    <w:rsid w:val="00F02783"/>
    <w:rPr>
      <w:color w:val="0000FF"/>
      <w:u w:val="single"/>
    </w:rPr>
  </w:style>
  <w:style w:type="paragraph" w:customStyle="1" w:styleId="ConsPlusTitle">
    <w:name w:val="ConsPlusTitle"/>
    <w:rsid w:val="00F0278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s1">
    <w:name w:val="s_1"/>
    <w:basedOn w:val="a"/>
    <w:rsid w:val="00F02783"/>
    <w:pPr>
      <w:spacing w:before="100" w:beforeAutospacing="1" w:after="100" w:afterAutospacing="1"/>
    </w:pPr>
  </w:style>
  <w:style w:type="character" w:customStyle="1" w:styleId="apple-converted-space">
    <w:name w:val="apple-converted-space"/>
    <w:basedOn w:val="a0"/>
    <w:rsid w:val="00F02783"/>
  </w:style>
  <w:style w:type="character" w:styleId="aa">
    <w:name w:val="Strong"/>
    <w:basedOn w:val="a0"/>
    <w:qFormat/>
    <w:rsid w:val="00F02783"/>
    <w:rPr>
      <w:b/>
      <w:bCs/>
    </w:rPr>
  </w:style>
  <w:style w:type="character" w:styleId="ab">
    <w:name w:val="Emphasis"/>
    <w:basedOn w:val="a0"/>
    <w:qFormat/>
    <w:rsid w:val="00F02783"/>
    <w:rPr>
      <w:i/>
      <w:iCs/>
    </w:rPr>
  </w:style>
  <w:style w:type="paragraph" w:customStyle="1" w:styleId="indent">
    <w:name w:val="indent"/>
    <w:basedOn w:val="a"/>
    <w:rsid w:val="00F02783"/>
    <w:pPr>
      <w:spacing w:before="100" w:beforeAutospacing="1" w:after="100" w:afterAutospacing="1"/>
    </w:pPr>
    <w:rPr>
      <w:rFonts w:eastAsia="Times New Roman"/>
    </w:rPr>
  </w:style>
  <w:style w:type="paragraph" w:customStyle="1" w:styleId="pt-a-000002">
    <w:name w:val="pt-a-000002"/>
    <w:basedOn w:val="a"/>
    <w:rsid w:val="00F02783"/>
    <w:pPr>
      <w:spacing w:before="100" w:beforeAutospacing="1" w:after="100" w:afterAutospacing="1"/>
    </w:pPr>
    <w:rPr>
      <w:rFonts w:eastAsia="Times New Roman"/>
    </w:rPr>
  </w:style>
  <w:style w:type="character" w:customStyle="1" w:styleId="pt-a0-000003">
    <w:name w:val="pt-a0-000003"/>
    <w:basedOn w:val="a0"/>
    <w:rsid w:val="00F02783"/>
  </w:style>
  <w:style w:type="character" w:customStyle="1" w:styleId="pt-a0-000004">
    <w:name w:val="pt-a0-000004"/>
    <w:basedOn w:val="a0"/>
    <w:rsid w:val="00F02783"/>
  </w:style>
  <w:style w:type="character" w:customStyle="1" w:styleId="pt-a0">
    <w:name w:val="pt-a0"/>
    <w:basedOn w:val="a0"/>
    <w:rsid w:val="00F02783"/>
  </w:style>
  <w:style w:type="character" w:customStyle="1" w:styleId="pt-a0-000000">
    <w:name w:val="pt-a0-000000"/>
    <w:basedOn w:val="a0"/>
    <w:rsid w:val="00F02783"/>
  </w:style>
  <w:style w:type="paragraph" w:customStyle="1" w:styleId="pt-aa">
    <w:name w:val="pt-aa"/>
    <w:basedOn w:val="a"/>
    <w:rsid w:val="00F02783"/>
    <w:pPr>
      <w:spacing w:before="100" w:beforeAutospacing="1" w:after="100" w:afterAutospacing="1"/>
    </w:pPr>
    <w:rPr>
      <w:rFonts w:eastAsia="Times New Roman"/>
    </w:rPr>
  </w:style>
  <w:style w:type="character" w:customStyle="1" w:styleId="pt-a0-000008">
    <w:name w:val="pt-a0-000008"/>
    <w:basedOn w:val="a0"/>
    <w:rsid w:val="00F02783"/>
  </w:style>
  <w:style w:type="paragraph" w:customStyle="1" w:styleId="Default">
    <w:name w:val="Default"/>
    <w:rsid w:val="00F027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F02783"/>
    <w:pPr>
      <w:suppressAutoHyphens/>
      <w:overflowPunct w:val="0"/>
      <w:autoSpaceDE w:val="0"/>
      <w:autoSpaceDN w:val="0"/>
      <w:adjustRightInd w:val="0"/>
      <w:ind w:firstLine="851"/>
      <w:jc w:val="both"/>
      <w:textAlignment w:val="baseline"/>
    </w:pPr>
    <w:rPr>
      <w:rFonts w:ascii="Arial" w:eastAsia="Times New Roman" w:hAnsi="Arial"/>
      <w:b/>
      <w:sz w:val="32"/>
      <w:szCs w:val="20"/>
    </w:rPr>
  </w:style>
  <w:style w:type="character" w:customStyle="1" w:styleId="link">
    <w:name w:val="link"/>
    <w:basedOn w:val="a0"/>
    <w:rsid w:val="00F02783"/>
    <w:rPr>
      <w:rFonts w:cs="Times New Roman"/>
    </w:rPr>
  </w:style>
  <w:style w:type="paragraph" w:customStyle="1" w:styleId="s3">
    <w:name w:val="s_3"/>
    <w:basedOn w:val="a"/>
    <w:rsid w:val="00F02783"/>
    <w:pPr>
      <w:spacing w:before="100" w:beforeAutospacing="1" w:after="100" w:afterAutospacing="1"/>
    </w:pPr>
  </w:style>
  <w:style w:type="character" w:customStyle="1" w:styleId="blk">
    <w:name w:val="blk"/>
    <w:basedOn w:val="a0"/>
    <w:rsid w:val="00F02783"/>
  </w:style>
  <w:style w:type="table" w:styleId="ac">
    <w:name w:val="Table Grid"/>
    <w:basedOn w:val="a1"/>
    <w:rsid w:val="00F0278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F02783"/>
    <w:pPr>
      <w:spacing w:before="100" w:beforeAutospacing="1" w:after="100" w:afterAutospacing="1"/>
    </w:pPr>
    <w:rPr>
      <w:rFonts w:eastAsia="Times New Roman"/>
    </w:rPr>
  </w:style>
  <w:style w:type="paragraph" w:customStyle="1" w:styleId="ConsPlusDocList">
    <w:name w:val="ConsPlusDocList"/>
    <w:rsid w:val="00F02783"/>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35882&amp;dst=480&amp;field=134&amp;date=10.04.2023" TargetMode="External"/><Relationship Id="rId21" Type="http://schemas.openxmlformats.org/officeDocument/2006/relationships/hyperlink" Target="https://login.consultant.ru/link/?req=doc&amp;demo=2&amp;base=LAW&amp;n=2875&amp;date=31.05.2022&amp;dst=100189&amp;field=134" TargetMode="External"/><Relationship Id="rId42" Type="http://schemas.openxmlformats.org/officeDocument/2006/relationships/hyperlink" Target="https://login.consultant.ru/link/?req=doc&amp;demo=2&amp;base=LAW&amp;n=442364&amp;dst=4733&amp;field=134&amp;date=10.04.2023" TargetMode="External"/><Relationship Id="rId63" Type="http://schemas.openxmlformats.org/officeDocument/2006/relationships/hyperlink" Target="https://login.consultant.ru/link/?req=doc&amp;demo=2&amp;base=LAW&amp;n=442364&amp;dst=4964&amp;field=134&amp;date=10.04.2023" TargetMode="External"/><Relationship Id="rId84" Type="http://schemas.openxmlformats.org/officeDocument/2006/relationships/hyperlink" Target="https://login.consultant.ru/link/?req=doc&amp;demo=2&amp;base=LAW&amp;n=97116&amp;dst=100010&amp;field=134&amp;date=10.04.2023" TargetMode="External"/><Relationship Id="rId138" Type="http://schemas.openxmlformats.org/officeDocument/2006/relationships/hyperlink" Target="https://login.consultant.ru/link/?req=doc&amp;demo=2&amp;base=LAW&amp;n=442364&amp;dst=8008&amp;field=134&amp;date=10.04.2023" TargetMode="External"/><Relationship Id="rId159" Type="http://schemas.openxmlformats.org/officeDocument/2006/relationships/hyperlink" Target="https://login.consultant.ru/link/?req=doc&amp;demo=2&amp;base=LAW&amp;n=421829&amp;dst=4177&amp;field=134&amp;date=14.08.2022" TargetMode="External"/><Relationship Id="rId170" Type="http://schemas.openxmlformats.org/officeDocument/2006/relationships/hyperlink" Target="https://login.consultant.ru/link/?req=doc&amp;demo=2&amp;base=LAW&amp;n=2875&amp;dst=100206&amp;field=134&amp;date=10.10.2021" TargetMode="External"/><Relationship Id="rId107" Type="http://schemas.openxmlformats.org/officeDocument/2006/relationships/hyperlink" Target="https://login.consultant.ru/link/?req=doc&amp;demo=2&amp;base=LAW&amp;n=435882&amp;dst=322&amp;field=134&amp;date=10.04.2023" TargetMode="External"/><Relationship Id="rId11" Type="http://schemas.openxmlformats.org/officeDocument/2006/relationships/hyperlink" Target="https://login.consultant.ru/link/?req=doc&amp;base=arb&amp;n=611204&amp;dst=100023&amp;demo=1" TargetMode="External"/><Relationship Id="rId32" Type="http://schemas.openxmlformats.org/officeDocument/2006/relationships/hyperlink" Target="https://login.consultant.ru/link/?req=doc&amp;demo=2&amp;base=LAW&amp;n=438469&amp;dst=3143&amp;field=134&amp;date=05.03.2023" TargetMode="External"/><Relationship Id="rId53" Type="http://schemas.openxmlformats.org/officeDocument/2006/relationships/hyperlink" Target="https://login.consultant.ru/link/?req=doc&amp;demo=2&amp;base=LAW&amp;n=442364&amp;dst=5325&amp;field=134&amp;date=10.04.2023" TargetMode="External"/><Relationship Id="rId74" Type="http://schemas.openxmlformats.org/officeDocument/2006/relationships/hyperlink" Target="https://login.consultant.ru/link/?req=doc&amp;demo=2&amp;base=LAW&amp;n=442364&amp;dst=7821&amp;field=134&amp;date=10.04.2023" TargetMode="External"/><Relationship Id="rId128" Type="http://schemas.openxmlformats.org/officeDocument/2006/relationships/hyperlink" Target="https://login.consultant.ru/link/?req=doc&amp;demo=2&amp;base=LAW&amp;n=221193&amp;dst=100266&amp;field=134&amp;date=10.04.2023" TargetMode="External"/><Relationship Id="rId149" Type="http://schemas.openxmlformats.org/officeDocument/2006/relationships/hyperlink" Target="https://login.consultant.ru/link/?req=doc&amp;demo=2&amp;base=LAW&amp;n=437191&amp;dst=8&amp;field=134&amp;date=10.04.2023" TargetMode="External"/><Relationship Id="rId5" Type="http://schemas.openxmlformats.org/officeDocument/2006/relationships/footnotes" Target="footnotes.xml"/><Relationship Id="rId95" Type="http://schemas.openxmlformats.org/officeDocument/2006/relationships/hyperlink" Target="https://login.consultant.ru/link/?req=doc&amp;demo=2&amp;base=LAW&amp;n=435882&amp;dst=106&amp;field=134&amp;date=10.04.2023" TargetMode="External"/><Relationship Id="rId160" Type="http://schemas.openxmlformats.org/officeDocument/2006/relationships/hyperlink" Target="https://login.consultant.ru/link/?req=doc&amp;demo=2&amp;base=LAW&amp;n=421829&amp;dst=102574&amp;field=134&amp;date=14.08.2022" TargetMode="External"/><Relationship Id="rId181" Type="http://schemas.openxmlformats.org/officeDocument/2006/relationships/hyperlink" Target="https://demo.garant.ru/" TargetMode="External"/><Relationship Id="rId22" Type="http://schemas.openxmlformats.org/officeDocument/2006/relationships/hyperlink" Target="https://login.consultant.ru/link/?req=doc&amp;demo=2&amp;base=LAW&amp;n=2875&amp;date=31.05.2022&amp;dst=100209&amp;field=134" TargetMode="External"/><Relationship Id="rId43" Type="http://schemas.openxmlformats.org/officeDocument/2006/relationships/hyperlink" Target="https://login.consultant.ru/link/?req=doc&amp;demo=2&amp;base=LAW&amp;n=442364&amp;dst=5367&amp;field=134&amp;date=10.04.2023" TargetMode="External"/><Relationship Id="rId64" Type="http://schemas.openxmlformats.org/officeDocument/2006/relationships/hyperlink" Target="https://login.consultant.ru/link/?req=doc&amp;demo=2&amp;base=LAW&amp;n=442364&amp;dst=5034&amp;field=134&amp;date=10.04.2023" TargetMode="External"/><Relationship Id="rId118" Type="http://schemas.openxmlformats.org/officeDocument/2006/relationships/hyperlink" Target="https://login.consultant.ru/link/?req=doc&amp;demo=2&amp;base=LAW&amp;n=435882&amp;dst=486&amp;field=134&amp;date=10.04.2023" TargetMode="External"/><Relationship Id="rId139" Type="http://schemas.openxmlformats.org/officeDocument/2006/relationships/hyperlink" Target="https://login.consultant.ru/link/?req=doc&amp;demo=2&amp;base=LAW&amp;n=442364&amp;dst=8023&amp;field=134&amp;date=10.04.2023" TargetMode="External"/><Relationship Id="rId85" Type="http://schemas.openxmlformats.org/officeDocument/2006/relationships/hyperlink" Target="https://login.consultant.ru/link/?req=doc&amp;demo=2&amp;base=LAW&amp;n=410837&amp;date=10.04.2023" TargetMode="External"/><Relationship Id="rId150" Type="http://schemas.openxmlformats.org/officeDocument/2006/relationships/hyperlink" Target="https://login.consultant.ru/link/?req=doc&amp;demo=2&amp;base=LAW&amp;n=442364&amp;dst=759&amp;field=134&amp;date=10.04.2023" TargetMode="External"/><Relationship Id="rId171" Type="http://schemas.openxmlformats.org/officeDocument/2006/relationships/hyperlink" Target="https://login.consultant.ru/link/?req=doc&amp;demo=2&amp;base=LAW&amp;n=30222&amp;dst=100382&amp;field=134&amp;date=10.10.2021" TargetMode="External"/><Relationship Id="rId12" Type="http://schemas.openxmlformats.org/officeDocument/2006/relationships/hyperlink" Target="https://login.consultant.ru/link/?req=doc&amp;base=law&amp;n=342372&amp;dst=3140&amp;demo=1" TargetMode="External"/><Relationship Id="rId33" Type="http://schemas.openxmlformats.org/officeDocument/2006/relationships/hyperlink" Target="https://login.consultant.ru/link/?req=doc&amp;base=law&amp;n=322815&amp;dst=100328&amp;demo=1" TargetMode="External"/><Relationship Id="rId108" Type="http://schemas.openxmlformats.org/officeDocument/2006/relationships/hyperlink" Target="https://login.consultant.ru/link/?req=doc&amp;demo=2&amp;base=LAW&amp;n=435882&amp;dst=335&amp;field=134&amp;date=10.04.2023" TargetMode="External"/><Relationship Id="rId129" Type="http://schemas.openxmlformats.org/officeDocument/2006/relationships/hyperlink" Target="https://login.consultant.ru/link/?req=doc&amp;demo=2&amp;base=LAW&amp;n=435882&amp;dst=277&amp;field=134&amp;date=10.04.2023" TargetMode="External"/><Relationship Id="rId54" Type="http://schemas.openxmlformats.org/officeDocument/2006/relationships/hyperlink" Target="https://login.consultant.ru/link/?req=doc&amp;demo=2&amp;base=LAW&amp;n=442364&amp;dst=5112&amp;field=134&amp;date=10.04.2023" TargetMode="External"/><Relationship Id="rId75" Type="http://schemas.openxmlformats.org/officeDocument/2006/relationships/hyperlink" Target="https://login.consultant.ru/link/?req=doc&amp;demo=2&amp;base=LAW&amp;n=442364&amp;dst=8393&amp;field=134&amp;date=10.04.2023" TargetMode="External"/><Relationship Id="rId96" Type="http://schemas.openxmlformats.org/officeDocument/2006/relationships/hyperlink" Target="https://login.consultant.ru/link/?req=doc&amp;demo=2&amp;base=LAW&amp;n=435882&amp;dst=115&amp;field=134&amp;date=10.04.2023" TargetMode="External"/><Relationship Id="rId140" Type="http://schemas.openxmlformats.org/officeDocument/2006/relationships/hyperlink" Target="https://login.consultant.ru/link/?req=doc&amp;demo=2&amp;base=LAW&amp;n=442364&amp;dst=519&amp;field=134&amp;date=10.04.2023" TargetMode="External"/><Relationship Id="rId161" Type="http://schemas.openxmlformats.org/officeDocument/2006/relationships/hyperlink" Target="https://login.consultant.ru/link/?req=doc&amp;demo=2&amp;base=LAW&amp;n=422315&amp;dst=9997&amp;field=134&amp;date=21.08.2022" TargetMode="External"/><Relationship Id="rId182" Type="http://schemas.openxmlformats.org/officeDocument/2006/relationships/hyperlink" Target="https://demo.garant.ru/" TargetMode="External"/><Relationship Id="rId6" Type="http://schemas.openxmlformats.org/officeDocument/2006/relationships/endnotes" Target="endnotes.xml"/><Relationship Id="rId23" Type="http://schemas.openxmlformats.org/officeDocument/2006/relationships/hyperlink" Target="https://login.consultant.ru/link/?req=doc&amp;demo=2&amp;base=LAW&amp;n=414973&amp;date=31.05.2022&amp;dst=9702&amp;field=134" TargetMode="External"/><Relationship Id="rId119" Type="http://schemas.openxmlformats.org/officeDocument/2006/relationships/hyperlink" Target="https://login.consultant.ru/link/?req=doc&amp;demo=2&amp;base=LAW&amp;n=435882&amp;dst=489&amp;field=134&amp;date=10.04.2023" TargetMode="External"/><Relationship Id="rId44" Type="http://schemas.openxmlformats.org/officeDocument/2006/relationships/hyperlink" Target="https://login.consultant.ru/link/?req=doc&amp;demo=2&amp;base=LAW&amp;n=442364&amp;dst=7522&amp;field=134&amp;date=10.04.2023" TargetMode="External"/><Relationship Id="rId65" Type="http://schemas.openxmlformats.org/officeDocument/2006/relationships/hyperlink" Target="https://login.consultant.ru/link/?req=doc&amp;demo=2&amp;base=LAW&amp;n=442364&amp;dst=7922&amp;field=134&amp;date=10.04.2023" TargetMode="External"/><Relationship Id="rId86" Type="http://schemas.openxmlformats.org/officeDocument/2006/relationships/hyperlink" Target="https://login.consultant.ru/link/?req=doc&amp;demo=2&amp;base=LAW&amp;n=202240&amp;dst=100009&amp;field=134&amp;date=10.04.2023" TargetMode="External"/><Relationship Id="rId130" Type="http://schemas.openxmlformats.org/officeDocument/2006/relationships/hyperlink" Target="https://login.consultant.ru/link/?req=doc&amp;demo=2&amp;base=LAW&amp;n=435882&amp;dst=466&amp;field=134&amp;date=10.04.2023" TargetMode="External"/><Relationship Id="rId151" Type="http://schemas.openxmlformats.org/officeDocument/2006/relationships/hyperlink" Target="https://login.consultant.ru/link/?req=doc&amp;demo=2&amp;base=LAW&amp;n=442364&amp;dst=764&amp;field=134&amp;date=10.04.2023" TargetMode="External"/><Relationship Id="rId172" Type="http://schemas.openxmlformats.org/officeDocument/2006/relationships/hyperlink" Target="https://login.consultant.ru/link/?req=doc&amp;demo=2&amp;base=LAW&amp;n=30222&amp;date=10.10.2021" TargetMode="External"/><Relationship Id="rId13" Type="http://schemas.openxmlformats.org/officeDocument/2006/relationships/hyperlink" Target="https://login.consultant.ru/link/?req=doc&amp;base=law&amp;n=342372&amp;dst=3141&amp;demo=1" TargetMode="External"/><Relationship Id="rId18" Type="http://schemas.openxmlformats.org/officeDocument/2006/relationships/hyperlink" Target="https://login.consultant.ru/link/?req=doc&amp;demo=2&amp;base=LAW&amp;n=2875&amp;date=31.05.2022" TargetMode="External"/><Relationship Id="rId39" Type="http://schemas.openxmlformats.org/officeDocument/2006/relationships/hyperlink" Target="https://login.consultant.ru/link/?req=doc&amp;demo=2&amp;base=LAW&amp;n=442364&amp;dst=1199&amp;field=134&amp;date=10.04.2023" TargetMode="External"/><Relationship Id="rId109" Type="http://schemas.openxmlformats.org/officeDocument/2006/relationships/hyperlink" Target="https://login.consultant.ru/link/?req=doc&amp;demo=2&amp;base=LAW&amp;n=435882&amp;dst=6513&amp;field=134&amp;date=10.04.2023" TargetMode="External"/><Relationship Id="rId34" Type="http://schemas.openxmlformats.org/officeDocument/2006/relationships/hyperlink" Target="https://login.consultant.ru/link/?req=doc&amp;demo=2&amp;base=LAW&amp;n=355123&amp;dst=100008&amp;field=134&amp;date=10.04.2023" TargetMode="External"/><Relationship Id="rId50" Type="http://schemas.openxmlformats.org/officeDocument/2006/relationships/hyperlink" Target="https://login.consultant.ru/link/?req=doc&amp;demo=2&amp;base=LAW&amp;n=442364&amp;dst=1231&amp;field=134&amp;date=10.04.2023" TargetMode="External"/><Relationship Id="rId55" Type="http://schemas.openxmlformats.org/officeDocument/2006/relationships/hyperlink" Target="https://login.consultant.ru/link/?req=doc&amp;demo=2&amp;base=LAW&amp;n=442364&amp;dst=1259&amp;field=134&amp;date=10.04.2023" TargetMode="External"/><Relationship Id="rId76" Type="http://schemas.openxmlformats.org/officeDocument/2006/relationships/hyperlink" Target="https://login.consultant.ru/link/?req=doc&amp;demo=2&amp;base=LAW&amp;n=437191&amp;dst=118&amp;field=134&amp;date=10.04.2023" TargetMode="External"/><Relationship Id="rId97" Type="http://schemas.openxmlformats.org/officeDocument/2006/relationships/hyperlink" Target="https://login.consultant.ru/link/?req=doc&amp;demo=2&amp;base=LAW&amp;n=435882&amp;dst=117&amp;field=134&amp;date=10.04.2023" TargetMode="External"/><Relationship Id="rId104" Type="http://schemas.openxmlformats.org/officeDocument/2006/relationships/hyperlink" Target="https://login.consultant.ru/link/?req=doc&amp;demo=2&amp;base=LAW&amp;n=435882&amp;dst=275&amp;field=134&amp;date=10.04.2023" TargetMode="External"/><Relationship Id="rId120" Type="http://schemas.openxmlformats.org/officeDocument/2006/relationships/hyperlink" Target="https://login.consultant.ru/link/?req=doc&amp;demo=2&amp;base=LAW&amp;n=435882&amp;dst=491&amp;field=134&amp;date=10.04.2023" TargetMode="External"/><Relationship Id="rId125" Type="http://schemas.openxmlformats.org/officeDocument/2006/relationships/hyperlink" Target="https://login.consultant.ru/link/?req=doc&amp;demo=2&amp;base=LAW&amp;n=435882&amp;dst=717&amp;field=134&amp;date=10.04.2023" TargetMode="External"/><Relationship Id="rId141" Type="http://schemas.openxmlformats.org/officeDocument/2006/relationships/hyperlink" Target="https://login.consultant.ru/link/?req=doc&amp;demo=2&amp;base=LAW&amp;n=442364&amp;dst=5300&amp;field=134&amp;date=10.04.2023" TargetMode="External"/><Relationship Id="rId146" Type="http://schemas.openxmlformats.org/officeDocument/2006/relationships/hyperlink" Target="https://login.consultant.ru/link/?req=doc&amp;demo=2&amp;base=LAW&amp;n=442364&amp;dst=104133&amp;field=134&amp;date=10.04.2023" TargetMode="External"/><Relationship Id="rId167" Type="http://schemas.openxmlformats.org/officeDocument/2006/relationships/hyperlink" Target="https://login.consultant.ru/link/?req=doc&amp;demo=2&amp;base=LAW&amp;n=340745&amp;dst=102269&amp;field=134&amp;date=10.10.2021" TargetMode="External"/><Relationship Id="rId188" Type="http://schemas.openxmlformats.org/officeDocument/2006/relationships/fontTable" Target="fontTable.xml"/><Relationship Id="rId7" Type="http://schemas.openxmlformats.org/officeDocument/2006/relationships/hyperlink" Target="http://8aas.arbitr.ru/sudebno-arbitrazhnaja_praktika/obzori__rekomendacii/obz_prakt_050710.html" TargetMode="External"/><Relationship Id="rId71" Type="http://schemas.openxmlformats.org/officeDocument/2006/relationships/hyperlink" Target="https://login.consultant.ru/link/?req=doc&amp;demo=2&amp;base=LAW&amp;n=442364&amp;dst=5274&amp;field=134&amp;date=10.04.2023" TargetMode="External"/><Relationship Id="rId92" Type="http://schemas.openxmlformats.org/officeDocument/2006/relationships/hyperlink" Target="https://login.consultant.ru/link/?req=doc&amp;demo=2&amp;base=LAW&amp;n=429813&amp;dst=100008&amp;field=134&amp;date=10.04.2023" TargetMode="External"/><Relationship Id="rId162" Type="http://schemas.openxmlformats.org/officeDocument/2006/relationships/hyperlink" Target="https://login.consultant.ru/link/?req=doc&amp;demo=2&amp;base=LAW&amp;n=422315&amp;dst=9998&amp;field=134&amp;date=21.08.2022" TargetMode="External"/><Relationship Id="rId183" Type="http://schemas.openxmlformats.org/officeDocument/2006/relationships/hyperlink" Target="https://demo.garant.ru/" TargetMode="External"/><Relationship Id="rId2" Type="http://schemas.openxmlformats.org/officeDocument/2006/relationships/styles" Target="styles.xml"/><Relationship Id="rId29" Type="http://schemas.openxmlformats.org/officeDocument/2006/relationships/hyperlink" Target="https://login.consultant.ru/link/?req=doc&amp;demo=2&amp;base=LAW&amp;n=438469&amp;dst=3138&amp;field=134&amp;date=05.03.2023" TargetMode="External"/><Relationship Id="rId24" Type="http://schemas.openxmlformats.org/officeDocument/2006/relationships/hyperlink" Target="https://login.consultant.ru/link/?req=doc&amp;demo=2&amp;base=LAW&amp;n=438469&amp;dst=100160&amp;field=134&amp;date=05.03.2023" TargetMode="External"/><Relationship Id="rId40" Type="http://schemas.openxmlformats.org/officeDocument/2006/relationships/hyperlink" Target="https://login.consultant.ru/link/?req=doc&amp;demo=2&amp;base=LAW&amp;n=442364&amp;dst=101287&amp;field=134&amp;date=10.04.2023" TargetMode="External"/><Relationship Id="rId45" Type="http://schemas.openxmlformats.org/officeDocument/2006/relationships/hyperlink" Target="https://login.consultant.ru/link/?req=doc&amp;demo=2&amp;base=LAW&amp;n=442364&amp;dst=6723&amp;field=134&amp;date=10.04.2023" TargetMode="External"/><Relationship Id="rId66" Type="http://schemas.openxmlformats.org/officeDocument/2006/relationships/hyperlink" Target="https://login.consultant.ru/link/?req=doc&amp;demo=2&amp;base=LAW&amp;n=442364&amp;dst=5049&amp;field=134&amp;date=10.04.2023" TargetMode="External"/><Relationship Id="rId87" Type="http://schemas.openxmlformats.org/officeDocument/2006/relationships/hyperlink" Target="https://login.consultant.ru/link/?req=doc&amp;demo=2&amp;base=LAW&amp;n=42899&amp;dst=100008&amp;field=134&amp;date=10.04.2023" TargetMode="External"/><Relationship Id="rId110" Type="http://schemas.openxmlformats.org/officeDocument/2006/relationships/hyperlink" Target="https://login.consultant.ru/link/?req=doc&amp;demo=2&amp;base=LAW&amp;n=435882&amp;dst=6533&amp;field=134&amp;date=10.04.2023" TargetMode="External"/><Relationship Id="rId115" Type="http://schemas.openxmlformats.org/officeDocument/2006/relationships/hyperlink" Target="https://login.consultant.ru/link/?req=doc&amp;demo=2&amp;base=LAW&amp;n=435882&amp;dst=464&amp;field=134&amp;date=10.04.2023" TargetMode="External"/><Relationship Id="rId131" Type="http://schemas.openxmlformats.org/officeDocument/2006/relationships/hyperlink" Target="https://login.consultant.ru/link/?req=doc&amp;demo=2&amp;base=LAW&amp;n=435882&amp;dst=716&amp;field=134&amp;date=10.04.2023" TargetMode="External"/><Relationship Id="rId136" Type="http://schemas.openxmlformats.org/officeDocument/2006/relationships/hyperlink" Target="https://login.consultant.ru/link/?req=doc&amp;demo=2&amp;base=LAW&amp;n=442364&amp;dst=6871&amp;field=134&amp;date=10.04.2023" TargetMode="External"/><Relationship Id="rId157" Type="http://schemas.openxmlformats.org/officeDocument/2006/relationships/hyperlink" Target="https://login.consultant.ru/link/?req=doc&amp;demo=2&amp;base=LAW&amp;n=442364&amp;dst=6873&amp;field=134&amp;date=10.04.2023" TargetMode="External"/><Relationship Id="rId178" Type="http://schemas.openxmlformats.org/officeDocument/2006/relationships/hyperlink" Target="https://login.consultant.ru/link/?req=doc&amp;demo=2&amp;base=AOKI&amp;n=8596082&amp;date=10.10.2021" TargetMode="External"/><Relationship Id="rId61" Type="http://schemas.openxmlformats.org/officeDocument/2006/relationships/hyperlink" Target="https://login.consultant.ru/link/?req=doc&amp;demo=2&amp;base=LAW&amp;n=442364&amp;dst=1293&amp;field=134&amp;date=10.04.2023" TargetMode="External"/><Relationship Id="rId82" Type="http://schemas.openxmlformats.org/officeDocument/2006/relationships/hyperlink" Target="https://login.consultant.ru/link/?req=doc&amp;demo=2&amp;base=LAW&amp;n=389306&amp;date=10.04.2023" TargetMode="External"/><Relationship Id="rId152" Type="http://schemas.openxmlformats.org/officeDocument/2006/relationships/hyperlink" Target="https://login.consultant.ru/link/?req=doc&amp;demo=2&amp;base=LAW&amp;n=442364&amp;dst=101608&amp;field=134&amp;date=10.04.2023" TargetMode="External"/><Relationship Id="rId173" Type="http://schemas.openxmlformats.org/officeDocument/2006/relationships/hyperlink" Target="https://login.consultant.ru/link/?req=doc&amp;demo=2&amp;base=LAW&amp;n=30222&amp;dst=100385&amp;field=134&amp;date=10.10.2021" TargetMode="External"/><Relationship Id="rId19" Type="http://schemas.openxmlformats.org/officeDocument/2006/relationships/hyperlink" Target="https://login.consultant.ru/link/?req=doc&amp;demo=2&amp;base=LAW&amp;n=2875&amp;date=31.05.2022&amp;dst=100082&amp;field=134" TargetMode="External"/><Relationship Id="rId14" Type="http://schemas.openxmlformats.org/officeDocument/2006/relationships/hyperlink" Target="https://login.consultant.ru/link/?req=doc&amp;base=arb&amp;n=483092&amp;dst=100040&amp;demo=1" TargetMode="External"/><Relationship Id="rId30" Type="http://schemas.openxmlformats.org/officeDocument/2006/relationships/hyperlink" Target="https://login.consultant.ru/link/?req=doc&amp;demo=2&amp;base=LAW&amp;n=438469&amp;dst=3141&amp;field=134&amp;date=05.03.2023" TargetMode="External"/><Relationship Id="rId35" Type="http://schemas.openxmlformats.org/officeDocument/2006/relationships/hyperlink" Target="https://login.consultant.ru/link/?req=doc&amp;demo=2&amp;base=LAW&amp;n=355123&amp;dst=100010&amp;field=134&amp;date=10.04.2023" TargetMode="External"/><Relationship Id="rId56" Type="http://schemas.openxmlformats.org/officeDocument/2006/relationships/hyperlink" Target="https://login.consultant.ru/link/?req=doc&amp;demo=2&amp;base=LAW&amp;n=442364&amp;dst=1287&amp;field=134&amp;date=10.04.2023" TargetMode="External"/><Relationship Id="rId77" Type="http://schemas.openxmlformats.org/officeDocument/2006/relationships/hyperlink" Target="https://login.consultant.ru/link/?req=doc&amp;demo=2&amp;base=LAW&amp;n=440274&amp;dst=100224&amp;field=134&amp;date=10.04.2023" TargetMode="External"/><Relationship Id="rId100" Type="http://schemas.openxmlformats.org/officeDocument/2006/relationships/hyperlink" Target="https://login.consultant.ru/link/?req=doc&amp;demo=2&amp;base=LAW&amp;n=435882&amp;dst=102165&amp;field=134&amp;date=10.04.2023" TargetMode="External"/><Relationship Id="rId105" Type="http://schemas.openxmlformats.org/officeDocument/2006/relationships/hyperlink" Target="https://login.consultant.ru/link/?req=doc&amp;demo=2&amp;base=LAW&amp;n=435882&amp;dst=277&amp;field=134&amp;date=10.04.2023" TargetMode="External"/><Relationship Id="rId126" Type="http://schemas.openxmlformats.org/officeDocument/2006/relationships/hyperlink" Target="https://login.consultant.ru/link/?req=doc&amp;demo=2&amp;base=LAW&amp;n=435882&amp;dst=721&amp;field=134&amp;date=10.04.2023" TargetMode="External"/><Relationship Id="rId147" Type="http://schemas.openxmlformats.org/officeDocument/2006/relationships/hyperlink" Target="https://login.consultant.ru/link/?req=doc&amp;demo=2&amp;base=LAW&amp;n=442364&amp;dst=4174&amp;field=134&amp;date=10.04.2023" TargetMode="External"/><Relationship Id="rId168" Type="http://schemas.openxmlformats.org/officeDocument/2006/relationships/hyperlink" Target="https://login.consultant.ru/link/?req=doc&amp;demo=2&amp;base=LAW&amp;n=2875&amp;dst=100178&amp;field=134&amp;date=10.10.2021" TargetMode="External"/><Relationship Id="rId8" Type="http://schemas.openxmlformats.org/officeDocument/2006/relationships/hyperlink" Target="http://faspo.arbitr.ru/node/16023" TargetMode="External"/><Relationship Id="rId51" Type="http://schemas.openxmlformats.org/officeDocument/2006/relationships/hyperlink" Target="https://login.consultant.ru/link/?req=doc&amp;demo=2&amp;base=LAW&amp;n=442364&amp;dst=1256&amp;field=134&amp;date=10.04.2023" TargetMode="External"/><Relationship Id="rId72" Type="http://schemas.openxmlformats.org/officeDocument/2006/relationships/hyperlink" Target="https://login.consultant.ru/link/?req=doc&amp;demo=2&amp;base=LAW&amp;n=442364&amp;dst=5709&amp;field=134&amp;date=10.04.2023" TargetMode="External"/><Relationship Id="rId93" Type="http://schemas.openxmlformats.org/officeDocument/2006/relationships/hyperlink" Target="https://login.consultant.ru/link/?req=doc&amp;demo=2&amp;base=LAW&amp;n=125591&amp;dst=100017&amp;field=134&amp;date=10.04.2023" TargetMode="External"/><Relationship Id="rId98" Type="http://schemas.openxmlformats.org/officeDocument/2006/relationships/hyperlink" Target="https://login.consultant.ru/link/?req=doc&amp;demo=2&amp;base=LAW&amp;n=435882&amp;dst=2887&amp;field=134&amp;date=10.04.2023" TargetMode="External"/><Relationship Id="rId121" Type="http://schemas.openxmlformats.org/officeDocument/2006/relationships/hyperlink" Target="https://login.consultant.ru/link/?req=doc&amp;demo=2&amp;base=LAW&amp;n=435882&amp;dst=1973&amp;field=134&amp;date=10.04.2023" TargetMode="External"/><Relationship Id="rId142" Type="http://schemas.openxmlformats.org/officeDocument/2006/relationships/hyperlink" Target="https://login.consultant.ru/link/?req=doc&amp;demo=2&amp;base=LAW&amp;n=442364&amp;dst=759&amp;field=134&amp;date=10.04.2023" TargetMode="External"/><Relationship Id="rId163" Type="http://schemas.openxmlformats.org/officeDocument/2006/relationships/hyperlink" Target="https://login.consultant.ru/link/?req=doc&amp;demo=2&amp;base=LAW&amp;n=389501&amp;date=21.08.2022" TargetMode="External"/><Relationship Id="rId184" Type="http://schemas.openxmlformats.org/officeDocument/2006/relationships/hyperlink" Target="https://demo.garant.ru/"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login.consultant.ru/link/?req=doc&amp;demo=2&amp;base=LAW&amp;n=443766&amp;dst=10141&amp;field=134&amp;date=17.06.2023" TargetMode="External"/><Relationship Id="rId46" Type="http://schemas.openxmlformats.org/officeDocument/2006/relationships/hyperlink" Target="https://login.consultant.ru/link/?req=doc&amp;demo=2&amp;base=LAW&amp;n=442364&amp;dst=7781&amp;field=134&amp;date=10.04.2023" TargetMode="External"/><Relationship Id="rId67" Type="http://schemas.openxmlformats.org/officeDocument/2006/relationships/hyperlink" Target="https://login.consultant.ru/link/?req=doc&amp;demo=2&amp;base=LAW&amp;n=442364&amp;dst=4745&amp;field=134&amp;date=10.04.2023" TargetMode="External"/><Relationship Id="rId116" Type="http://schemas.openxmlformats.org/officeDocument/2006/relationships/hyperlink" Target="https://login.consultant.ru/link/?req=doc&amp;demo=2&amp;base=LAW&amp;n=435882&amp;dst=467&amp;field=134&amp;date=10.04.2023" TargetMode="External"/><Relationship Id="rId137" Type="http://schemas.openxmlformats.org/officeDocument/2006/relationships/hyperlink" Target="https://login.consultant.ru/link/?req=doc&amp;demo=2&amp;base=LAW&amp;n=442364&amp;dst=5300&amp;field=134&amp;date=10.04.2023" TargetMode="External"/><Relationship Id="rId158" Type="http://schemas.openxmlformats.org/officeDocument/2006/relationships/hyperlink" Target="https://login.consultant.ru/link/?req=doc&amp;demo=2&amp;base=LAW&amp;n=421829&amp;dst=102574&amp;field=134&amp;date=14.08.2022" TargetMode="External"/><Relationship Id="rId20" Type="http://schemas.openxmlformats.org/officeDocument/2006/relationships/hyperlink" Target="https://login.consultant.ru/link/?req=doc&amp;demo=2&amp;base=LAW&amp;n=2875&amp;date=31.05.2022&amp;dst=100179&amp;field=134" TargetMode="External"/><Relationship Id="rId41" Type="http://schemas.openxmlformats.org/officeDocument/2006/relationships/hyperlink" Target="https://login.consultant.ru/link/?req=doc&amp;demo=2&amp;base=LAW&amp;n=442364&amp;dst=233&amp;field=134&amp;date=10.04.2023" TargetMode="External"/><Relationship Id="rId62" Type="http://schemas.openxmlformats.org/officeDocument/2006/relationships/hyperlink" Target="https://login.consultant.ru/link/?req=doc&amp;demo=2&amp;base=LAW&amp;n=442364&amp;dst=6747&amp;field=134&amp;date=10.04.2023" TargetMode="External"/><Relationship Id="rId83" Type="http://schemas.openxmlformats.org/officeDocument/2006/relationships/hyperlink" Target="https://login.consultant.ru/link/?req=doc&amp;demo=2&amp;base=LAW&amp;n=202240&amp;dst=100009&amp;field=134&amp;date=10.04.2023" TargetMode="External"/><Relationship Id="rId88" Type="http://schemas.openxmlformats.org/officeDocument/2006/relationships/hyperlink" Target="https://login.consultant.ru/link/?req=doc&amp;demo=2&amp;base=LAW&amp;n=435882&amp;date=10.04.2023" TargetMode="External"/><Relationship Id="rId111" Type="http://schemas.openxmlformats.org/officeDocument/2006/relationships/hyperlink" Target="https://login.consultant.ru/link/?req=doc&amp;demo=2&amp;base=LAW&amp;n=435882&amp;dst=432&amp;field=134&amp;date=10.04.2023" TargetMode="External"/><Relationship Id="rId132" Type="http://schemas.openxmlformats.org/officeDocument/2006/relationships/hyperlink" Target="https://login.consultant.ru/link/?req=doc&amp;demo=2&amp;base=LAW&amp;n=435882&amp;dst=109&amp;field=134&amp;date=10.04.2023" TargetMode="External"/><Relationship Id="rId153" Type="http://schemas.openxmlformats.org/officeDocument/2006/relationships/hyperlink" Target="https://login.consultant.ru/link/?req=doc&amp;demo=2&amp;base=LAW&amp;n=442364&amp;dst=103016&amp;field=134&amp;date=10.04.2023" TargetMode="External"/><Relationship Id="rId174" Type="http://schemas.openxmlformats.org/officeDocument/2006/relationships/hyperlink" Target="https://login.consultant.ru/link/?req=doc&amp;demo=2&amp;base=LAW&amp;n=340745&amp;dst=102269&amp;field=134&amp;date=10.10.2021" TargetMode="External"/><Relationship Id="rId179" Type="http://schemas.openxmlformats.org/officeDocument/2006/relationships/hyperlink" Target="https://login.consultant.ru/link/?req=doc&amp;demo=2&amp;base=KSOJ001&amp;n=35660&amp;date=10.10.2021" TargetMode="External"/><Relationship Id="rId15" Type="http://schemas.openxmlformats.org/officeDocument/2006/relationships/hyperlink" Target="http://pravo.gov.ru" TargetMode="External"/><Relationship Id="rId36" Type="http://schemas.openxmlformats.org/officeDocument/2006/relationships/hyperlink" Target="https://login.consultant.ru/link/?req=doc&amp;demo=2&amp;base=LAW&amp;n=355123&amp;dst=100008&amp;field=134&amp;date=10.04.2023" TargetMode="External"/><Relationship Id="rId57" Type="http://schemas.openxmlformats.org/officeDocument/2006/relationships/hyperlink" Target="https://login.consultant.ru/link/?req=doc&amp;demo=2&amp;base=LAW&amp;n=442364&amp;dst=4741&amp;field=134&amp;date=10.04.2023" TargetMode="External"/><Relationship Id="rId106" Type="http://schemas.openxmlformats.org/officeDocument/2006/relationships/hyperlink" Target="https://login.consultant.ru/link/?req=doc&amp;demo=2&amp;base=LAW&amp;n=435882&amp;dst=313&amp;field=134&amp;date=10.04.2023" TargetMode="External"/><Relationship Id="rId127" Type="http://schemas.openxmlformats.org/officeDocument/2006/relationships/hyperlink" Target="https://login.consultant.ru/link/?req=doc&amp;demo=2&amp;base=LAW&amp;n=435882&amp;dst=727&amp;field=134&amp;date=10.04.2023" TargetMode="External"/><Relationship Id="rId10" Type="http://schemas.openxmlformats.org/officeDocument/2006/relationships/hyperlink" Target="https://login.consultant.ru/link/?req=doc&amp;base=law&amp;n=342372&amp;dst=3140&amp;demo=1" TargetMode="External"/><Relationship Id="rId31" Type="http://schemas.openxmlformats.org/officeDocument/2006/relationships/hyperlink" Target="https://login.consultant.ru/link/?req=doc&amp;demo=2&amp;base=LAW&amp;n=438469&amp;dst=3138&amp;field=134&amp;date=05.03.2023" TargetMode="External"/><Relationship Id="rId52" Type="http://schemas.openxmlformats.org/officeDocument/2006/relationships/hyperlink" Target="https://login.consultant.ru/link/?req=doc&amp;demo=2&amp;base=LAW&amp;n=442364&amp;dst=258&amp;field=134&amp;date=10.04.2023" TargetMode="External"/><Relationship Id="rId73" Type="http://schemas.openxmlformats.org/officeDocument/2006/relationships/hyperlink" Target="https://login.consultant.ru/link/?req=doc&amp;demo=2&amp;base=LAW&amp;n=442364&amp;dst=6771&amp;field=134&amp;date=10.04.2023" TargetMode="External"/><Relationship Id="rId78" Type="http://schemas.openxmlformats.org/officeDocument/2006/relationships/hyperlink" Target="https://login.consultant.ru/link/?req=doc&amp;demo=2&amp;base=LAW&amp;n=434816&amp;dst=101353&amp;field=134&amp;date=10.04.2023" TargetMode="External"/><Relationship Id="rId94" Type="http://schemas.openxmlformats.org/officeDocument/2006/relationships/hyperlink" Target="https://login.consultant.ru/link/?req=doc&amp;demo=2&amp;base=LAW&amp;n=435882&amp;date=10.04.2023" TargetMode="External"/><Relationship Id="rId99" Type="http://schemas.openxmlformats.org/officeDocument/2006/relationships/hyperlink" Target="https://login.consultant.ru/link/?req=doc&amp;demo=2&amp;base=LAW&amp;n=435882&amp;dst=2891&amp;field=134&amp;date=10.04.2023" TargetMode="External"/><Relationship Id="rId101" Type="http://schemas.openxmlformats.org/officeDocument/2006/relationships/hyperlink" Target="https://login.consultant.ru/link/?req=doc&amp;demo=2&amp;base=LAW&amp;n=435882&amp;dst=185&amp;field=134&amp;date=10.04.2023" TargetMode="External"/><Relationship Id="rId122" Type="http://schemas.openxmlformats.org/officeDocument/2006/relationships/hyperlink" Target="https://login.consultant.ru/link/?req=doc&amp;demo=2&amp;base=LAW&amp;n=435882&amp;dst=506&amp;field=134&amp;date=10.04.2023" TargetMode="External"/><Relationship Id="rId143" Type="http://schemas.openxmlformats.org/officeDocument/2006/relationships/hyperlink" Target="https://login.consultant.ru/link/?req=doc&amp;demo=2&amp;base=LAW&amp;n=442364&amp;dst=764&amp;field=134&amp;date=10.04.2023" TargetMode="External"/><Relationship Id="rId148" Type="http://schemas.openxmlformats.org/officeDocument/2006/relationships/hyperlink" Target="https://login.consultant.ru/link/?req=doc&amp;demo=2&amp;base=LAW&amp;n=442364&amp;dst=101868&amp;field=134&amp;date=10.04.2023" TargetMode="External"/><Relationship Id="rId164" Type="http://schemas.openxmlformats.org/officeDocument/2006/relationships/hyperlink" Target="https://login.consultant.ru/link/?req=doc&amp;demo=2&amp;base=LAW&amp;n=411137&amp;date=21.08.2022" TargetMode="External"/><Relationship Id="rId169" Type="http://schemas.openxmlformats.org/officeDocument/2006/relationships/hyperlink" Target="https://login.consultant.ru/link/?req=doc&amp;demo=2&amp;base=LAW&amp;n=2875&amp;dst=100193&amp;field=134&amp;date=10.10.2021" TargetMode="External"/><Relationship Id="rId185" Type="http://schemas.openxmlformats.org/officeDocument/2006/relationships/hyperlink" Target="https://demo.garant.ru/" TargetMode="External"/><Relationship Id="rId4" Type="http://schemas.openxmlformats.org/officeDocument/2006/relationships/webSettings" Target="webSettings.xml"/><Relationship Id="rId9" Type="http://schemas.openxmlformats.org/officeDocument/2006/relationships/hyperlink" Target="http://www.chelarbitr.ru/Arbitrazhnaja_praktika/Obzory/Obzory_sudebno_praktiki_Arbitrazhnogo_suda_Cheljabinsko_oblasti/Obobschenie_sudebno_praktiki_po_primeneniju_stati_2.9_KoAP_RF_2013_god" TargetMode="External"/><Relationship Id="rId180" Type="http://schemas.openxmlformats.org/officeDocument/2006/relationships/hyperlink" Target="https://demo.garant.ru/" TargetMode="External"/><Relationship Id="rId26" Type="http://schemas.openxmlformats.org/officeDocument/2006/relationships/hyperlink" Target="https://login.consultant.ru/link/?req=doc&amp;demo=2&amp;base=LAW&amp;n=443766&amp;dst=100160&amp;field=134&amp;date=17.06.2023" TargetMode="External"/><Relationship Id="rId47" Type="http://schemas.openxmlformats.org/officeDocument/2006/relationships/hyperlink" Target="https://login.consultant.ru/link/?req=doc&amp;demo=2&amp;base=LAW&amp;n=442364&amp;dst=7786&amp;field=134&amp;date=10.04.2023" TargetMode="External"/><Relationship Id="rId68" Type="http://schemas.openxmlformats.org/officeDocument/2006/relationships/hyperlink" Target="https://login.consultant.ru/link/?req=doc&amp;demo=2&amp;base=LAW&amp;n=442364&amp;dst=5052&amp;field=134&amp;date=10.04.2023" TargetMode="External"/><Relationship Id="rId89" Type="http://schemas.openxmlformats.org/officeDocument/2006/relationships/hyperlink" Target="https://login.consultant.ru/link/?req=doc&amp;demo=2&amp;base=LAW&amp;n=430637&amp;dst=56&amp;field=134&amp;date=10.04.2023" TargetMode="External"/><Relationship Id="rId112" Type="http://schemas.openxmlformats.org/officeDocument/2006/relationships/hyperlink" Target="https://login.consultant.ru/link/?req=doc&amp;demo=2&amp;base=LAW&amp;n=435882&amp;dst=440&amp;field=134&amp;date=10.04.2023" TargetMode="External"/><Relationship Id="rId133" Type="http://schemas.openxmlformats.org/officeDocument/2006/relationships/hyperlink" Target="https://login.consultant.ru/link/?req=doc&amp;demo=2&amp;base=LAW&amp;n=221193&amp;dst=100282&amp;field=134&amp;date=10.04.2023" TargetMode="External"/><Relationship Id="rId154" Type="http://schemas.openxmlformats.org/officeDocument/2006/relationships/hyperlink" Target="https://login.consultant.ru/link/?req=doc&amp;demo=2&amp;base=LAW&amp;n=442364&amp;dst=101621&amp;field=134&amp;date=10.04.2023" TargetMode="External"/><Relationship Id="rId175" Type="http://schemas.openxmlformats.org/officeDocument/2006/relationships/hyperlink" Target="https://login.consultant.ru/link/?req=doc&amp;demo=2&amp;base=LAW&amp;n=340745&amp;dst=102395&amp;field=134&amp;date=10.10.2021" TargetMode="External"/><Relationship Id="rId16" Type="http://schemas.openxmlformats.org/officeDocument/2006/relationships/hyperlink" Target="https://login.consultant.ru/link/?req=doc&amp;demo=2&amp;base=LAW&amp;n=417190&amp;dst=100055&amp;field=134&amp;date=31.05.2022" TargetMode="External"/><Relationship Id="rId37" Type="http://schemas.openxmlformats.org/officeDocument/2006/relationships/hyperlink" Target="https://login.consultant.ru/link/?req=doc&amp;demo=2&amp;base=LAW&amp;n=355123&amp;dst=100010&amp;field=134&amp;date=10.04.2023" TargetMode="External"/><Relationship Id="rId58" Type="http://schemas.openxmlformats.org/officeDocument/2006/relationships/hyperlink" Target="https://login.consultant.ru/link/?req=doc&amp;demo=2&amp;base=LAW&amp;n=442364&amp;dst=5336&amp;field=134&amp;date=10.04.2023" TargetMode="External"/><Relationship Id="rId79" Type="http://schemas.openxmlformats.org/officeDocument/2006/relationships/hyperlink" Target="https://login.consultant.ru/link/?req=doc&amp;demo=2&amp;base=LAW&amp;n=221689&amp;dst=100427&amp;field=134&amp;date=10.04.2023" TargetMode="External"/><Relationship Id="rId102" Type="http://schemas.openxmlformats.org/officeDocument/2006/relationships/hyperlink" Target="https://login.consultant.ru/link/?req=doc&amp;demo=2&amp;base=LAW&amp;n=435882&amp;dst=2897&amp;field=134&amp;date=10.04.2023" TargetMode="External"/><Relationship Id="rId123" Type="http://schemas.openxmlformats.org/officeDocument/2006/relationships/hyperlink" Target="https://login.consultant.ru/link/?req=doc&amp;demo=2&amp;base=LAW&amp;n=435882&amp;dst=522&amp;field=134&amp;date=10.04.2023" TargetMode="External"/><Relationship Id="rId144" Type="http://schemas.openxmlformats.org/officeDocument/2006/relationships/hyperlink" Target="https://login.consultant.ru/link/?req=doc&amp;demo=2&amp;base=LAW&amp;n=442364&amp;dst=101282&amp;field=134&amp;date=10.04.2023" TargetMode="External"/><Relationship Id="rId90" Type="http://schemas.openxmlformats.org/officeDocument/2006/relationships/hyperlink" Target="https://login.consultant.ru/link/?req=doc&amp;demo=2&amp;base=LAW&amp;n=390535&amp;dst=100036&amp;field=134&amp;date=10.04.2023" TargetMode="External"/><Relationship Id="rId165" Type="http://schemas.openxmlformats.org/officeDocument/2006/relationships/hyperlink" Target="https://login.consultant.ru/link/?req=doc&amp;demo=2&amp;base=LAW&amp;n=421890&amp;dst=100028&amp;field=134&amp;date=21.08.2022" TargetMode="External"/><Relationship Id="rId186" Type="http://schemas.openxmlformats.org/officeDocument/2006/relationships/footer" Target="footer1.xml"/><Relationship Id="rId27" Type="http://schemas.openxmlformats.org/officeDocument/2006/relationships/hyperlink" Target="https://login.consultant.ru/link/?req=doc&amp;demo=2&amp;base=LAW&amp;n=438469&amp;dst=3138&amp;field=134&amp;date=05.03.2023" TargetMode="External"/><Relationship Id="rId48" Type="http://schemas.openxmlformats.org/officeDocument/2006/relationships/hyperlink" Target="https://login.consultant.ru/link/?req=doc&amp;demo=2&amp;base=LAW&amp;n=442364&amp;dst=1204&amp;field=134&amp;date=10.04.2023" TargetMode="External"/><Relationship Id="rId69" Type="http://schemas.openxmlformats.org/officeDocument/2006/relationships/hyperlink" Target="https://login.consultant.ru/link/?req=doc&amp;demo=2&amp;base=LAW&amp;n=442364&amp;dst=5242&amp;field=134&amp;date=10.04.2023" TargetMode="External"/><Relationship Id="rId113" Type="http://schemas.openxmlformats.org/officeDocument/2006/relationships/hyperlink" Target="https://login.consultant.ru/link/?req=doc&amp;demo=2&amp;base=LAW&amp;n=435882&amp;dst=449&amp;field=134&amp;date=10.04.2023" TargetMode="External"/><Relationship Id="rId134" Type="http://schemas.openxmlformats.org/officeDocument/2006/relationships/hyperlink" Target="https://login.consultant.ru/link/?req=doc&amp;demo=2&amp;base=LAW&amp;n=221193&amp;dst=100286&amp;field=134&amp;date=10.04.2023" TargetMode="External"/><Relationship Id="rId80" Type="http://schemas.openxmlformats.org/officeDocument/2006/relationships/hyperlink" Target="https://login.consultant.ru/link/?req=doc&amp;demo=2&amp;base=LAW&amp;n=425820&amp;dst=100764&amp;field=134&amp;date=10.04.2023" TargetMode="External"/><Relationship Id="rId155" Type="http://schemas.openxmlformats.org/officeDocument/2006/relationships/hyperlink" Target="https://login.consultant.ru/link/?req=doc&amp;demo=2&amp;base=LAW&amp;n=442364&amp;dst=101624&amp;field=134&amp;date=10.04.2023" TargetMode="External"/><Relationship Id="rId176" Type="http://schemas.openxmlformats.org/officeDocument/2006/relationships/hyperlink" Target="https://login.consultant.ru/link/?req=doc&amp;demo=2&amp;base=LAW&amp;n=340745&amp;date=10.10.2021" TargetMode="External"/><Relationship Id="rId17" Type="http://schemas.openxmlformats.org/officeDocument/2006/relationships/hyperlink" Target="https://login.consultant.ru/link/?req=doc&amp;demo=2&amp;base=LAW&amp;n=414973&amp;date=31.05.2022&amp;dst=9702&amp;field=134" TargetMode="External"/><Relationship Id="rId38" Type="http://schemas.openxmlformats.org/officeDocument/2006/relationships/hyperlink" Target="https://login.consultant.ru/link/?req=doc&amp;demo=2&amp;base=LAW&amp;n=442364&amp;dst=6704&amp;field=134&amp;date=10.04.2023" TargetMode="External"/><Relationship Id="rId59" Type="http://schemas.openxmlformats.org/officeDocument/2006/relationships/hyperlink" Target="https://login.consultant.ru/link/?req=doc&amp;demo=2&amp;base=LAW&amp;n=442364&amp;dst=9461&amp;field=134&amp;date=10.04.2023" TargetMode="External"/><Relationship Id="rId103" Type="http://schemas.openxmlformats.org/officeDocument/2006/relationships/hyperlink" Target="https://login.consultant.ru/link/?req=doc&amp;demo=2&amp;base=LAW&amp;n=435882&amp;dst=192&amp;field=134&amp;date=10.04.2023" TargetMode="External"/><Relationship Id="rId124" Type="http://schemas.openxmlformats.org/officeDocument/2006/relationships/hyperlink" Target="https://login.consultant.ru/link/?req=doc&amp;demo=2&amp;base=LAW&amp;n=435882&amp;dst=1986&amp;field=134&amp;date=10.04.2023" TargetMode="External"/><Relationship Id="rId70" Type="http://schemas.openxmlformats.org/officeDocument/2006/relationships/hyperlink" Target="https://login.consultant.ru/link/?req=doc&amp;demo=2&amp;base=LAW&amp;n=442364&amp;dst=5269&amp;field=134&amp;date=10.04.2023" TargetMode="External"/><Relationship Id="rId91" Type="http://schemas.openxmlformats.org/officeDocument/2006/relationships/hyperlink" Target="https://login.consultant.ru/link/?req=doc&amp;demo=2&amp;base=LAW&amp;n=389306&amp;dst=100016&amp;field=134&amp;date=10.04.2023" TargetMode="External"/><Relationship Id="rId145" Type="http://schemas.openxmlformats.org/officeDocument/2006/relationships/hyperlink" Target="https://login.consultant.ru/link/?req=doc&amp;demo=2&amp;base=LAW&amp;n=442364&amp;dst=104132&amp;field=134&amp;date=10.04.2023" TargetMode="External"/><Relationship Id="rId166" Type="http://schemas.openxmlformats.org/officeDocument/2006/relationships/hyperlink" Target="https://login.consultant.ru/link/?req=doc&amp;demo=2&amp;base=ARB&amp;n=152051&amp;dst=100031&amp;field=134&amp;date=10.10.2021" TargetMode="External"/><Relationship Id="rId187" Type="http://schemas.openxmlformats.org/officeDocument/2006/relationships/footer" Target="footer2.xml"/><Relationship Id="rId1" Type="http://schemas.openxmlformats.org/officeDocument/2006/relationships/numbering" Target="numbering.xml"/><Relationship Id="rId28" Type="http://schemas.openxmlformats.org/officeDocument/2006/relationships/hyperlink" Target="https://login.consultant.ru/link/?req=doc&amp;demo=2&amp;base=LAW&amp;n=438469&amp;dst=3139&amp;field=134&amp;date=05.03.2023" TargetMode="External"/><Relationship Id="rId49" Type="http://schemas.openxmlformats.org/officeDocument/2006/relationships/hyperlink" Target="https://login.consultant.ru/link/?req=doc&amp;demo=2&amp;base=LAW&amp;n=442364&amp;dst=1223&amp;field=134&amp;date=10.04.2023" TargetMode="External"/><Relationship Id="rId114" Type="http://schemas.openxmlformats.org/officeDocument/2006/relationships/hyperlink" Target="https://login.consultant.ru/link/?req=doc&amp;demo=2&amp;base=LAW&amp;n=435882&amp;dst=4111&amp;field=134&amp;date=10.04.2023" TargetMode="External"/><Relationship Id="rId60" Type="http://schemas.openxmlformats.org/officeDocument/2006/relationships/hyperlink" Target="https://login.consultant.ru/link/?req=doc&amp;demo=2&amp;base=LAW&amp;n=442364&amp;dst=9462&amp;field=134&amp;date=10.04.2023" TargetMode="External"/><Relationship Id="rId81" Type="http://schemas.openxmlformats.org/officeDocument/2006/relationships/hyperlink" Target="https://login.consultant.ru/link/?req=doc&amp;demo=2&amp;base=LAW&amp;n=430637&amp;date=10.04.2023" TargetMode="External"/><Relationship Id="rId135" Type="http://schemas.openxmlformats.org/officeDocument/2006/relationships/hyperlink" Target="https://login.consultant.ru/link/?req=doc&amp;demo=2&amp;base=LAW&amp;n=442364&amp;dst=6869&amp;field=134&amp;date=10.04.2023" TargetMode="External"/><Relationship Id="rId156" Type="http://schemas.openxmlformats.org/officeDocument/2006/relationships/hyperlink" Target="https://login.consultant.ru/link/?req=doc&amp;demo=2&amp;base=LAW&amp;n=442364&amp;dst=101282&amp;field=134&amp;date=10.04.2023" TargetMode="External"/><Relationship Id="rId177" Type="http://schemas.openxmlformats.org/officeDocument/2006/relationships/hyperlink" Target="https://login.consultant.ru/link/?req=doc&amp;demo=2&amp;base=AOKI&amp;n=8030991&amp;date=10.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79</Pages>
  <Words>25269</Words>
  <Characters>144034</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Пользователь</cp:lastModifiedBy>
  <cp:revision>8</cp:revision>
  <dcterms:created xsi:type="dcterms:W3CDTF">2023-07-10T13:07:00Z</dcterms:created>
  <dcterms:modified xsi:type="dcterms:W3CDTF">2023-12-14T05:07:00Z</dcterms:modified>
</cp:coreProperties>
</file>