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B9B8" w14:textId="28466252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В соответствии со п. 5 ст. 9.1 Федерального закона «О несостоятельности банкротстве» №127 – ФЗ от 26.10.2002 в редакции от 01.04.2020 в течение срока действия моратория по решению арбитражного управляющего проводятся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он не распространяется в соответствии с пунктом 1 настоящей статьи, в форме заочного голосования. В этом случае:</w:t>
      </w:r>
    </w:p>
    <w:p w14:paraId="5B9FA341" w14:textId="77777777" w:rsidR="00ED4ECC" w:rsidRPr="00541081" w:rsidRDefault="00ED4ECC" w:rsidP="009258C8">
      <w:pPr>
        <w:ind w:left="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1) собрание кредиторов (комитета кредиторов) и собрание участников строительства в форме заочного голосования проводятся в порядке, установленном пунктом 1.1 статьи 201.12 настоящего Федерального закона;</w:t>
      </w:r>
    </w:p>
    <w:p w14:paraId="1646E588" w14:textId="77777777" w:rsidR="00ED4ECC" w:rsidRPr="00541081" w:rsidRDefault="00ED4ECC" w:rsidP="009258C8">
      <w:pPr>
        <w:ind w:left="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2) собрание работников, бывших работников должника в форме заочного голосования проводится в порядке, установленном статьей 12.1 настоящего Федерального закона.</w:t>
      </w:r>
    </w:p>
    <w:p w14:paraId="67FD127D" w14:textId="2F36A50E" w:rsidR="00875A69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Заочное голосование, предусмотренное настоящим пунктом, может проводиться независимо от числа участников.</w:t>
      </w:r>
    </w:p>
    <w:p w14:paraId="3D51B934" w14:textId="3A384553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Постановлением Правительства РФ от 03.04.2020 №428 «О введении моратория на возбуждение дел о банкротстве по заявлению кредиторов в отношении отдельных должников» введен мораторий на возбуждение дел о банкротстве по заявлению кредиторов, сроком на 6 месяцев со дня официального опубликования насто</w:t>
      </w:r>
      <w:bookmarkStart w:id="0" w:name="_GoBack"/>
      <w:bookmarkEnd w:id="0"/>
      <w:r w:rsidRPr="00541081">
        <w:rPr>
          <w:rFonts w:ascii="Times New Roman" w:hAnsi="Times New Roman" w:cs="Times New Roman"/>
          <w:sz w:val="24"/>
          <w:szCs w:val="24"/>
        </w:rPr>
        <w:t xml:space="preserve">ящего Постановления. </w:t>
      </w:r>
    </w:p>
    <w:p w14:paraId="5E66C594" w14:textId="7267B528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 xml:space="preserve">Вышеуказанное Постановление опубликовано </w:t>
      </w:r>
      <w:r w:rsidR="007C7609">
        <w:rPr>
          <w:rFonts w:ascii="Times New Roman" w:hAnsi="Times New Roman" w:cs="Times New Roman"/>
          <w:sz w:val="24"/>
          <w:szCs w:val="24"/>
        </w:rPr>
        <w:t>06</w:t>
      </w:r>
      <w:r w:rsidRPr="00541081">
        <w:rPr>
          <w:rFonts w:ascii="Times New Roman" w:hAnsi="Times New Roman" w:cs="Times New Roman"/>
          <w:sz w:val="24"/>
          <w:szCs w:val="24"/>
        </w:rPr>
        <w:t xml:space="preserve">.04.2020. </w:t>
      </w:r>
    </w:p>
    <w:p w14:paraId="05E30D2B" w14:textId="77777777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Согласно п. 1.1 ст.201.12 По решению конкурсного управляющего (внешнего управляющего) в случае, если количество участников строительства превышает пятьсот, собрание участников строительства может быть проведено без совместного присутствия участников строительства в форме заочного голосования.</w:t>
      </w:r>
    </w:p>
    <w:p w14:paraId="727CF0C0" w14:textId="77777777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издании.</w:t>
      </w:r>
    </w:p>
    <w:p w14:paraId="3E2CF68D" w14:textId="77777777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Участники строительства заполняют бюллетени для голосования и направляют их конкурсному управляющему (внешнему управляющему) в порядке, указанном в сообщении о проведении собрания участников строительства в форме заочного голосования.</w:t>
      </w:r>
    </w:p>
    <w:p w14:paraId="68EC4BD4" w14:textId="0FF8FC74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При подведении итогов голосования и принятии собранием участников строительства решений учитываются бюллетени для голосования, заполненные участниками строительства и полученные конкурсным управляющим (внешним управляющим) не позднее даты проведения такого собрания.</w:t>
      </w:r>
    </w:p>
    <w:p w14:paraId="5DF994E1" w14:textId="5DD4F662" w:rsidR="00ED4ECC" w:rsidRPr="00541081" w:rsidRDefault="00ED4ECC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>Учитывая сложившуюся на территории РФ эпидемиологическ</w:t>
      </w:r>
      <w:r w:rsidR="009258C8">
        <w:rPr>
          <w:rFonts w:ascii="Times New Roman" w:hAnsi="Times New Roman" w:cs="Times New Roman"/>
          <w:sz w:val="24"/>
          <w:szCs w:val="24"/>
        </w:rPr>
        <w:t>ую</w:t>
      </w:r>
      <w:r w:rsidRPr="00541081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9258C8">
        <w:rPr>
          <w:rFonts w:ascii="Times New Roman" w:hAnsi="Times New Roman" w:cs="Times New Roman"/>
          <w:sz w:val="24"/>
          <w:szCs w:val="24"/>
        </w:rPr>
        <w:t>у</w:t>
      </w:r>
      <w:r w:rsidRPr="00541081">
        <w:rPr>
          <w:rFonts w:ascii="Times New Roman" w:hAnsi="Times New Roman" w:cs="Times New Roman"/>
          <w:sz w:val="24"/>
          <w:szCs w:val="24"/>
        </w:rPr>
        <w:t xml:space="preserve">, </w:t>
      </w:r>
      <w:r w:rsidR="00E3506F" w:rsidRPr="0054108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41081">
        <w:rPr>
          <w:rFonts w:ascii="Times New Roman" w:hAnsi="Times New Roman" w:cs="Times New Roman"/>
          <w:sz w:val="24"/>
          <w:szCs w:val="24"/>
        </w:rPr>
        <w:t>Указ</w:t>
      </w:r>
      <w:r w:rsidR="00E3506F" w:rsidRPr="00541081">
        <w:rPr>
          <w:rFonts w:ascii="Times New Roman" w:hAnsi="Times New Roman" w:cs="Times New Roman"/>
          <w:sz w:val="24"/>
          <w:szCs w:val="24"/>
        </w:rPr>
        <w:t>у</w:t>
      </w:r>
      <w:r w:rsidRPr="00541081">
        <w:rPr>
          <w:rFonts w:ascii="Times New Roman" w:hAnsi="Times New Roman" w:cs="Times New Roman"/>
          <w:sz w:val="24"/>
          <w:szCs w:val="24"/>
        </w:rPr>
        <w:t xml:space="preserve"> Президента от 02.04.2020 №239 и </w:t>
      </w:r>
      <w:r w:rsidR="00E3506F" w:rsidRPr="00541081">
        <w:rPr>
          <w:rFonts w:ascii="Times New Roman" w:hAnsi="Times New Roman" w:cs="Times New Roman"/>
          <w:sz w:val="24"/>
          <w:szCs w:val="24"/>
        </w:rPr>
        <w:t xml:space="preserve">установлением в Российской Федерации с 04.04.2020 по 30.04.2020 нерабочих дней, а также принимая во внимание введение в субъектах Российской Федерации режима повышенной готовности и дополнительных ограничений на передвижение граждан собрания кредиторов должны проводиться согласно вышеуказанным нормам закона. </w:t>
      </w:r>
    </w:p>
    <w:p w14:paraId="672B3A03" w14:textId="34849F50" w:rsidR="00E3506F" w:rsidRPr="009258C8" w:rsidRDefault="00207475" w:rsidP="009258C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</w:t>
      </w:r>
      <w:r w:rsidR="00E3506F" w:rsidRPr="009258C8">
        <w:rPr>
          <w:rFonts w:ascii="Times New Roman" w:hAnsi="Times New Roman" w:cs="Times New Roman"/>
          <w:sz w:val="24"/>
          <w:szCs w:val="24"/>
          <w:u w:val="single"/>
        </w:rPr>
        <w:t xml:space="preserve"> предлагает</w:t>
      </w:r>
      <w:r w:rsidR="00F4562F">
        <w:rPr>
          <w:rFonts w:ascii="Times New Roman" w:hAnsi="Times New Roman" w:cs="Times New Roman"/>
          <w:sz w:val="24"/>
          <w:szCs w:val="24"/>
          <w:u w:val="single"/>
        </w:rPr>
        <w:t xml:space="preserve"> (рекомендует)</w:t>
      </w:r>
      <w:r w:rsidR="00E3506F" w:rsidRPr="009258C8">
        <w:rPr>
          <w:rFonts w:ascii="Times New Roman" w:hAnsi="Times New Roman" w:cs="Times New Roman"/>
          <w:sz w:val="24"/>
          <w:szCs w:val="24"/>
          <w:u w:val="single"/>
        </w:rPr>
        <w:t xml:space="preserve"> следующий алгоритм проведения собрания кредиторов: </w:t>
      </w:r>
    </w:p>
    <w:p w14:paraId="18A5F778" w14:textId="77777777" w:rsidR="00541081" w:rsidRPr="009258C8" w:rsidRDefault="00E3506F" w:rsidP="00E350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258C8">
        <w:rPr>
          <w:rFonts w:ascii="Times New Roman" w:hAnsi="Times New Roman" w:cs="Times New Roman"/>
          <w:sz w:val="24"/>
          <w:szCs w:val="24"/>
        </w:rPr>
        <w:t>Направление в адрес кредиторов уведомления следующего содержания</w:t>
      </w:r>
      <w:r w:rsidR="00233083" w:rsidRPr="009258C8">
        <w:rPr>
          <w:rFonts w:ascii="Times New Roman" w:hAnsi="Times New Roman" w:cs="Times New Roman"/>
          <w:sz w:val="24"/>
          <w:szCs w:val="24"/>
        </w:rPr>
        <w:t>:</w:t>
      </w:r>
    </w:p>
    <w:p w14:paraId="54EE5FB4" w14:textId="7469C48B" w:rsidR="00E3506F" w:rsidRPr="009258C8" w:rsidRDefault="00E3506F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 «В соответствии со ст. 9.1 Федерального закона «О несостоятельности (банкротстве)» №127 – ФЗ от 26.10.2020 в редакции от 01.04.2020 (далее – Закон о банкротстве) сообщаю о проведении собрания кредиторов по аналогии со ст. 201.12 Закона о банкротстве 30.</w:t>
      </w:r>
      <w:r w:rsidR="00895703"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04.2020 (дата указана в качестве </w:t>
      </w:r>
      <w:proofErr w:type="gramStart"/>
      <w:r w:rsidR="00895703" w:rsidRPr="009258C8">
        <w:rPr>
          <w:rFonts w:ascii="Times New Roman" w:hAnsi="Times New Roman" w:cs="Times New Roman"/>
          <w:bCs/>
          <w:i/>
          <w:sz w:val="24"/>
          <w:szCs w:val="24"/>
        </w:rPr>
        <w:t>примера)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>со</w:t>
      </w:r>
      <w:proofErr w:type="gramEnd"/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следующей повесткой дня: </w:t>
      </w:r>
    </w:p>
    <w:p w14:paraId="5A1574BB" w14:textId="1EB30400" w:rsidR="00E3506F" w:rsidRPr="009258C8" w:rsidRDefault="00E3506F" w:rsidP="009258C8">
      <w:pPr>
        <w:pStyle w:val="a3"/>
        <w:numPr>
          <w:ilvl w:val="0"/>
          <w:numId w:val="2"/>
        </w:num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>Отчет конкурсного управляющего о своей деятельности.</w:t>
      </w:r>
    </w:p>
    <w:p w14:paraId="54AD24A1" w14:textId="03B23621" w:rsidR="00E3506F" w:rsidRPr="009258C8" w:rsidRDefault="00E3506F" w:rsidP="009258C8">
      <w:pPr>
        <w:pStyle w:val="a3"/>
        <w:numPr>
          <w:ilvl w:val="0"/>
          <w:numId w:val="2"/>
        </w:num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Утверждение положения о порядке, сроках и условиях продажи имущества должника </w:t>
      </w:r>
    </w:p>
    <w:p w14:paraId="771CEB41" w14:textId="5165A2B0" w:rsidR="00E3506F" w:rsidRPr="009258C8" w:rsidRDefault="00E3506F" w:rsidP="009258C8">
      <w:pPr>
        <w:pStyle w:val="a3"/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9258C8">
        <w:rPr>
          <w:rFonts w:ascii="Times New Roman" w:hAnsi="Times New Roman" w:cs="Times New Roman"/>
          <w:bCs/>
          <w:i/>
          <w:sz w:val="24"/>
          <w:szCs w:val="24"/>
        </w:rPr>
        <w:t>данные</w:t>
      </w:r>
      <w:proofErr w:type="gramEnd"/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воп</w:t>
      </w:r>
      <w:r w:rsidR="009258C8">
        <w:rPr>
          <w:rFonts w:ascii="Times New Roman" w:hAnsi="Times New Roman" w:cs="Times New Roman"/>
          <w:bCs/>
          <w:i/>
          <w:sz w:val="24"/>
          <w:szCs w:val="24"/>
        </w:rPr>
        <w:t>росы указаны в качестве примера)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9D852A9" w14:textId="69F7096E" w:rsidR="00E3506F" w:rsidRPr="009258C8" w:rsidRDefault="00E3506F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>Бюллетени для голосования прикреплены к сообщению о проведении собрания кредиторов в Едином Федеральном Реестре сведений о банкротстве</w:t>
      </w:r>
      <w:r w:rsidR="00C6649E"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(далее – ЕФРСБ)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1D8AE07" w14:textId="431F125A" w:rsidR="00541081" w:rsidRPr="009258C8" w:rsidRDefault="00895703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Материалы, подлежащие рассмотрению на собрании кредиторов будут направленны в электроном виде по запросу направленному на электронную почту </w:t>
      </w:r>
      <w:hyperlink r:id="rId5" w:history="1">
        <w:r w:rsidRPr="009258C8">
          <w:rPr>
            <w:rStyle w:val="a4"/>
            <w:rFonts w:ascii="Times New Roman" w:hAnsi="Times New Roman" w:cs="Times New Roman"/>
            <w:bCs/>
            <w:i/>
            <w:sz w:val="24"/>
            <w:szCs w:val="24"/>
            <w:u w:val="none"/>
          </w:rPr>
          <w:t>111111@</w:t>
        </w:r>
        <w:r w:rsidRPr="009258C8">
          <w:rPr>
            <w:rStyle w:val="a4"/>
            <w:rFonts w:ascii="Times New Roman" w:hAnsi="Times New Roman" w:cs="Times New Roman"/>
            <w:bCs/>
            <w:i/>
            <w:sz w:val="24"/>
            <w:szCs w:val="24"/>
            <w:u w:val="none"/>
            <w:lang w:val="en-US"/>
          </w:rPr>
          <w:t>mail</w:t>
        </w:r>
        <w:r w:rsidRPr="009258C8">
          <w:rPr>
            <w:rStyle w:val="a4"/>
            <w:rFonts w:ascii="Times New Roman" w:hAnsi="Times New Roman" w:cs="Times New Roman"/>
            <w:bCs/>
            <w:i/>
            <w:sz w:val="24"/>
            <w:szCs w:val="24"/>
            <w:u w:val="none"/>
          </w:rPr>
          <w:t>.</w:t>
        </w:r>
        <w:proofErr w:type="spellStart"/>
        <w:r w:rsidRPr="009258C8">
          <w:rPr>
            <w:rStyle w:val="a4"/>
            <w:rFonts w:ascii="Times New Roman" w:hAnsi="Times New Roman" w:cs="Times New Roman"/>
            <w:bCs/>
            <w:i/>
            <w:sz w:val="24"/>
            <w:szCs w:val="24"/>
            <w:u w:val="none"/>
            <w:lang w:val="en-US"/>
          </w:rPr>
          <w:t>ru</w:t>
        </w:r>
        <w:proofErr w:type="spellEnd"/>
      </w:hyperlink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58C8">
        <w:rPr>
          <w:rFonts w:ascii="Times New Roman" w:hAnsi="Times New Roman" w:cs="Times New Roman"/>
          <w:bCs/>
          <w:sz w:val="24"/>
          <w:szCs w:val="24"/>
        </w:rPr>
        <w:t>(должен быть указан актуальны</w:t>
      </w:r>
      <w:r w:rsidR="009258C8" w:rsidRPr="009258C8">
        <w:rPr>
          <w:rFonts w:ascii="Times New Roman" w:hAnsi="Times New Roman" w:cs="Times New Roman"/>
          <w:bCs/>
          <w:sz w:val="24"/>
          <w:szCs w:val="24"/>
        </w:rPr>
        <w:t>й</w:t>
      </w:r>
      <w:r w:rsidRPr="009258C8">
        <w:rPr>
          <w:rFonts w:ascii="Times New Roman" w:hAnsi="Times New Roman" w:cs="Times New Roman"/>
          <w:bCs/>
          <w:sz w:val="24"/>
          <w:szCs w:val="24"/>
        </w:rPr>
        <w:t xml:space="preserve"> адрес электронной почты)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. К запросу должны быть приложены документы подтверждающие полномочия представителя, а также скан копия паспорта представителя. </w:t>
      </w:r>
    </w:p>
    <w:p w14:paraId="39E2F80A" w14:textId="4F9722A2" w:rsidR="00895703" w:rsidRPr="009258C8" w:rsidRDefault="00895703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>Направление рассматриваемых материалов будет проводится в период с 23.04.2020 по 29.04.2020 включительно (за иск</w:t>
      </w:r>
      <w:r w:rsidR="009258C8">
        <w:rPr>
          <w:rFonts w:ascii="Times New Roman" w:hAnsi="Times New Roman" w:cs="Times New Roman"/>
          <w:bCs/>
          <w:i/>
          <w:sz w:val="24"/>
          <w:szCs w:val="24"/>
        </w:rPr>
        <w:t>лючением субботы и воскресения)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9258C8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9258C8" w:rsidRPr="009258C8">
        <w:rPr>
          <w:rFonts w:ascii="Times New Roman" w:hAnsi="Times New Roman" w:cs="Times New Roman"/>
          <w:bCs/>
          <w:sz w:val="24"/>
          <w:szCs w:val="24"/>
        </w:rPr>
        <w:t>все</w:t>
      </w:r>
      <w:proofErr w:type="gramEnd"/>
      <w:r w:rsidR="009258C8" w:rsidRPr="00925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8C8">
        <w:rPr>
          <w:rFonts w:ascii="Times New Roman" w:hAnsi="Times New Roman" w:cs="Times New Roman"/>
          <w:bCs/>
          <w:sz w:val="24"/>
          <w:szCs w:val="24"/>
        </w:rPr>
        <w:t>даты указаны для примера, общий срок предоставления документов не должен составлять менее пяти рабочих дней до даты подведения итогов собрания).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5600E30" w14:textId="6DD3D7E7" w:rsidR="00895703" w:rsidRPr="009258C8" w:rsidRDefault="00895703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>Заполненные надлежащим образом бюллетени должны быть направлены на электронный адрес указанны</w:t>
      </w:r>
      <w:r w:rsidR="00C6649E" w:rsidRPr="009258C8">
        <w:rPr>
          <w:rFonts w:ascii="Times New Roman" w:hAnsi="Times New Roman" w:cs="Times New Roman"/>
          <w:bCs/>
          <w:i/>
          <w:sz w:val="24"/>
          <w:szCs w:val="24"/>
        </w:rPr>
        <w:t>й в сообщении опубликованном в сообщении о проведении собрания кредиторов в ЕФРСБ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 в читаемых скан копиях в формате </w:t>
      </w:r>
      <w:r w:rsidRPr="009258C8">
        <w:rPr>
          <w:rFonts w:ascii="Times New Roman" w:hAnsi="Times New Roman" w:cs="Times New Roman"/>
          <w:bCs/>
          <w:i/>
          <w:sz w:val="24"/>
          <w:szCs w:val="24"/>
          <w:lang w:val="en-US"/>
        </w:rPr>
        <w:t>pdf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, с приложением документов подтверждающих полномочия участников собрания кредиторов с копией паспорта, а также почтовой квитанцией подтверждающей направление оригиналов заполненных бюллетеней </w:t>
      </w:r>
      <w:r w:rsidR="00C6649E"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в адрес конкурсного (временного, внешнего, финансового) управляющего до 15.00 (по московскому времени) 30.04.2020. </w:t>
      </w:r>
    </w:p>
    <w:p w14:paraId="7E99F042" w14:textId="77777777" w:rsidR="00541081" w:rsidRPr="009258C8" w:rsidRDefault="00C6649E" w:rsidP="009258C8">
      <w:pPr>
        <w:ind w:left="993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Сообщение об итогах собрания кредиторов и протокол </w:t>
      </w:r>
      <w:r w:rsidR="00233083"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собрания кредиторов, где с ним можно будет ознакомится, </w:t>
      </w:r>
      <w:r w:rsidRPr="009258C8">
        <w:rPr>
          <w:rFonts w:ascii="Times New Roman" w:hAnsi="Times New Roman" w:cs="Times New Roman"/>
          <w:bCs/>
          <w:i/>
          <w:sz w:val="24"/>
          <w:szCs w:val="24"/>
        </w:rPr>
        <w:t>будет опубликовано в ЕФРСБ в сроки установленные законом о банкротстве</w:t>
      </w:r>
      <w:r w:rsidR="00233083" w:rsidRPr="009258C8">
        <w:rPr>
          <w:rFonts w:ascii="Times New Roman" w:hAnsi="Times New Roman" w:cs="Times New Roman"/>
          <w:bCs/>
          <w:i/>
          <w:sz w:val="24"/>
          <w:szCs w:val="24"/>
        </w:rPr>
        <w:t xml:space="preserve">.» </w:t>
      </w:r>
    </w:p>
    <w:p w14:paraId="737E9350" w14:textId="0D61DE4D" w:rsidR="00233083" w:rsidRPr="00541081" w:rsidRDefault="00233083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081">
        <w:rPr>
          <w:rFonts w:ascii="Times New Roman" w:hAnsi="Times New Roman" w:cs="Times New Roman"/>
          <w:sz w:val="24"/>
          <w:szCs w:val="24"/>
        </w:rPr>
        <w:t xml:space="preserve">2. В день направления уведомления посредством почтового направления необходимо опубликовать соответствующее сообщение в ЕФРСБ с указанием электронного адреса арбитражного управляющего и почтового адреса для приема бюллетеней. </w:t>
      </w:r>
    </w:p>
    <w:p w14:paraId="416E9D6B" w14:textId="3DBC0D35" w:rsidR="00233083" w:rsidRPr="00541081" w:rsidRDefault="009258C8" w:rsidP="005410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времени</w:t>
      </w:r>
      <w:r w:rsidR="00233083" w:rsidRPr="00541081">
        <w:rPr>
          <w:rFonts w:ascii="Times New Roman" w:hAnsi="Times New Roman" w:cs="Times New Roman"/>
          <w:sz w:val="24"/>
          <w:szCs w:val="24"/>
        </w:rPr>
        <w:t xml:space="preserve"> доставки почтовой корреспонденции, а также принимая во внимание введение в субъектах Российской Федерации режима повышенной готовности и дополнительных ограничений на передвижение граждан, ввиду чего большинство организация осуществляющий деятельность на территории РФ перешли на «удаленный» режим работы уведомления о проведении собрания кредиторов и соответствующее сообщение в ЕФРСБ </w:t>
      </w:r>
      <w:r w:rsidR="005436C0">
        <w:rPr>
          <w:rFonts w:ascii="Times New Roman" w:hAnsi="Times New Roman" w:cs="Times New Roman"/>
          <w:sz w:val="24"/>
          <w:szCs w:val="24"/>
        </w:rPr>
        <w:t>СРО</w:t>
      </w:r>
      <w:r w:rsidR="005436C0" w:rsidRPr="00541081">
        <w:rPr>
          <w:rFonts w:ascii="Times New Roman" w:hAnsi="Times New Roman" w:cs="Times New Roman"/>
          <w:sz w:val="24"/>
          <w:szCs w:val="24"/>
        </w:rPr>
        <w:t xml:space="preserve"> </w:t>
      </w:r>
      <w:r w:rsidR="005436C0">
        <w:rPr>
          <w:rFonts w:ascii="Times New Roman" w:hAnsi="Times New Roman" w:cs="Times New Roman"/>
          <w:sz w:val="24"/>
          <w:szCs w:val="24"/>
        </w:rPr>
        <w:t xml:space="preserve">рекомендует направлять и опубликовывать </w:t>
      </w:r>
      <w:r w:rsidR="00233083" w:rsidRPr="00541081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5436C0">
        <w:rPr>
          <w:rFonts w:ascii="Times New Roman" w:hAnsi="Times New Roman" w:cs="Times New Roman"/>
          <w:sz w:val="24"/>
          <w:szCs w:val="24"/>
        </w:rPr>
        <w:t>20</w:t>
      </w:r>
      <w:r w:rsidR="00233083" w:rsidRPr="00541081">
        <w:rPr>
          <w:rFonts w:ascii="Times New Roman" w:hAnsi="Times New Roman" w:cs="Times New Roman"/>
          <w:sz w:val="24"/>
          <w:szCs w:val="24"/>
        </w:rPr>
        <w:t xml:space="preserve"> дней. </w:t>
      </w:r>
    </w:p>
    <w:sectPr w:rsidR="00233083" w:rsidRPr="00541081" w:rsidSect="0020747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45B8"/>
    <w:multiLevelType w:val="hybridMultilevel"/>
    <w:tmpl w:val="C6B6EE6A"/>
    <w:lvl w:ilvl="0" w:tplc="7F901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47C45"/>
    <w:multiLevelType w:val="hybridMultilevel"/>
    <w:tmpl w:val="54E4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50"/>
    <w:rsid w:val="00207475"/>
    <w:rsid w:val="00233083"/>
    <w:rsid w:val="00541081"/>
    <w:rsid w:val="005436C0"/>
    <w:rsid w:val="007C7609"/>
    <w:rsid w:val="00875A69"/>
    <w:rsid w:val="00895703"/>
    <w:rsid w:val="009258C8"/>
    <w:rsid w:val="00BA1250"/>
    <w:rsid w:val="00C6649E"/>
    <w:rsid w:val="00E3506F"/>
    <w:rsid w:val="00ED4ECC"/>
    <w:rsid w:val="00F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4D97"/>
  <w15:chartTrackingRefBased/>
  <w15:docId w15:val="{E2F4E782-04FB-41B5-98DF-EED7EF6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7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11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Артемьева</dc:creator>
  <cp:keywords/>
  <dc:description/>
  <cp:lastModifiedBy>User</cp:lastModifiedBy>
  <cp:revision>7</cp:revision>
  <dcterms:created xsi:type="dcterms:W3CDTF">2020-04-13T10:54:00Z</dcterms:created>
  <dcterms:modified xsi:type="dcterms:W3CDTF">2020-04-14T07:51:00Z</dcterms:modified>
</cp:coreProperties>
</file>